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45" w:rsidRDefault="00EC509E" w:rsidP="00272245">
      <w:pPr>
        <w:jc w:val="center"/>
        <w:rPr>
          <w:rFonts w:ascii="StobiSans Regular" w:hAnsi="StobiSans Regular"/>
          <w:sz w:val="22"/>
          <w:szCs w:val="22"/>
        </w:rPr>
      </w:pPr>
    </w:p>
    <w:p w:rsidR="00272245" w:rsidRDefault="00EC509E" w:rsidP="00272245">
      <w:pPr>
        <w:jc w:val="center"/>
        <w:rPr>
          <w:rFonts w:ascii="StobiSans Regular" w:hAnsi="StobiSans Regular"/>
          <w:sz w:val="22"/>
          <w:szCs w:val="22"/>
        </w:rPr>
      </w:pPr>
    </w:p>
    <w:p w:rsidR="00272245" w:rsidRDefault="00EC509E" w:rsidP="00272245">
      <w:pPr>
        <w:jc w:val="center"/>
        <w:rPr>
          <w:rFonts w:ascii="StobiSans Regular" w:hAnsi="StobiSans Regular"/>
          <w:sz w:val="22"/>
          <w:szCs w:val="22"/>
        </w:rPr>
      </w:pPr>
    </w:p>
    <w:p w:rsidR="00272245" w:rsidRPr="00C0454A" w:rsidRDefault="00EC509E" w:rsidP="00272245">
      <w:pPr>
        <w:jc w:val="center"/>
        <w:rPr>
          <w:rFonts w:ascii="Arial" w:hAnsi="Arial" w:cs="Arial"/>
          <w:sz w:val="26"/>
          <w:szCs w:val="26"/>
        </w:rPr>
      </w:pPr>
    </w:p>
    <w:p w:rsidR="00272245" w:rsidRDefault="00EC509E" w:rsidP="00272245">
      <w:pPr>
        <w:jc w:val="center"/>
        <w:rPr>
          <w:rFonts w:ascii="Arial" w:hAnsi="Arial" w:cs="Arial"/>
          <w:sz w:val="26"/>
          <w:szCs w:val="26"/>
        </w:rPr>
      </w:pPr>
    </w:p>
    <w:p w:rsidR="00272245" w:rsidRDefault="00EC509E" w:rsidP="00272245">
      <w:pPr>
        <w:jc w:val="center"/>
        <w:rPr>
          <w:rFonts w:ascii="Arial" w:hAnsi="Arial" w:cs="Arial"/>
          <w:sz w:val="26"/>
          <w:szCs w:val="26"/>
        </w:rPr>
      </w:pPr>
    </w:p>
    <w:p w:rsidR="00272245" w:rsidRDefault="00EC509E" w:rsidP="00272245">
      <w:pPr>
        <w:jc w:val="center"/>
        <w:rPr>
          <w:rFonts w:ascii="Arial" w:hAnsi="Arial" w:cs="Arial"/>
          <w:sz w:val="26"/>
          <w:szCs w:val="26"/>
          <w:lang w:val="en-US"/>
        </w:rPr>
      </w:pPr>
    </w:p>
    <w:p w:rsidR="00E11E0C" w:rsidRDefault="00EC509E" w:rsidP="00272245">
      <w:pPr>
        <w:jc w:val="center"/>
        <w:rPr>
          <w:rFonts w:ascii="Arial" w:hAnsi="Arial" w:cs="Arial"/>
          <w:sz w:val="26"/>
          <w:szCs w:val="26"/>
          <w:lang w:val="en-US"/>
        </w:rPr>
      </w:pPr>
    </w:p>
    <w:p w:rsidR="00E11E0C" w:rsidRDefault="00EC509E" w:rsidP="00272245">
      <w:pPr>
        <w:jc w:val="center"/>
        <w:rPr>
          <w:rFonts w:ascii="Arial" w:hAnsi="Arial" w:cs="Arial"/>
          <w:sz w:val="26"/>
          <w:szCs w:val="26"/>
          <w:lang w:val="en-US"/>
        </w:rPr>
      </w:pPr>
    </w:p>
    <w:p w:rsidR="00E11E0C" w:rsidRDefault="00EC509E" w:rsidP="00272245">
      <w:pPr>
        <w:jc w:val="center"/>
        <w:rPr>
          <w:rFonts w:ascii="Arial" w:hAnsi="Arial" w:cs="Arial"/>
          <w:sz w:val="26"/>
          <w:szCs w:val="26"/>
          <w:lang w:val="en-US"/>
        </w:rPr>
      </w:pPr>
    </w:p>
    <w:p w:rsidR="00E11E0C" w:rsidRDefault="00EC509E" w:rsidP="00272245">
      <w:pPr>
        <w:jc w:val="center"/>
        <w:rPr>
          <w:rFonts w:ascii="Arial" w:hAnsi="Arial" w:cs="Arial"/>
          <w:sz w:val="26"/>
          <w:szCs w:val="26"/>
          <w:lang w:val="en-US"/>
        </w:rPr>
      </w:pPr>
    </w:p>
    <w:p w:rsidR="00E11E0C" w:rsidRDefault="00EC509E" w:rsidP="00272245">
      <w:pPr>
        <w:jc w:val="center"/>
        <w:rPr>
          <w:rFonts w:ascii="Arial" w:hAnsi="Arial" w:cs="Arial"/>
          <w:sz w:val="26"/>
          <w:szCs w:val="26"/>
          <w:lang w:val="en-US"/>
        </w:rPr>
      </w:pPr>
    </w:p>
    <w:p w:rsidR="00E11E0C" w:rsidRPr="00E11E0C" w:rsidRDefault="00EC509E" w:rsidP="00272245">
      <w:pPr>
        <w:jc w:val="center"/>
        <w:rPr>
          <w:rFonts w:ascii="Arial" w:hAnsi="Arial" w:cs="Arial"/>
          <w:sz w:val="26"/>
          <w:szCs w:val="26"/>
          <w:lang w:val="en-US"/>
        </w:rPr>
      </w:pPr>
    </w:p>
    <w:p w:rsidR="00272245" w:rsidRPr="00C0454A" w:rsidRDefault="00EC509E" w:rsidP="00272245">
      <w:pPr>
        <w:jc w:val="center"/>
        <w:rPr>
          <w:rFonts w:ascii="Arial" w:hAnsi="Arial" w:cs="Arial"/>
          <w:sz w:val="26"/>
          <w:szCs w:val="26"/>
        </w:rPr>
      </w:pPr>
    </w:p>
    <w:p w:rsidR="00272245" w:rsidRPr="00DE57FD" w:rsidRDefault="00EC509E" w:rsidP="00272245">
      <w:pPr>
        <w:jc w:val="center"/>
        <w:rPr>
          <w:rFonts w:ascii="Arial" w:hAnsi="Arial" w:cs="Arial"/>
          <w:sz w:val="22"/>
          <w:szCs w:val="22"/>
        </w:rPr>
      </w:pPr>
    </w:p>
    <w:p w:rsidR="00272245" w:rsidRPr="00D0428A" w:rsidRDefault="00EC509E" w:rsidP="00272245">
      <w:pPr>
        <w:jc w:val="center"/>
        <w:rPr>
          <w:rFonts w:ascii="Arial" w:hAnsi="Arial" w:cs="Arial"/>
          <w:lang w:val="ru-RU"/>
        </w:rPr>
      </w:pPr>
      <w:r w:rsidRPr="00D0428A">
        <w:rPr>
          <w:rFonts w:ascii="Arial" w:hAnsi="Arial" w:cs="Arial"/>
          <w:lang w:val="ru-RU"/>
        </w:rPr>
        <w:t>ДОПОЛНЕТ ПРЕДЛОГ НА ЗАКОН</w:t>
      </w:r>
    </w:p>
    <w:p w:rsidR="00272245" w:rsidRPr="00915AC9" w:rsidRDefault="00EC509E" w:rsidP="00272245">
      <w:pPr>
        <w:jc w:val="center"/>
        <w:rPr>
          <w:rFonts w:ascii="Arial" w:hAnsi="Arial" w:cs="Arial"/>
          <w:lang w:val="ru-RU"/>
        </w:rPr>
      </w:pPr>
      <w:r>
        <w:rPr>
          <w:rFonts w:ascii="Arial" w:hAnsi="Arial" w:cs="Arial"/>
          <w:lang w:val="ru-RU"/>
        </w:rPr>
        <w:t xml:space="preserve">ЗА ИЗМЕНУВАЊЕ И ДОПОЛНУВАЊЕ НА ЗАКОНОТ ЗА </w:t>
      </w:r>
      <w:r>
        <w:rPr>
          <w:rFonts w:ascii="Arial" w:hAnsi="Arial" w:cs="Arial"/>
        </w:rPr>
        <w:t xml:space="preserve">ВИСОКОТО </w:t>
      </w:r>
      <w:r>
        <w:rPr>
          <w:rFonts w:ascii="Arial" w:hAnsi="Arial" w:cs="Arial"/>
          <w:lang w:val="ru-RU"/>
        </w:rPr>
        <w:t xml:space="preserve">ОБРАЗОВАНИЕ </w:t>
      </w:r>
    </w:p>
    <w:p w:rsidR="00272245" w:rsidRPr="00915AC9" w:rsidRDefault="00EC509E" w:rsidP="00272245">
      <w:pPr>
        <w:rPr>
          <w:rFonts w:ascii="Arial" w:hAnsi="Arial" w:cs="Arial"/>
        </w:rPr>
      </w:pPr>
    </w:p>
    <w:p w:rsidR="00272245" w:rsidRPr="00C0454A" w:rsidRDefault="00EC509E" w:rsidP="00272245">
      <w:pPr>
        <w:jc w:val="cente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Default="00EC509E" w:rsidP="00272245">
      <w:pPr>
        <w:rPr>
          <w:rFonts w:ascii="Arial" w:hAnsi="Arial" w:cs="Arial"/>
          <w:sz w:val="26"/>
          <w:szCs w:val="26"/>
        </w:rPr>
      </w:pPr>
    </w:p>
    <w:p w:rsidR="00BE5BC9" w:rsidRDefault="00EC509E" w:rsidP="00272245">
      <w:pPr>
        <w:rPr>
          <w:rFonts w:ascii="Arial" w:hAnsi="Arial" w:cs="Arial"/>
          <w:sz w:val="26"/>
          <w:szCs w:val="26"/>
        </w:rPr>
      </w:pPr>
    </w:p>
    <w:p w:rsidR="00BE5BC9" w:rsidRDefault="00EC509E" w:rsidP="00272245">
      <w:pPr>
        <w:rPr>
          <w:rFonts w:ascii="Arial" w:hAnsi="Arial" w:cs="Arial"/>
          <w:sz w:val="26"/>
          <w:szCs w:val="26"/>
        </w:rPr>
      </w:pPr>
    </w:p>
    <w:p w:rsidR="00BE5BC9" w:rsidRDefault="00EC509E" w:rsidP="00272245">
      <w:pPr>
        <w:rPr>
          <w:rFonts w:ascii="Arial" w:hAnsi="Arial" w:cs="Arial"/>
          <w:sz w:val="26"/>
          <w:szCs w:val="26"/>
        </w:rPr>
      </w:pPr>
    </w:p>
    <w:p w:rsidR="00BE5BC9" w:rsidRDefault="00EC509E" w:rsidP="00272245">
      <w:pPr>
        <w:rPr>
          <w:rFonts w:ascii="Arial" w:hAnsi="Arial" w:cs="Arial"/>
          <w:sz w:val="26"/>
          <w:szCs w:val="26"/>
        </w:rPr>
      </w:pPr>
    </w:p>
    <w:p w:rsidR="00BE5BC9" w:rsidRDefault="00EC509E" w:rsidP="00272245">
      <w:pPr>
        <w:rPr>
          <w:rFonts w:ascii="Arial" w:hAnsi="Arial" w:cs="Arial"/>
          <w:sz w:val="26"/>
          <w:szCs w:val="26"/>
        </w:rPr>
      </w:pPr>
    </w:p>
    <w:p w:rsidR="00BE5BC9" w:rsidRDefault="00EC509E" w:rsidP="00272245">
      <w:pPr>
        <w:rPr>
          <w:rFonts w:ascii="Arial" w:hAnsi="Arial" w:cs="Arial"/>
          <w:sz w:val="26"/>
          <w:szCs w:val="26"/>
        </w:rPr>
      </w:pPr>
    </w:p>
    <w:p w:rsidR="00BE5BC9" w:rsidRPr="00C0454A" w:rsidRDefault="00EC509E" w:rsidP="00272245">
      <w:pPr>
        <w:rPr>
          <w:rFonts w:ascii="Arial" w:hAnsi="Arial" w:cs="Arial"/>
          <w:sz w:val="26"/>
          <w:szCs w:val="26"/>
        </w:rPr>
      </w:pPr>
    </w:p>
    <w:p w:rsidR="00272245" w:rsidRPr="00C0454A" w:rsidRDefault="00EC509E" w:rsidP="00272245">
      <w:pPr>
        <w:rPr>
          <w:rFonts w:ascii="Arial" w:hAnsi="Arial" w:cs="Arial"/>
          <w:sz w:val="26"/>
          <w:szCs w:val="26"/>
        </w:rPr>
      </w:pPr>
    </w:p>
    <w:p w:rsidR="00272245" w:rsidRPr="00C0454A" w:rsidRDefault="00EC509E" w:rsidP="00272245">
      <w:pPr>
        <w:jc w:val="center"/>
        <w:rPr>
          <w:rFonts w:ascii="Arial" w:hAnsi="Arial" w:cs="Arial"/>
          <w:sz w:val="22"/>
          <w:szCs w:val="22"/>
        </w:rPr>
      </w:pPr>
      <w:r w:rsidRPr="00C0454A">
        <w:rPr>
          <w:rFonts w:ascii="Arial" w:hAnsi="Arial" w:cs="Arial"/>
          <w:sz w:val="22"/>
          <w:szCs w:val="22"/>
        </w:rPr>
        <w:t>Скопје,</w:t>
      </w:r>
      <w:r>
        <w:rPr>
          <w:rFonts w:ascii="Arial" w:hAnsi="Arial" w:cs="Arial"/>
          <w:sz w:val="22"/>
          <w:szCs w:val="22"/>
        </w:rPr>
        <w:t xml:space="preserve"> </w:t>
      </w:r>
      <w:r w:rsidRPr="005433DE">
        <w:rPr>
          <w:rFonts w:ascii="Arial" w:hAnsi="Arial" w:cs="Arial"/>
          <w:sz w:val="22"/>
          <w:szCs w:val="22"/>
        </w:rPr>
        <w:t>јануари</w:t>
      </w:r>
      <w:r>
        <w:rPr>
          <w:rFonts w:ascii="Arial" w:hAnsi="Arial" w:cs="Arial"/>
          <w:sz w:val="22"/>
          <w:szCs w:val="22"/>
        </w:rPr>
        <w:t xml:space="preserve">  2015</w:t>
      </w:r>
      <w:r w:rsidRPr="00C0454A">
        <w:rPr>
          <w:rFonts w:ascii="Arial" w:hAnsi="Arial" w:cs="Arial"/>
          <w:sz w:val="22"/>
          <w:szCs w:val="22"/>
        </w:rPr>
        <w:t xml:space="preserve">  година</w:t>
      </w:r>
    </w:p>
    <w:p w:rsidR="00272245" w:rsidRPr="00C0454A" w:rsidRDefault="00EC509E" w:rsidP="00272245">
      <w:pPr>
        <w:rPr>
          <w:rFonts w:ascii="Arial" w:hAnsi="Arial" w:cs="Arial"/>
          <w:sz w:val="22"/>
          <w:szCs w:val="22"/>
          <w:lang w:val="ru-RU"/>
        </w:rPr>
      </w:pPr>
    </w:p>
    <w:p w:rsidR="00272245" w:rsidRPr="00C0454A" w:rsidRDefault="00EC509E" w:rsidP="00272245">
      <w:pPr>
        <w:rPr>
          <w:rFonts w:ascii="Arial" w:hAnsi="Arial" w:cs="Arial"/>
          <w:sz w:val="22"/>
          <w:szCs w:val="22"/>
          <w:lang w:val="ru-RU"/>
        </w:rPr>
      </w:pPr>
    </w:p>
    <w:p w:rsidR="00272245" w:rsidRPr="00C0454A" w:rsidRDefault="00EC509E" w:rsidP="00272245">
      <w:pPr>
        <w:rPr>
          <w:rFonts w:ascii="Arial" w:hAnsi="Arial" w:cs="Arial"/>
          <w:sz w:val="22"/>
          <w:szCs w:val="22"/>
          <w:lang w:val="ru-RU"/>
        </w:rPr>
      </w:pPr>
    </w:p>
    <w:p w:rsidR="00272245" w:rsidRDefault="00EC509E" w:rsidP="00272245">
      <w:pPr>
        <w:ind w:firstLine="540"/>
        <w:jc w:val="both"/>
        <w:rPr>
          <w:rFonts w:ascii="Arial" w:hAnsi="Arial" w:cs="Arial"/>
          <w:kern w:val="1"/>
          <w:sz w:val="22"/>
          <w:szCs w:val="22"/>
          <w:lang w:eastAsia="zh-CN"/>
        </w:rPr>
      </w:pPr>
    </w:p>
    <w:p w:rsidR="00272245" w:rsidRPr="005433DE" w:rsidRDefault="00EC509E" w:rsidP="00272245">
      <w:pPr>
        <w:jc w:val="center"/>
        <w:rPr>
          <w:rFonts w:ascii="Arial" w:hAnsi="Arial" w:cs="Arial"/>
          <w:sz w:val="22"/>
          <w:szCs w:val="22"/>
        </w:rPr>
      </w:pPr>
    </w:p>
    <w:p w:rsidR="00272245" w:rsidRPr="009D0782" w:rsidRDefault="00EC509E" w:rsidP="00272245">
      <w:pPr>
        <w:autoSpaceDE w:val="0"/>
        <w:autoSpaceDN w:val="0"/>
        <w:adjustRightInd w:val="0"/>
        <w:rPr>
          <w:rFonts w:ascii="Arial" w:hAnsi="Arial" w:cs="Arial"/>
          <w:bCs/>
        </w:rPr>
      </w:pPr>
      <w:r>
        <w:rPr>
          <w:rFonts w:ascii="StobiSerif Regular" w:hAnsi="StobiSerif Regular" w:cs="Arial"/>
          <w:bCs/>
          <w:sz w:val="22"/>
          <w:szCs w:val="22"/>
        </w:rPr>
        <w:t xml:space="preserve">              </w:t>
      </w:r>
      <w:r>
        <w:rPr>
          <w:rFonts w:ascii="StobiSerif Regular" w:hAnsi="StobiSerif Regular" w:cs="Arial"/>
          <w:bCs/>
          <w:sz w:val="22"/>
          <w:szCs w:val="22"/>
        </w:rPr>
        <w:t xml:space="preserve"> </w:t>
      </w:r>
      <w:r>
        <w:rPr>
          <w:rFonts w:ascii="StobiSerif Regular" w:hAnsi="StobiSerif Regular" w:cs="Arial"/>
          <w:bCs/>
          <w:sz w:val="22"/>
          <w:szCs w:val="22"/>
        </w:rPr>
        <w:t xml:space="preserve">       </w:t>
      </w:r>
      <w:r w:rsidRPr="00154CF2">
        <w:rPr>
          <w:rFonts w:ascii="StobiSerif Regular" w:hAnsi="StobiSerif Regular" w:cs="Arial"/>
          <w:bCs/>
          <w:noProof/>
          <w:sz w:val="22"/>
          <w:szCs w:val="22"/>
          <w:lang w:eastAsia="mk-MK"/>
        </w:rPr>
        <w:drawing>
          <wp:inline distT="0" distB="0" distL="0" distR="0">
            <wp:extent cx="409575" cy="438150"/>
            <wp:effectExtent l="19050" t="0" r="9525" b="0"/>
            <wp:docPr id="1025" name="Picture 1" descr="Y:\mcatmova\ZO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tmova\ZOKI\image002.jpg"/>
                    <pic:cNvPicPr>
                      <a:picLocks noChangeAspect="1" noChangeArrowheads="1"/>
                    </pic:cNvPicPr>
                  </pic:nvPicPr>
                  <pic:blipFill>
                    <a:blip r:embed="rId11" cstate="print"/>
                    <a:stretch>
                      <a:fillRect/>
                    </a:stretch>
                  </pic:blipFill>
                  <pic:spPr bwMode="auto">
                    <a:xfrm>
                      <a:off x="0" y="0"/>
                      <a:ext cx="409575" cy="438150"/>
                    </a:xfrm>
                    <a:prstGeom prst="rect">
                      <a:avLst/>
                    </a:prstGeom>
                    <a:noFill/>
                    <a:ln w="9525">
                      <a:noFill/>
                      <a:miter lim="800000"/>
                    </a:ln>
                  </pic:spPr>
                </pic:pic>
              </a:graphicData>
            </a:graphic>
          </wp:inline>
        </w:drawing>
      </w:r>
      <w:r>
        <w:rPr>
          <w:rFonts w:ascii="StobiSerif Regular" w:hAnsi="StobiSerif Regular" w:cs="Arial"/>
          <w:bCs/>
          <w:sz w:val="22"/>
          <w:szCs w:val="22"/>
        </w:rPr>
        <w:t xml:space="preserve">                                                                                           </w:t>
      </w:r>
      <w:r w:rsidRPr="00154CF2">
        <w:rPr>
          <w:rFonts w:ascii="StobiSerif Regular" w:hAnsi="StobiSerif Regular" w:cs="Arial"/>
          <w:bCs/>
          <w:noProof/>
          <w:sz w:val="22"/>
          <w:szCs w:val="22"/>
          <w:lang w:eastAsia="mk-MK"/>
        </w:rPr>
        <w:drawing>
          <wp:inline distT="0" distB="0" distL="0" distR="0">
            <wp:extent cx="409575" cy="438150"/>
            <wp:effectExtent l="19050" t="0" r="9525" b="0"/>
            <wp:docPr id="1026" name="Picture 1" descr="Y:\mcatmova\ZO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tmova\ZOKI\image002.jpg"/>
                    <pic:cNvPicPr>
                      <a:picLocks noChangeAspect="1" noChangeArrowheads="1"/>
                    </pic:cNvPicPr>
                  </pic:nvPicPr>
                  <pic:blipFill>
                    <a:blip r:embed="rId11" cstate="print"/>
                    <a:stretch>
                      <a:fillRect/>
                    </a:stretch>
                  </pic:blipFill>
                  <pic:spPr bwMode="auto">
                    <a:xfrm>
                      <a:off x="0" y="0"/>
                      <a:ext cx="409575" cy="438150"/>
                    </a:xfrm>
                    <a:prstGeom prst="rect">
                      <a:avLst/>
                    </a:prstGeom>
                    <a:noFill/>
                    <a:ln w="9525">
                      <a:noFill/>
                      <a:miter lim="800000"/>
                    </a:ln>
                  </pic:spPr>
                </pic:pic>
              </a:graphicData>
            </a:graphic>
          </wp:inline>
        </w:drawing>
      </w:r>
    </w:p>
    <w:p w:rsidR="00272245" w:rsidRDefault="00EC509E" w:rsidP="00272245">
      <w:pPr>
        <w:autoSpaceDE w:val="0"/>
        <w:autoSpaceDN w:val="0"/>
        <w:adjustRightInd w:val="0"/>
        <w:rPr>
          <w:rFonts w:ascii="StobiSerif Regular" w:hAnsi="StobiSerif Regular" w:cs="Arial"/>
          <w:bCs/>
          <w:sz w:val="22"/>
          <w:szCs w:val="22"/>
        </w:rPr>
      </w:pPr>
    </w:p>
    <w:p w:rsidR="00272245" w:rsidRPr="00CD791C" w:rsidRDefault="00EC509E" w:rsidP="00272245">
      <w:pPr>
        <w:rPr>
          <w:rFonts w:ascii="Arial" w:hAnsi="Arial" w:cs="Arial"/>
          <w:sz w:val="22"/>
          <w:szCs w:val="22"/>
        </w:rPr>
      </w:pPr>
      <w:r>
        <w:rPr>
          <w:rFonts w:ascii="StobiSerif Regular" w:hAnsi="StobiSerif Regular" w:cs="Arial"/>
          <w:bCs/>
          <w:sz w:val="22"/>
          <w:szCs w:val="22"/>
        </w:rPr>
        <w:t xml:space="preserve">     </w:t>
      </w:r>
      <w:r w:rsidRPr="00CD791C">
        <w:rPr>
          <w:rFonts w:ascii="Arial" w:hAnsi="Arial" w:cs="Arial"/>
          <w:sz w:val="22"/>
          <w:szCs w:val="22"/>
        </w:rPr>
        <w:t xml:space="preserve">РЕПУБЛИКА МАКЕДОНИЈА                      </w:t>
      </w:r>
      <w:r>
        <w:rPr>
          <w:rFonts w:ascii="Arial" w:hAnsi="Arial" w:cs="Arial"/>
          <w:sz w:val="22"/>
          <w:szCs w:val="22"/>
        </w:rPr>
        <w:t xml:space="preserve">                       </w:t>
      </w:r>
      <w:r w:rsidRPr="00CD791C">
        <w:rPr>
          <w:rFonts w:ascii="Arial" w:hAnsi="Arial" w:cs="Arial"/>
          <w:sz w:val="22"/>
          <w:szCs w:val="22"/>
        </w:rPr>
        <w:t>РЕПУБЛИКА  МАКЕДОНИЈА</w:t>
      </w:r>
    </w:p>
    <w:p w:rsidR="00272245" w:rsidRPr="00CD791C" w:rsidRDefault="00EC509E" w:rsidP="00272245">
      <w:pPr>
        <w:rPr>
          <w:rFonts w:ascii="Arial" w:hAnsi="Arial" w:cs="Arial"/>
          <w:sz w:val="22"/>
          <w:szCs w:val="22"/>
        </w:rPr>
      </w:pP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СОБРАНИЕ                                     </w:t>
      </w:r>
      <w:r>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СОБРАНИЕ</w:t>
      </w:r>
    </w:p>
    <w:p w:rsidR="00272245" w:rsidRPr="00CD791C" w:rsidRDefault="00EC509E" w:rsidP="00272245">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НА РЕПУБЛИКА МАКЕДОНИЈА   </w:t>
      </w:r>
      <w:r>
        <w:rPr>
          <w:rFonts w:ascii="Arial" w:hAnsi="Arial" w:cs="Arial"/>
          <w:sz w:val="22"/>
          <w:szCs w:val="22"/>
        </w:rPr>
        <w:t xml:space="preserve">                                   </w:t>
      </w:r>
      <w:r w:rsidRPr="00CD791C">
        <w:rPr>
          <w:rFonts w:ascii="Arial" w:hAnsi="Arial" w:cs="Arial"/>
          <w:sz w:val="22"/>
          <w:szCs w:val="22"/>
        </w:rPr>
        <w:t>НА РЕПУБЛИКА МАКЕДОНИЈА</w:t>
      </w:r>
    </w:p>
    <w:p w:rsidR="00272245" w:rsidRDefault="00EC509E" w:rsidP="00272245">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Комисија за </w:t>
      </w:r>
      <w:r>
        <w:rPr>
          <w:rFonts w:ascii="Arial" w:hAnsi="Arial" w:cs="Arial"/>
          <w:sz w:val="22"/>
          <w:szCs w:val="22"/>
        </w:rPr>
        <w:t xml:space="preserve">образование                                                         </w:t>
      </w:r>
      <w:r w:rsidRPr="00CD791C">
        <w:rPr>
          <w:rFonts w:ascii="Arial" w:hAnsi="Arial" w:cs="Arial"/>
          <w:sz w:val="22"/>
          <w:szCs w:val="22"/>
        </w:rPr>
        <w:t>Законодавно-правна</w:t>
      </w:r>
      <w:r>
        <w:rPr>
          <w:rFonts w:ascii="Arial" w:hAnsi="Arial" w:cs="Arial"/>
          <w:sz w:val="22"/>
          <w:szCs w:val="22"/>
        </w:rPr>
        <w:t xml:space="preserve"> </w:t>
      </w:r>
    </w:p>
    <w:p w:rsidR="00272245" w:rsidRDefault="00EC509E" w:rsidP="00272245">
      <w:pPr>
        <w:rPr>
          <w:rFonts w:ascii="Arial" w:hAnsi="Arial" w:cs="Arial"/>
          <w:sz w:val="22"/>
          <w:szCs w:val="22"/>
        </w:rPr>
      </w:pPr>
      <w:r>
        <w:rPr>
          <w:rFonts w:ascii="Arial" w:hAnsi="Arial" w:cs="Arial"/>
          <w:sz w:val="22"/>
          <w:szCs w:val="22"/>
        </w:rPr>
        <w:t xml:space="preserve">                наука и сп</w:t>
      </w:r>
      <w:r>
        <w:rPr>
          <w:rFonts w:ascii="Arial" w:hAnsi="Arial" w:cs="Arial"/>
          <w:sz w:val="22"/>
          <w:szCs w:val="22"/>
        </w:rPr>
        <w:t>орт                                                                             комисија</w:t>
      </w:r>
    </w:p>
    <w:p w:rsidR="00272245" w:rsidRPr="00CD791C" w:rsidRDefault="00EC509E" w:rsidP="00272245">
      <w:pPr>
        <w:rPr>
          <w:rFonts w:ascii="Arial" w:hAnsi="Arial" w:cs="Arial"/>
          <w:sz w:val="22"/>
          <w:szCs w:val="22"/>
        </w:rPr>
      </w:pPr>
      <w:r>
        <w:rPr>
          <w:rFonts w:ascii="Arial" w:hAnsi="Arial" w:cs="Arial"/>
          <w:sz w:val="22"/>
          <w:szCs w:val="22"/>
        </w:rPr>
        <w:t xml:space="preserve">                 Бр.2</w:t>
      </w:r>
      <w:r w:rsidRPr="003A47B9">
        <w:rPr>
          <w:rFonts w:ascii="Arial" w:hAnsi="Arial" w:cs="Arial"/>
          <w:sz w:val="22"/>
          <w:szCs w:val="22"/>
        </w:rPr>
        <w:t>4</w:t>
      </w:r>
      <w:r>
        <w:rPr>
          <w:rFonts w:ascii="Arial" w:hAnsi="Arial" w:cs="Arial"/>
          <w:sz w:val="22"/>
          <w:szCs w:val="22"/>
        </w:rPr>
        <w:t>-</w:t>
      </w:r>
      <w:r>
        <w:rPr>
          <w:rFonts w:ascii="Arial" w:hAnsi="Arial" w:cs="Arial"/>
          <w:sz w:val="22"/>
          <w:szCs w:val="22"/>
          <w:lang w:val="en-US"/>
        </w:rPr>
        <w:t>17/</w:t>
      </w:r>
      <w:r>
        <w:rPr>
          <w:rFonts w:ascii="Arial" w:hAnsi="Arial" w:cs="Arial"/>
          <w:sz w:val="22"/>
          <w:szCs w:val="22"/>
        </w:rPr>
        <w:t xml:space="preserve">                                                                               Бр.1</w:t>
      </w:r>
      <w:r w:rsidRPr="003A47B9">
        <w:rPr>
          <w:rFonts w:ascii="Arial" w:hAnsi="Arial" w:cs="Arial"/>
          <w:sz w:val="22"/>
          <w:szCs w:val="22"/>
        </w:rPr>
        <w:t>1</w:t>
      </w:r>
      <w:r>
        <w:rPr>
          <w:rFonts w:ascii="Arial" w:hAnsi="Arial" w:cs="Arial"/>
          <w:sz w:val="22"/>
          <w:szCs w:val="22"/>
        </w:rPr>
        <w:t>-</w:t>
      </w:r>
      <w:r>
        <w:rPr>
          <w:rFonts w:ascii="Arial" w:hAnsi="Arial" w:cs="Arial"/>
          <w:sz w:val="22"/>
          <w:szCs w:val="22"/>
          <w:lang w:val="en-US"/>
        </w:rPr>
        <w:t>15/</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p>
    <w:p w:rsidR="00272245" w:rsidRDefault="00EC509E" w:rsidP="00272245">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јануари 2015 година                                                         јануари 2015 година</w:t>
      </w:r>
    </w:p>
    <w:p w:rsidR="00272245" w:rsidRPr="00CD791C" w:rsidRDefault="00EC509E" w:rsidP="00272245">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Скопје                                                                </w:t>
      </w:r>
      <w:r>
        <w:rPr>
          <w:rFonts w:ascii="Arial" w:hAnsi="Arial" w:cs="Arial"/>
          <w:sz w:val="22"/>
          <w:szCs w:val="22"/>
        </w:rPr>
        <w:t xml:space="preserve">                      Скопје                      </w:t>
      </w:r>
      <w:r w:rsidRPr="00CD791C">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p>
    <w:p w:rsidR="00272245" w:rsidRPr="00CD791C" w:rsidRDefault="00EC509E" w:rsidP="00272245">
      <w:pPr>
        <w:rPr>
          <w:rFonts w:ascii="Arial" w:hAnsi="Arial" w:cs="Arial"/>
          <w:sz w:val="22"/>
          <w:szCs w:val="22"/>
        </w:rPr>
      </w:pPr>
      <w:r>
        <w:rPr>
          <w:rFonts w:ascii="Arial" w:hAnsi="Arial" w:cs="Arial"/>
          <w:sz w:val="22"/>
          <w:szCs w:val="22"/>
        </w:rPr>
        <w:t xml:space="preserve">                </w:t>
      </w:r>
    </w:p>
    <w:p w:rsidR="00272245" w:rsidRDefault="00EC509E" w:rsidP="00272245">
      <w:pPr>
        <w:autoSpaceDE w:val="0"/>
        <w:autoSpaceDN w:val="0"/>
        <w:adjustRightInd w:val="0"/>
        <w:rPr>
          <w:rFonts w:ascii="StobiSerif Regular" w:hAnsi="StobiSerif Regular" w:cs="Arial"/>
          <w:bCs/>
          <w:sz w:val="22"/>
          <w:szCs w:val="22"/>
        </w:rPr>
      </w:pPr>
      <w:r>
        <w:rPr>
          <w:rFonts w:ascii="StobiSerif Regular" w:hAnsi="StobiSerif Regular" w:cs="Arial"/>
          <w:bCs/>
          <w:sz w:val="22"/>
          <w:szCs w:val="22"/>
        </w:rPr>
        <w:t xml:space="preserve">               </w:t>
      </w:r>
    </w:p>
    <w:p w:rsidR="00272245" w:rsidRDefault="00EC509E" w:rsidP="00272245">
      <w:pPr>
        <w:autoSpaceDE w:val="0"/>
        <w:autoSpaceDN w:val="0"/>
        <w:adjustRightInd w:val="0"/>
        <w:rPr>
          <w:rFonts w:ascii="StobiSerif Regular" w:hAnsi="StobiSerif Regular" w:cs="Arial"/>
          <w:bCs/>
          <w:sz w:val="22"/>
          <w:szCs w:val="22"/>
        </w:rPr>
      </w:pPr>
    </w:p>
    <w:p w:rsidR="00272245" w:rsidRDefault="00EC509E" w:rsidP="00272245">
      <w:pPr>
        <w:autoSpaceDE w:val="0"/>
        <w:autoSpaceDN w:val="0"/>
        <w:adjustRightInd w:val="0"/>
        <w:rPr>
          <w:rFonts w:ascii="StobiSerif Regular" w:hAnsi="StobiSerif Regular" w:cs="Arial"/>
          <w:bCs/>
          <w:sz w:val="22"/>
          <w:szCs w:val="22"/>
        </w:rPr>
      </w:pPr>
    </w:p>
    <w:p w:rsidR="00272245" w:rsidRPr="0045701A" w:rsidRDefault="00EC509E" w:rsidP="00272245">
      <w:pPr>
        <w:autoSpaceDE w:val="0"/>
        <w:autoSpaceDN w:val="0"/>
        <w:adjustRightInd w:val="0"/>
        <w:rPr>
          <w:rFonts w:ascii="Arial" w:hAnsi="Arial" w:cs="Arial"/>
          <w:bCs/>
        </w:rPr>
      </w:pPr>
    </w:p>
    <w:p w:rsidR="00272245" w:rsidRPr="00CC2124" w:rsidRDefault="00EC509E" w:rsidP="00272245">
      <w:pPr>
        <w:rPr>
          <w:rFonts w:ascii="Arial" w:hAnsi="Arial" w:cs="Arial"/>
        </w:rPr>
      </w:pPr>
      <w:r>
        <w:rPr>
          <w:rFonts w:ascii="Arial" w:hAnsi="Arial" w:cs="Arial"/>
        </w:rPr>
        <w:t xml:space="preserve">                                                                </w:t>
      </w:r>
      <w:r w:rsidRPr="003516FC">
        <w:rPr>
          <w:rFonts w:ascii="Arial" w:hAnsi="Arial" w:cs="Arial"/>
          <w:b/>
        </w:rPr>
        <w:t>ДО</w:t>
      </w:r>
    </w:p>
    <w:p w:rsidR="00272245" w:rsidRPr="003306F2" w:rsidRDefault="00EC509E" w:rsidP="00272245">
      <w:pPr>
        <w:rPr>
          <w:rFonts w:ascii="Arial" w:hAnsi="Arial" w:cs="Arial"/>
          <w:b/>
          <w:bCs/>
        </w:rPr>
      </w:pPr>
      <w:r>
        <w:rPr>
          <w:rFonts w:ascii="Arial" w:hAnsi="Arial" w:cs="Arial"/>
        </w:rPr>
        <w:t xml:space="preserve">                                                               </w:t>
      </w:r>
      <w:r>
        <w:rPr>
          <w:rFonts w:ascii="Arial" w:hAnsi="Arial" w:cs="Arial"/>
          <w:b/>
          <w:bCs/>
        </w:rPr>
        <w:t xml:space="preserve"> ПРЕТСЕ</w:t>
      </w:r>
      <w:r>
        <w:rPr>
          <w:rFonts w:ascii="Arial" w:hAnsi="Arial" w:cs="Arial"/>
          <w:b/>
          <w:bCs/>
        </w:rPr>
        <w:t xml:space="preserve">ДАТЕЛОТ НА СОБРАНИЕТО </w:t>
      </w:r>
    </w:p>
    <w:p w:rsidR="00272245" w:rsidRDefault="00EC509E" w:rsidP="00272245">
      <w:pPr>
        <w:rPr>
          <w:rFonts w:ascii="Arial" w:hAnsi="Arial" w:cs="Arial"/>
          <w:b/>
          <w:bCs/>
        </w:rPr>
      </w:pPr>
      <w:r>
        <w:rPr>
          <w:rFonts w:ascii="Arial" w:hAnsi="Arial" w:cs="Arial"/>
          <w:b/>
          <w:bCs/>
        </w:rPr>
        <w:t xml:space="preserve">                                                                НА РЕПУБЛИКА МАКЕДОНИЈА</w:t>
      </w:r>
    </w:p>
    <w:p w:rsidR="00272245" w:rsidRDefault="00EC509E" w:rsidP="00272245">
      <w:pPr>
        <w:rPr>
          <w:rFonts w:ascii="Arial" w:hAnsi="Arial" w:cs="Arial"/>
        </w:rPr>
      </w:pPr>
    </w:p>
    <w:p w:rsidR="00272245" w:rsidRDefault="00EC509E" w:rsidP="00272245">
      <w:pPr>
        <w:rPr>
          <w:rFonts w:ascii="Arial" w:hAnsi="Arial" w:cs="Arial"/>
        </w:rPr>
      </w:pPr>
    </w:p>
    <w:p w:rsidR="00272245" w:rsidRDefault="00EC509E" w:rsidP="00272245">
      <w:pPr>
        <w:rPr>
          <w:rFonts w:ascii="Arial" w:hAnsi="Arial" w:cs="Arial"/>
        </w:rPr>
      </w:pPr>
    </w:p>
    <w:p w:rsidR="00272245" w:rsidRPr="00553BC6" w:rsidRDefault="00EC509E" w:rsidP="00272245">
      <w:pPr>
        <w:rPr>
          <w:rFonts w:ascii="Arial" w:hAnsi="Arial" w:cs="Arial"/>
          <w:sz w:val="22"/>
          <w:szCs w:val="22"/>
        </w:rPr>
      </w:pPr>
    </w:p>
    <w:p w:rsidR="00272245" w:rsidRPr="00475CA0" w:rsidRDefault="00EC509E" w:rsidP="00272245">
      <w:pPr>
        <w:pStyle w:val="BodyText"/>
        <w:rPr>
          <w:rFonts w:ascii="Arial" w:hAnsi="Arial" w:cs="Arial"/>
          <w:lang w:val="mk-MK"/>
        </w:rPr>
      </w:pPr>
      <w:r w:rsidRPr="00475CA0">
        <w:rPr>
          <w:rFonts w:ascii="Arial" w:hAnsi="Arial" w:cs="Arial"/>
          <w:lang w:val="mk-MK"/>
        </w:rPr>
        <w:t xml:space="preserve">         </w:t>
      </w:r>
    </w:p>
    <w:p w:rsidR="00272245" w:rsidRPr="00475CA0" w:rsidRDefault="00EC509E" w:rsidP="00272245">
      <w:pPr>
        <w:pStyle w:val="BodyText"/>
        <w:jc w:val="both"/>
        <w:rPr>
          <w:rFonts w:ascii="Arial" w:hAnsi="Arial" w:cs="Arial"/>
          <w:sz w:val="22"/>
          <w:szCs w:val="22"/>
          <w:lang w:val="mk-MK"/>
        </w:rPr>
      </w:pPr>
      <w:r w:rsidRPr="00475CA0">
        <w:rPr>
          <w:rFonts w:ascii="Arial" w:hAnsi="Arial" w:cs="Arial"/>
          <w:lang w:val="mk-MK"/>
        </w:rPr>
        <w:t xml:space="preserve">    </w:t>
      </w:r>
      <w:r>
        <w:rPr>
          <w:rFonts w:ascii="Arial" w:hAnsi="Arial" w:cs="Arial"/>
          <w:lang w:val="mk-MK"/>
        </w:rPr>
        <w:t xml:space="preserve">        </w:t>
      </w:r>
      <w:r w:rsidRPr="00475CA0">
        <w:rPr>
          <w:rFonts w:ascii="Arial" w:hAnsi="Arial" w:cs="Arial"/>
          <w:lang w:val="mk-MK"/>
        </w:rPr>
        <w:t xml:space="preserve"> </w:t>
      </w:r>
      <w:r w:rsidRPr="00475CA0">
        <w:rPr>
          <w:rFonts w:ascii="Arial" w:hAnsi="Arial" w:cs="Arial"/>
          <w:sz w:val="22"/>
          <w:szCs w:val="22"/>
          <w:lang w:val="mk-MK"/>
        </w:rPr>
        <w:t xml:space="preserve">Согласно член 155 од Деловникот на Собранието на Република Македонија во прилог Ви доставуваме </w:t>
      </w:r>
      <w:r w:rsidRPr="00475CA0">
        <w:rPr>
          <w:rFonts w:ascii="Arial" w:hAnsi="Arial" w:cs="Arial"/>
          <w:b/>
          <w:sz w:val="22"/>
          <w:szCs w:val="22"/>
          <w:lang w:val="mk-MK"/>
        </w:rPr>
        <w:t xml:space="preserve">Дополнет предлог на закон </w:t>
      </w:r>
      <w:r w:rsidRPr="003A47B9">
        <w:rPr>
          <w:rFonts w:ascii="Arial" w:hAnsi="Arial" w:cs="Arial"/>
          <w:b/>
          <w:sz w:val="22"/>
          <w:szCs w:val="22"/>
          <w:lang w:val="mk-MK"/>
        </w:rPr>
        <w:t>з</w:t>
      </w:r>
      <w:r w:rsidRPr="00475CA0">
        <w:rPr>
          <w:rFonts w:ascii="Arial" w:hAnsi="Arial" w:cs="Arial"/>
          <w:b/>
          <w:sz w:val="22"/>
          <w:szCs w:val="22"/>
          <w:lang w:val="mk-MK"/>
        </w:rPr>
        <w:t xml:space="preserve">а </w:t>
      </w:r>
      <w:r>
        <w:rPr>
          <w:rFonts w:ascii="Arial" w:hAnsi="Arial" w:cs="Arial"/>
          <w:b/>
          <w:sz w:val="22"/>
          <w:szCs w:val="22"/>
          <w:lang w:val="mk-MK"/>
        </w:rPr>
        <w:t xml:space="preserve">изменување и дополнување на Законот за </w:t>
      </w:r>
      <w:r>
        <w:rPr>
          <w:rFonts w:ascii="Arial" w:hAnsi="Arial" w:cs="Arial"/>
          <w:b/>
          <w:sz w:val="22"/>
          <w:szCs w:val="22"/>
          <w:lang w:val="mk-MK"/>
        </w:rPr>
        <w:t xml:space="preserve">високото </w:t>
      </w:r>
      <w:r>
        <w:rPr>
          <w:rFonts w:ascii="Arial" w:hAnsi="Arial" w:cs="Arial"/>
          <w:b/>
          <w:sz w:val="22"/>
          <w:szCs w:val="22"/>
          <w:lang w:val="mk-MK"/>
        </w:rPr>
        <w:t xml:space="preserve">образование </w:t>
      </w:r>
      <w:r w:rsidRPr="003A47B9">
        <w:rPr>
          <w:rFonts w:ascii="Arial" w:hAnsi="Arial" w:cs="Arial"/>
          <w:b/>
          <w:sz w:val="22"/>
          <w:szCs w:val="22"/>
          <w:lang w:val="mk-MK"/>
        </w:rPr>
        <w:t>(</w:t>
      </w:r>
      <w:r w:rsidRPr="00475CA0">
        <w:rPr>
          <w:rFonts w:ascii="Arial" w:hAnsi="Arial" w:cs="Arial"/>
          <w:b/>
          <w:sz w:val="22"/>
          <w:szCs w:val="22"/>
          <w:lang w:val="mk-MK"/>
        </w:rPr>
        <w:t xml:space="preserve">Второ читање) </w:t>
      </w:r>
      <w:r>
        <w:rPr>
          <w:rFonts w:ascii="Arial" w:hAnsi="Arial" w:cs="Arial"/>
          <w:sz w:val="22"/>
          <w:szCs w:val="22"/>
          <w:lang w:val="mk-MK"/>
        </w:rPr>
        <w:t xml:space="preserve">во кој </w:t>
      </w:r>
      <w:r>
        <w:rPr>
          <w:rFonts w:ascii="Arial" w:hAnsi="Arial" w:cs="Arial"/>
          <w:sz w:val="22"/>
          <w:szCs w:val="22"/>
          <w:lang w:val="mk-MK"/>
        </w:rPr>
        <w:t>с</w:t>
      </w:r>
      <w:r>
        <w:rPr>
          <w:rFonts w:ascii="Arial" w:hAnsi="Arial" w:cs="Arial"/>
          <w:sz w:val="22"/>
          <w:szCs w:val="22"/>
          <w:lang w:val="mk-MK"/>
        </w:rPr>
        <w:t>е вграден</w:t>
      </w:r>
      <w:r>
        <w:rPr>
          <w:rFonts w:ascii="Arial" w:hAnsi="Arial" w:cs="Arial"/>
          <w:sz w:val="22"/>
          <w:szCs w:val="22"/>
          <w:lang w:val="mk-MK"/>
        </w:rPr>
        <w:t>и</w:t>
      </w:r>
      <w:r>
        <w:rPr>
          <w:rFonts w:ascii="Arial" w:hAnsi="Arial" w:cs="Arial"/>
          <w:sz w:val="22"/>
          <w:szCs w:val="22"/>
          <w:lang w:val="mk-MK"/>
        </w:rPr>
        <w:t xml:space="preserve"> амандман</w:t>
      </w:r>
      <w:r>
        <w:rPr>
          <w:rFonts w:ascii="Arial" w:hAnsi="Arial" w:cs="Arial"/>
          <w:sz w:val="22"/>
          <w:szCs w:val="22"/>
          <w:lang w:val="mk-MK"/>
        </w:rPr>
        <w:t>ите</w:t>
      </w:r>
      <w:r>
        <w:rPr>
          <w:rFonts w:ascii="Arial" w:hAnsi="Arial" w:cs="Arial"/>
          <w:sz w:val="22"/>
          <w:szCs w:val="22"/>
          <w:lang w:val="mk-MK"/>
        </w:rPr>
        <w:t xml:space="preserve"> усвоен</w:t>
      </w:r>
      <w:r>
        <w:rPr>
          <w:rFonts w:ascii="Arial" w:hAnsi="Arial" w:cs="Arial"/>
          <w:sz w:val="22"/>
          <w:szCs w:val="22"/>
          <w:lang w:val="mk-MK"/>
        </w:rPr>
        <w:t>и</w:t>
      </w:r>
      <w:r w:rsidRPr="00475CA0">
        <w:rPr>
          <w:rFonts w:ascii="Arial" w:hAnsi="Arial" w:cs="Arial"/>
          <w:sz w:val="22"/>
          <w:szCs w:val="22"/>
          <w:lang w:val="mk-MK"/>
        </w:rPr>
        <w:t xml:space="preserve"> од матичното работно тело на Собранието на Република Македонија, Комисијата за образование, наука и спорт на седницата одржана на </w:t>
      </w:r>
      <w:r w:rsidRPr="003A47B9">
        <w:rPr>
          <w:rFonts w:ascii="Arial" w:hAnsi="Arial" w:cs="Arial"/>
          <w:sz w:val="22"/>
          <w:szCs w:val="22"/>
          <w:lang w:val="mk-MK"/>
        </w:rPr>
        <w:t>9</w:t>
      </w:r>
      <w:r>
        <w:rPr>
          <w:rFonts w:ascii="Arial" w:hAnsi="Arial" w:cs="Arial"/>
          <w:sz w:val="22"/>
          <w:szCs w:val="22"/>
          <w:lang w:val="mk-MK"/>
        </w:rPr>
        <w:t xml:space="preserve"> </w:t>
      </w:r>
      <w:r>
        <w:rPr>
          <w:rFonts w:ascii="Arial" w:hAnsi="Arial" w:cs="Arial"/>
          <w:sz w:val="22"/>
          <w:szCs w:val="22"/>
          <w:lang w:val="mk-MK"/>
        </w:rPr>
        <w:t xml:space="preserve">и 10 </w:t>
      </w:r>
      <w:r>
        <w:rPr>
          <w:rFonts w:ascii="Arial" w:hAnsi="Arial" w:cs="Arial"/>
          <w:sz w:val="22"/>
          <w:szCs w:val="22"/>
          <w:lang w:val="mk-MK"/>
        </w:rPr>
        <w:t xml:space="preserve">јануари 2015 </w:t>
      </w:r>
      <w:r w:rsidRPr="00475CA0">
        <w:rPr>
          <w:rFonts w:ascii="Arial" w:hAnsi="Arial" w:cs="Arial"/>
          <w:sz w:val="22"/>
          <w:szCs w:val="22"/>
          <w:lang w:val="mk-MK"/>
        </w:rPr>
        <w:t xml:space="preserve">година и од Законодавно-правната комисија на седницата одржана на </w:t>
      </w:r>
      <w:r>
        <w:rPr>
          <w:rFonts w:ascii="Arial" w:hAnsi="Arial" w:cs="Arial"/>
          <w:sz w:val="22"/>
          <w:szCs w:val="22"/>
          <w:lang w:val="mk-MK"/>
        </w:rPr>
        <w:t xml:space="preserve">10 </w:t>
      </w:r>
      <w:r>
        <w:rPr>
          <w:rFonts w:ascii="Arial" w:hAnsi="Arial" w:cs="Arial"/>
          <w:sz w:val="22"/>
          <w:szCs w:val="22"/>
          <w:lang w:val="mk-MK"/>
        </w:rPr>
        <w:t xml:space="preserve">јануари 2015 </w:t>
      </w:r>
      <w:r w:rsidRPr="00475CA0">
        <w:rPr>
          <w:rFonts w:ascii="Arial" w:hAnsi="Arial" w:cs="Arial"/>
          <w:sz w:val="22"/>
          <w:szCs w:val="22"/>
          <w:lang w:val="mk-MK"/>
        </w:rPr>
        <w:t>година.</w:t>
      </w:r>
    </w:p>
    <w:p w:rsidR="00272245" w:rsidRPr="00475CA0" w:rsidRDefault="00EC509E" w:rsidP="00272245">
      <w:pPr>
        <w:pStyle w:val="BodyText"/>
        <w:jc w:val="both"/>
        <w:rPr>
          <w:rFonts w:ascii="Arial" w:hAnsi="Arial" w:cs="Arial"/>
          <w:sz w:val="22"/>
          <w:szCs w:val="22"/>
          <w:lang w:val="mk-MK"/>
        </w:rPr>
      </w:pPr>
    </w:p>
    <w:p w:rsidR="00272245" w:rsidRDefault="00EC509E" w:rsidP="00272245">
      <w:pPr>
        <w:pStyle w:val="BodyText"/>
        <w:rPr>
          <w:rFonts w:ascii="Arial" w:hAnsi="Arial" w:cs="Arial"/>
          <w:sz w:val="22"/>
          <w:szCs w:val="22"/>
          <w:lang w:val="mk-MK"/>
        </w:rPr>
      </w:pPr>
    </w:p>
    <w:p w:rsidR="00272245" w:rsidRDefault="00EC509E" w:rsidP="00272245">
      <w:pPr>
        <w:adjustRightInd w:val="0"/>
        <w:snapToGrid w:val="0"/>
        <w:jc w:val="center"/>
        <w:rPr>
          <w:rFonts w:ascii="Arial" w:hAnsi="Arial" w:cs="Arial"/>
          <w:bCs/>
          <w:sz w:val="22"/>
          <w:szCs w:val="22"/>
        </w:rPr>
      </w:pPr>
    </w:p>
    <w:p w:rsidR="00272245" w:rsidRDefault="00EC509E" w:rsidP="00272245">
      <w:pPr>
        <w:adjustRightInd w:val="0"/>
        <w:snapToGrid w:val="0"/>
        <w:jc w:val="center"/>
        <w:rPr>
          <w:rFonts w:ascii="Arial" w:hAnsi="Arial" w:cs="Arial"/>
          <w:bCs/>
          <w:sz w:val="22"/>
          <w:szCs w:val="22"/>
        </w:rPr>
      </w:pPr>
    </w:p>
    <w:p w:rsidR="00272245" w:rsidRDefault="00EC509E" w:rsidP="00272245">
      <w:pPr>
        <w:ind w:firstLine="540"/>
        <w:jc w:val="both"/>
        <w:rPr>
          <w:rFonts w:ascii="Arial" w:hAnsi="Arial" w:cs="Arial"/>
          <w:bCs/>
          <w:sz w:val="22"/>
          <w:szCs w:val="22"/>
        </w:rPr>
      </w:pPr>
    </w:p>
    <w:p w:rsidR="00272245" w:rsidRDefault="00EC509E" w:rsidP="00272245">
      <w:pPr>
        <w:ind w:firstLine="540"/>
        <w:jc w:val="both"/>
        <w:rPr>
          <w:rFonts w:ascii="Arial" w:hAnsi="Arial" w:cs="Arial"/>
          <w:bCs/>
          <w:sz w:val="22"/>
          <w:szCs w:val="22"/>
        </w:rPr>
      </w:pPr>
    </w:p>
    <w:p w:rsidR="00272245" w:rsidRDefault="00EC509E" w:rsidP="00272245">
      <w:pPr>
        <w:ind w:firstLine="540"/>
        <w:jc w:val="both"/>
        <w:rPr>
          <w:rFonts w:ascii="Arial" w:hAnsi="Arial" w:cs="Arial"/>
          <w:bCs/>
          <w:sz w:val="22"/>
          <w:szCs w:val="22"/>
        </w:rPr>
      </w:pPr>
    </w:p>
    <w:p w:rsidR="00272245" w:rsidRDefault="00EC509E" w:rsidP="00272245">
      <w:pPr>
        <w:ind w:firstLine="540"/>
        <w:jc w:val="both"/>
        <w:rPr>
          <w:rFonts w:ascii="Arial" w:hAnsi="Arial" w:cs="Arial"/>
          <w:bCs/>
          <w:sz w:val="22"/>
          <w:szCs w:val="22"/>
        </w:rPr>
      </w:pPr>
    </w:p>
    <w:p w:rsidR="00272245" w:rsidRDefault="00EC509E" w:rsidP="00272245">
      <w:pPr>
        <w:jc w:val="both"/>
        <w:rPr>
          <w:rFonts w:ascii="Arial" w:hAnsi="Arial" w:cs="Arial"/>
          <w:b/>
          <w:bCs/>
        </w:rPr>
      </w:pPr>
      <w:r>
        <w:rPr>
          <w:rFonts w:ascii="Arial" w:hAnsi="Arial" w:cs="Arial"/>
          <w:b/>
          <w:bCs/>
          <w:sz w:val="22"/>
          <w:szCs w:val="22"/>
        </w:rPr>
        <w:t xml:space="preserve">                        Претседател                                                             Претседател </w:t>
      </w:r>
    </w:p>
    <w:p w:rsidR="00272245" w:rsidRDefault="00EC509E" w:rsidP="00272245">
      <w:pPr>
        <w:pStyle w:val="Footer"/>
        <w:tabs>
          <w:tab w:val="left" w:pos="720"/>
        </w:tabs>
        <w:jc w:val="both"/>
        <w:rPr>
          <w:rFonts w:ascii="Arial" w:hAnsi="Arial" w:cs="Arial"/>
          <w:b/>
          <w:bCs/>
          <w:sz w:val="22"/>
        </w:rPr>
      </w:pPr>
      <w:r>
        <w:rPr>
          <w:rFonts w:ascii="Arial" w:hAnsi="Arial" w:cs="Arial"/>
          <w:b/>
          <w:bCs/>
          <w:sz w:val="22"/>
        </w:rPr>
        <w:t>на Комисијата за образование наука и спорт</w:t>
      </w:r>
      <w:r>
        <w:rPr>
          <w:rFonts w:ascii="Arial" w:hAnsi="Arial" w:cs="Arial"/>
          <w:b/>
          <w:bCs/>
          <w:sz w:val="22"/>
        </w:rPr>
        <w:t>,</w:t>
      </w:r>
      <w:r>
        <w:rPr>
          <w:rFonts w:ascii="Arial" w:hAnsi="Arial" w:cs="Arial"/>
          <w:b/>
          <w:bCs/>
          <w:sz w:val="22"/>
        </w:rPr>
        <w:t xml:space="preserve">       </w:t>
      </w:r>
      <w:r>
        <w:rPr>
          <w:rFonts w:ascii="Arial" w:hAnsi="Arial" w:cs="Arial"/>
          <w:b/>
          <w:bCs/>
          <w:sz w:val="22"/>
        </w:rPr>
        <w:t xml:space="preserve"> </w:t>
      </w:r>
      <w:r>
        <w:rPr>
          <w:rFonts w:ascii="Arial" w:hAnsi="Arial" w:cs="Arial"/>
          <w:b/>
          <w:bCs/>
          <w:sz w:val="22"/>
        </w:rPr>
        <w:t>на Законодавно-правна комисија</w:t>
      </w:r>
      <w:r>
        <w:rPr>
          <w:rFonts w:ascii="Arial" w:hAnsi="Arial" w:cs="Arial"/>
          <w:b/>
          <w:bCs/>
          <w:sz w:val="22"/>
        </w:rPr>
        <w:t>,</w:t>
      </w:r>
    </w:p>
    <w:p w:rsidR="00272245" w:rsidRDefault="00EC509E" w:rsidP="00272245">
      <w:pPr>
        <w:rPr>
          <w:rFonts w:ascii="Arial" w:hAnsi="Arial" w:cs="Arial"/>
          <w:sz w:val="22"/>
          <w:szCs w:val="22"/>
        </w:rPr>
      </w:pPr>
      <w:r>
        <w:rPr>
          <w:sz w:val="22"/>
          <w:szCs w:val="22"/>
        </w:rPr>
        <w:t xml:space="preserve">                   </w:t>
      </w:r>
      <w:r>
        <w:rPr>
          <w:sz w:val="22"/>
          <w:szCs w:val="22"/>
        </w:rPr>
        <w:t xml:space="preserve">   </w:t>
      </w:r>
      <w:r>
        <w:rPr>
          <w:sz w:val="22"/>
          <w:szCs w:val="22"/>
        </w:rPr>
        <w:t xml:space="preserve"> </w:t>
      </w:r>
      <w:r>
        <w:rPr>
          <w:rFonts w:ascii="Arial" w:hAnsi="Arial" w:cs="Arial"/>
          <w:sz w:val="22"/>
          <w:szCs w:val="22"/>
        </w:rPr>
        <w:t xml:space="preserve">Олга Најденовска                         </w:t>
      </w:r>
      <w:r>
        <w:rPr>
          <w:rFonts w:ascii="Arial" w:hAnsi="Arial" w:cs="Arial"/>
          <w:sz w:val="22"/>
          <w:szCs w:val="22"/>
        </w:rPr>
        <w:t xml:space="preserve">                          Светл</w:t>
      </w:r>
      <w:r>
        <w:rPr>
          <w:rFonts w:ascii="Arial" w:hAnsi="Arial" w:cs="Arial"/>
          <w:sz w:val="22"/>
          <w:szCs w:val="22"/>
        </w:rPr>
        <w:t>ана Јакимовска</w:t>
      </w:r>
    </w:p>
    <w:p w:rsidR="00272245" w:rsidRDefault="00EC509E" w:rsidP="00272245">
      <w:pPr>
        <w:jc w:val="both"/>
        <w:rPr>
          <w:sz w:val="22"/>
          <w:szCs w:val="22"/>
        </w:rPr>
      </w:pPr>
    </w:p>
    <w:p w:rsidR="00272245" w:rsidRDefault="00EC509E" w:rsidP="00272245">
      <w:pPr>
        <w:jc w:val="both"/>
        <w:rPr>
          <w:rFonts w:ascii="Arial" w:hAnsi="Arial" w:cs="Arial"/>
          <w:kern w:val="2"/>
          <w:sz w:val="22"/>
          <w:szCs w:val="22"/>
          <w:lang w:eastAsia="zh-CN"/>
        </w:rPr>
      </w:pPr>
    </w:p>
    <w:p w:rsidR="00272245" w:rsidRDefault="00EC509E" w:rsidP="00272245">
      <w:pPr>
        <w:jc w:val="both"/>
        <w:rPr>
          <w:rFonts w:ascii="Arial" w:hAnsi="Arial" w:cs="Arial"/>
          <w:kern w:val="2"/>
          <w:sz w:val="22"/>
          <w:szCs w:val="22"/>
          <w:lang w:eastAsia="zh-CN"/>
        </w:rPr>
      </w:pPr>
    </w:p>
    <w:p w:rsidR="00272245" w:rsidRDefault="00EC509E" w:rsidP="00272245">
      <w:pPr>
        <w:jc w:val="both"/>
        <w:rPr>
          <w:rFonts w:ascii="Arial" w:hAnsi="Arial" w:cs="Arial"/>
          <w:kern w:val="2"/>
          <w:sz w:val="22"/>
          <w:szCs w:val="22"/>
          <w:lang w:eastAsia="zh-CN"/>
        </w:rPr>
      </w:pPr>
    </w:p>
    <w:p w:rsidR="008D4BD9" w:rsidRDefault="00EC509E" w:rsidP="00272245">
      <w:pPr>
        <w:jc w:val="both"/>
        <w:rPr>
          <w:rFonts w:ascii="Arial" w:hAnsi="Arial" w:cs="Arial"/>
          <w:kern w:val="2"/>
          <w:sz w:val="22"/>
          <w:szCs w:val="22"/>
          <w:lang w:eastAsia="zh-CN"/>
        </w:rPr>
      </w:pPr>
    </w:p>
    <w:p w:rsidR="008D4BD9" w:rsidRDefault="00EC509E" w:rsidP="00272245">
      <w:pPr>
        <w:jc w:val="both"/>
        <w:rPr>
          <w:rFonts w:ascii="Arial" w:hAnsi="Arial" w:cs="Arial"/>
          <w:kern w:val="2"/>
          <w:sz w:val="22"/>
          <w:szCs w:val="22"/>
          <w:lang w:eastAsia="zh-CN"/>
        </w:rPr>
      </w:pPr>
    </w:p>
    <w:p w:rsidR="008D4BD9" w:rsidRDefault="00EC509E" w:rsidP="00272245">
      <w:pPr>
        <w:jc w:val="both"/>
        <w:rPr>
          <w:rFonts w:ascii="Arial" w:hAnsi="Arial" w:cs="Arial"/>
          <w:kern w:val="2"/>
          <w:sz w:val="22"/>
          <w:szCs w:val="22"/>
          <w:lang w:eastAsia="zh-CN"/>
        </w:rPr>
      </w:pPr>
    </w:p>
    <w:p w:rsidR="008D4BD9" w:rsidRDefault="00EC509E" w:rsidP="00272245">
      <w:pPr>
        <w:jc w:val="both"/>
        <w:rPr>
          <w:rFonts w:ascii="Arial" w:hAnsi="Arial" w:cs="Arial"/>
          <w:kern w:val="2"/>
          <w:sz w:val="22"/>
          <w:szCs w:val="22"/>
          <w:lang w:eastAsia="zh-CN"/>
        </w:rPr>
      </w:pPr>
    </w:p>
    <w:p w:rsidR="008D4BD9" w:rsidRDefault="00EC509E" w:rsidP="00272245">
      <w:pPr>
        <w:jc w:val="both"/>
        <w:rPr>
          <w:rFonts w:ascii="Arial" w:hAnsi="Arial" w:cs="Arial"/>
          <w:kern w:val="2"/>
          <w:sz w:val="22"/>
          <w:szCs w:val="22"/>
          <w:lang w:eastAsia="zh-CN"/>
        </w:rPr>
      </w:pPr>
    </w:p>
    <w:p w:rsidR="00272245" w:rsidRDefault="00EC509E" w:rsidP="00272245">
      <w:pPr>
        <w:jc w:val="both"/>
        <w:rPr>
          <w:rFonts w:ascii="Arial" w:hAnsi="Arial" w:cs="Arial"/>
          <w:kern w:val="2"/>
          <w:sz w:val="22"/>
          <w:szCs w:val="22"/>
          <w:lang w:eastAsia="zh-CN"/>
        </w:rPr>
      </w:pPr>
    </w:p>
    <w:p w:rsidR="00272245" w:rsidRDefault="00EC509E" w:rsidP="00272245">
      <w:pPr>
        <w:ind w:firstLine="540"/>
        <w:jc w:val="both"/>
        <w:rPr>
          <w:rFonts w:ascii="Arial" w:hAnsi="Arial" w:cs="Arial"/>
          <w:kern w:val="1"/>
          <w:sz w:val="22"/>
          <w:szCs w:val="22"/>
          <w:lang w:eastAsia="zh-CN"/>
        </w:rPr>
      </w:pPr>
    </w:p>
    <w:p w:rsidR="00272245" w:rsidRDefault="00EC509E" w:rsidP="00272245">
      <w:pPr>
        <w:pStyle w:val="Heading5"/>
        <w:spacing w:before="0" w:after="0"/>
        <w:rPr>
          <w:rFonts w:ascii="Arial" w:hAnsi="Arial" w:cs="Arial"/>
          <w:b w:val="0"/>
          <w:bCs w:val="0"/>
          <w:i w:val="0"/>
          <w:iCs w:val="0"/>
          <w:kern w:val="1"/>
          <w:sz w:val="22"/>
          <w:szCs w:val="22"/>
          <w:lang w:eastAsia="zh-CN"/>
        </w:rPr>
      </w:pPr>
    </w:p>
    <w:p w:rsidR="00272245" w:rsidRDefault="00EC509E" w:rsidP="00272245">
      <w:pPr>
        <w:pStyle w:val="Heading5"/>
        <w:spacing w:before="0" w:after="0"/>
        <w:rPr>
          <w:rFonts w:ascii="Arial" w:hAnsi="Arial" w:cs="Arial"/>
          <w:b w:val="0"/>
          <w:bCs w:val="0"/>
          <w:i w:val="0"/>
          <w:iCs w:val="0"/>
          <w:kern w:val="1"/>
          <w:sz w:val="22"/>
          <w:szCs w:val="22"/>
          <w:lang w:eastAsia="zh-CN"/>
        </w:rPr>
      </w:pPr>
    </w:p>
    <w:p w:rsidR="00272245" w:rsidRDefault="00EC509E" w:rsidP="00272245">
      <w:pPr>
        <w:pStyle w:val="Heading5"/>
        <w:spacing w:before="0" w:after="0"/>
        <w:rPr>
          <w:rFonts w:ascii="Arial" w:hAnsi="Arial" w:cs="Arial"/>
          <w:b w:val="0"/>
          <w:bCs w:val="0"/>
          <w:i w:val="0"/>
          <w:iCs w:val="0"/>
          <w:kern w:val="1"/>
          <w:sz w:val="22"/>
          <w:szCs w:val="22"/>
          <w:lang w:eastAsia="zh-CN"/>
        </w:rPr>
      </w:pPr>
    </w:p>
    <w:p w:rsidR="00272245" w:rsidRPr="00291E36" w:rsidRDefault="00EC509E" w:rsidP="00272245">
      <w:pPr>
        <w:pStyle w:val="Heading5"/>
        <w:spacing w:before="0" w:after="0"/>
        <w:rPr>
          <w:rFonts w:ascii="Arial" w:hAnsi="Arial" w:cs="Arial"/>
          <w:b w:val="0"/>
          <w:bCs w:val="0"/>
          <w:i w:val="0"/>
          <w:iCs w:val="0"/>
          <w:sz w:val="24"/>
          <w:szCs w:val="24"/>
        </w:rPr>
      </w:pPr>
      <w:r w:rsidRPr="00291E36">
        <w:rPr>
          <w:rFonts w:ascii="Arial" w:hAnsi="Arial" w:cs="Arial"/>
          <w:b w:val="0"/>
          <w:bCs w:val="0"/>
          <w:i w:val="0"/>
          <w:iCs w:val="0"/>
          <w:sz w:val="24"/>
          <w:szCs w:val="24"/>
        </w:rPr>
        <w:t xml:space="preserve">ДОПОЛНЕТ ПРЕДЛОГ НА ЗАКОН </w:t>
      </w:r>
      <w:r w:rsidRPr="00291E36">
        <w:rPr>
          <w:rFonts w:ascii="Arial" w:hAnsi="Arial" w:cs="Arial"/>
          <w:b w:val="0"/>
          <w:bCs w:val="0"/>
          <w:i w:val="0"/>
          <w:iCs w:val="0"/>
          <w:sz w:val="24"/>
          <w:szCs w:val="24"/>
          <w:lang w:eastAsia="ar-SA"/>
        </w:rPr>
        <w:t>ЗА ИЗМЕНУВАЊЕ И ДОПОЛНУВАЊЕ НА</w:t>
      </w:r>
    </w:p>
    <w:p w:rsidR="00272245" w:rsidRPr="00291E36" w:rsidRDefault="00EC509E" w:rsidP="00272245">
      <w:pPr>
        <w:pStyle w:val="Heading5"/>
        <w:spacing w:before="0" w:after="0"/>
        <w:jc w:val="center"/>
        <w:rPr>
          <w:rFonts w:ascii="Arial" w:hAnsi="Arial" w:cs="Arial"/>
          <w:b w:val="0"/>
          <w:bCs w:val="0"/>
          <w:i w:val="0"/>
          <w:iCs w:val="0"/>
          <w:sz w:val="24"/>
          <w:szCs w:val="24"/>
          <w:lang w:eastAsia="ar-SA"/>
        </w:rPr>
      </w:pPr>
      <w:r w:rsidRPr="00291E36">
        <w:rPr>
          <w:rFonts w:ascii="Arial" w:hAnsi="Arial" w:cs="Arial"/>
          <w:b w:val="0"/>
          <w:bCs w:val="0"/>
          <w:i w:val="0"/>
          <w:iCs w:val="0"/>
          <w:sz w:val="24"/>
          <w:szCs w:val="24"/>
          <w:lang w:eastAsia="ar-SA"/>
        </w:rPr>
        <w:t xml:space="preserve">ЗАКОНОТ ЗА </w:t>
      </w:r>
      <w:r>
        <w:rPr>
          <w:rFonts w:ascii="Arial" w:hAnsi="Arial" w:cs="Arial"/>
          <w:b w:val="0"/>
          <w:bCs w:val="0"/>
          <w:i w:val="0"/>
          <w:iCs w:val="0"/>
          <w:sz w:val="24"/>
          <w:szCs w:val="24"/>
          <w:lang w:eastAsia="ar-SA"/>
        </w:rPr>
        <w:t xml:space="preserve">ВИСОКОТО </w:t>
      </w:r>
      <w:r w:rsidRPr="00291E36">
        <w:rPr>
          <w:rFonts w:ascii="Arial" w:hAnsi="Arial" w:cs="Arial"/>
          <w:b w:val="0"/>
          <w:bCs w:val="0"/>
          <w:i w:val="0"/>
          <w:iCs w:val="0"/>
          <w:sz w:val="24"/>
          <w:szCs w:val="24"/>
          <w:lang w:eastAsia="ar-SA"/>
        </w:rPr>
        <w:t>ОБРАЗОВАНИЕ</w:t>
      </w:r>
    </w:p>
    <w:p w:rsidR="00065A10" w:rsidRDefault="00EC509E" w:rsidP="00065A10">
      <w:pPr>
        <w:rPr>
          <w:rFonts w:ascii="Arial" w:hAnsi="Arial" w:cs="Arial"/>
          <w:sz w:val="22"/>
          <w:szCs w:val="22"/>
          <w:lang w:eastAsia="ar-SA"/>
        </w:rPr>
      </w:pPr>
    </w:p>
    <w:p w:rsidR="00065A10" w:rsidRDefault="00EC509E" w:rsidP="00065A10">
      <w:pPr>
        <w:rPr>
          <w:rFonts w:ascii="Arial" w:hAnsi="Arial" w:cs="Arial"/>
          <w:sz w:val="22"/>
          <w:szCs w:val="22"/>
          <w:lang w:eastAsia="ar-SA"/>
        </w:rPr>
      </w:pPr>
    </w:p>
    <w:p w:rsidR="00065A10" w:rsidRDefault="00EC509E" w:rsidP="00065A10">
      <w:pPr>
        <w:rPr>
          <w:rFonts w:ascii="Arial" w:hAnsi="Arial" w:cs="Arial"/>
          <w:sz w:val="22"/>
          <w:szCs w:val="22"/>
        </w:rPr>
      </w:pPr>
      <w:r>
        <w:rPr>
          <w:rFonts w:ascii="Arial" w:hAnsi="Arial" w:cs="Arial"/>
          <w:sz w:val="22"/>
          <w:szCs w:val="22"/>
        </w:rPr>
        <w:t xml:space="preserve">                                                                    Член 1</w:t>
      </w:r>
    </w:p>
    <w:p w:rsidR="00065A10" w:rsidRDefault="00EC509E" w:rsidP="00065A10">
      <w:pPr>
        <w:ind w:firstLine="720"/>
        <w:jc w:val="both"/>
        <w:rPr>
          <w:rFonts w:ascii="Arial" w:hAnsi="Arial" w:cs="Arial"/>
          <w:sz w:val="22"/>
          <w:szCs w:val="22"/>
        </w:rPr>
      </w:pPr>
      <w:r>
        <w:rPr>
          <w:rFonts w:ascii="Arial" w:hAnsi="Arial" w:cs="Arial"/>
          <w:sz w:val="22"/>
          <w:szCs w:val="22"/>
        </w:rPr>
        <w:t xml:space="preserve">Во Законот за високото </w:t>
      </w:r>
      <w:r>
        <w:rPr>
          <w:rFonts w:ascii="Arial" w:hAnsi="Arial" w:cs="Arial"/>
          <w:sz w:val="22"/>
          <w:szCs w:val="22"/>
        </w:rPr>
        <w:t>образование („Службен весник на Република Македонија“ бр.35/08, 103/08, 26/09, 83/09, 99/09, 115/10, 17/11, 51/11, 123/12, 15/13, 24/13, 11/14, 116/14 и 130/14), во членот 28  по ставот 3 се додаваат дв</w:t>
      </w:r>
      <w:r w:rsidRPr="003A47B9">
        <w:rPr>
          <w:rFonts w:ascii="Arial" w:hAnsi="Arial" w:cs="Arial"/>
          <w:sz w:val="22"/>
          <w:szCs w:val="22"/>
        </w:rPr>
        <w:t>a</w:t>
      </w:r>
      <w:r>
        <w:rPr>
          <w:rFonts w:ascii="Arial" w:hAnsi="Arial" w:cs="Arial"/>
          <w:sz w:val="22"/>
          <w:szCs w:val="22"/>
        </w:rPr>
        <w:t xml:space="preserve"> нови став</w:t>
      </w:r>
      <w:r w:rsidRPr="003A47B9">
        <w:rPr>
          <w:rFonts w:ascii="Arial" w:hAnsi="Arial" w:cs="Arial"/>
          <w:sz w:val="22"/>
          <w:szCs w:val="22"/>
        </w:rPr>
        <w:t>a</w:t>
      </w:r>
      <w:r>
        <w:rPr>
          <w:rFonts w:ascii="Arial" w:hAnsi="Arial" w:cs="Arial"/>
          <w:sz w:val="22"/>
          <w:szCs w:val="22"/>
        </w:rPr>
        <w:t xml:space="preserve"> 4</w:t>
      </w:r>
      <w:r w:rsidRPr="003A47B9">
        <w:rPr>
          <w:rFonts w:ascii="Arial" w:hAnsi="Arial" w:cs="Arial"/>
          <w:sz w:val="22"/>
          <w:szCs w:val="22"/>
        </w:rPr>
        <w:t xml:space="preserve"> </w:t>
      </w:r>
      <w:r>
        <w:rPr>
          <w:rFonts w:ascii="Arial" w:hAnsi="Arial" w:cs="Arial"/>
          <w:sz w:val="22"/>
          <w:szCs w:val="22"/>
        </w:rPr>
        <w:t xml:space="preserve">и 5, кои гласат: </w:t>
      </w:r>
    </w:p>
    <w:p w:rsidR="00065A10" w:rsidRDefault="00EC509E" w:rsidP="00065A10">
      <w:pPr>
        <w:ind w:firstLine="720"/>
        <w:jc w:val="both"/>
        <w:rPr>
          <w:rFonts w:ascii="Arial" w:hAnsi="Arial" w:cs="Arial"/>
          <w:sz w:val="22"/>
          <w:szCs w:val="22"/>
        </w:rPr>
      </w:pPr>
      <w:r>
        <w:rPr>
          <w:rFonts w:ascii="Arial" w:hAnsi="Arial" w:cs="Arial"/>
          <w:sz w:val="22"/>
          <w:szCs w:val="22"/>
        </w:rPr>
        <w:t>„Студиски програми од</w:t>
      </w:r>
      <w:r>
        <w:rPr>
          <w:rFonts w:ascii="Arial" w:hAnsi="Arial" w:cs="Arial"/>
          <w:sz w:val="22"/>
          <w:szCs w:val="22"/>
        </w:rPr>
        <w:t xml:space="preserve"> трет циклус на студии можат да организираат само универзитетите кои се меѓу првите пет рангирани</w:t>
      </w:r>
      <w:r>
        <w:rPr>
          <w:rFonts w:ascii="Arial" w:hAnsi="Arial" w:cs="Arial"/>
          <w:sz w:val="22"/>
          <w:szCs w:val="22"/>
          <w:lang w:val="sq-AL" w:eastAsia="sq-AL"/>
        </w:rPr>
        <w:t xml:space="preserve"> </w:t>
      </w:r>
      <w:r>
        <w:rPr>
          <w:rFonts w:ascii="Arial" w:hAnsi="Arial" w:cs="Arial"/>
          <w:sz w:val="22"/>
          <w:szCs w:val="22"/>
        </w:rPr>
        <w:t>универзитети и високообразовни установи во состав на универзитетите (факултети и уметнички академии), запишани во регистарот на високообразовни установи</w:t>
      </w:r>
      <w:r>
        <w:rPr>
          <w:rFonts w:ascii="Arial" w:hAnsi="Arial" w:cs="Arial"/>
          <w:sz w:val="22"/>
          <w:szCs w:val="22"/>
          <w:lang w:eastAsia="sq-AL"/>
        </w:rPr>
        <w:t xml:space="preserve">  во д</w:t>
      </w:r>
      <w:r>
        <w:rPr>
          <w:rFonts w:ascii="Arial" w:hAnsi="Arial" w:cs="Arial"/>
          <w:sz w:val="22"/>
          <w:szCs w:val="22"/>
          <w:lang w:eastAsia="sq-AL"/>
        </w:rPr>
        <w:t>ржавата, утврдени во последното рангирање</w:t>
      </w:r>
      <w:r>
        <w:rPr>
          <w:rFonts w:ascii="Arial" w:hAnsi="Arial" w:cs="Arial"/>
          <w:sz w:val="22"/>
          <w:szCs w:val="22"/>
        </w:rPr>
        <w:t xml:space="preserve"> согласно член 77-а од овој закон</w:t>
      </w:r>
      <w:r>
        <w:rPr>
          <w:rFonts w:ascii="Arial" w:hAnsi="Arial" w:cs="Arial"/>
          <w:sz w:val="22"/>
          <w:szCs w:val="22"/>
          <w:lang w:eastAsia="sq-AL"/>
        </w:rPr>
        <w:t>.</w:t>
      </w:r>
      <w:r>
        <w:rPr>
          <w:rFonts w:ascii="Arial" w:hAnsi="Arial" w:cs="Arial"/>
          <w:sz w:val="22"/>
          <w:szCs w:val="22"/>
        </w:rPr>
        <w:t xml:space="preserve"> </w:t>
      </w:r>
    </w:p>
    <w:p w:rsidR="00065A10" w:rsidRDefault="00EC509E" w:rsidP="00065A10">
      <w:pPr>
        <w:ind w:firstLine="720"/>
        <w:jc w:val="both"/>
        <w:rPr>
          <w:rFonts w:ascii="Arial" w:hAnsi="Arial" w:cs="Arial"/>
          <w:sz w:val="22"/>
          <w:szCs w:val="22"/>
        </w:rPr>
      </w:pPr>
      <w:r>
        <w:rPr>
          <w:rFonts w:ascii="Arial" w:hAnsi="Arial" w:cs="Arial"/>
          <w:sz w:val="22"/>
          <w:szCs w:val="22"/>
        </w:rPr>
        <w:t>Ако универзитетот, односно високообразовната установи од став 1 на овој член го изгуби статусот на еден од првите пет рангирани високообразовни установи во државата во следното ра</w:t>
      </w:r>
      <w:r>
        <w:rPr>
          <w:rFonts w:ascii="Arial" w:hAnsi="Arial" w:cs="Arial"/>
          <w:sz w:val="22"/>
          <w:szCs w:val="22"/>
        </w:rPr>
        <w:t xml:space="preserve">нгирање, во тој случај универзитетот, односно високообразовната установа не може да запише нови кандидати во трет циклус докторски студии. Ако универзитетот, односно високообразовната установа запише нови кандидати Одборот задолжително донесува решение за </w:t>
      </w:r>
      <w:r>
        <w:rPr>
          <w:rFonts w:ascii="Arial" w:hAnsi="Arial" w:cs="Arial"/>
          <w:sz w:val="22"/>
          <w:szCs w:val="22"/>
        </w:rPr>
        <w:t xml:space="preserve">престанок на решението за акредитација за сите циклуси за кои е акредитиран универзитетот, односно високообразовната установа. “ </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2</w:t>
      </w:r>
    </w:p>
    <w:p w:rsidR="00065A10" w:rsidRDefault="00EC509E" w:rsidP="00065A10">
      <w:pPr>
        <w:jc w:val="both"/>
        <w:rPr>
          <w:rFonts w:ascii="Arial" w:hAnsi="Arial" w:cs="Arial"/>
          <w:sz w:val="22"/>
          <w:szCs w:val="22"/>
        </w:rPr>
      </w:pPr>
      <w:r>
        <w:rPr>
          <w:rFonts w:ascii="Arial" w:hAnsi="Arial" w:cs="Arial"/>
          <w:sz w:val="22"/>
          <w:szCs w:val="22"/>
        </w:rPr>
        <w:tab/>
        <w:t>Во членот 53 по ставот 7 се додава нов став 8, кој гласи:</w:t>
      </w:r>
    </w:p>
    <w:p w:rsidR="00065A10" w:rsidRDefault="00EC509E" w:rsidP="00065A10">
      <w:pPr>
        <w:ind w:firstLine="720"/>
        <w:jc w:val="both"/>
        <w:rPr>
          <w:rFonts w:ascii="Arial" w:hAnsi="Arial" w:cs="Arial"/>
          <w:sz w:val="22"/>
          <w:szCs w:val="22"/>
        </w:rPr>
      </w:pPr>
      <w:r>
        <w:rPr>
          <w:rFonts w:ascii="Arial" w:hAnsi="Arial" w:cs="Arial"/>
          <w:sz w:val="22"/>
          <w:szCs w:val="22"/>
        </w:rPr>
        <w:t>„Ректор може да биде и лице странски државјанин, под истите</w:t>
      </w:r>
      <w:r>
        <w:rPr>
          <w:rFonts w:ascii="Arial" w:hAnsi="Arial" w:cs="Arial"/>
          <w:sz w:val="22"/>
          <w:szCs w:val="22"/>
        </w:rPr>
        <w:t xml:space="preserve"> услови утврдени во ставовите 2 и 7 на овој член.“</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w:t>
      </w:r>
    </w:p>
    <w:p w:rsidR="00065A10" w:rsidRDefault="00EC509E" w:rsidP="00065A10">
      <w:pPr>
        <w:ind w:firstLine="720"/>
        <w:jc w:val="both"/>
        <w:rPr>
          <w:rFonts w:ascii="Arial" w:hAnsi="Arial" w:cs="Arial"/>
          <w:sz w:val="22"/>
          <w:szCs w:val="22"/>
        </w:rPr>
      </w:pPr>
      <w:r>
        <w:rPr>
          <w:rFonts w:ascii="Arial" w:hAnsi="Arial" w:cs="Arial"/>
          <w:sz w:val="22"/>
          <w:szCs w:val="22"/>
        </w:rPr>
        <w:t>Во членот 65 по ставот 1 се додава нов став 2, кој гласи:</w:t>
      </w:r>
    </w:p>
    <w:p w:rsidR="00065A10" w:rsidRDefault="00EC509E" w:rsidP="00065A10">
      <w:pPr>
        <w:jc w:val="both"/>
        <w:rPr>
          <w:rFonts w:ascii="Arial" w:hAnsi="Arial" w:cs="Arial"/>
          <w:sz w:val="22"/>
          <w:szCs w:val="22"/>
        </w:rPr>
      </w:pPr>
      <w:r>
        <w:rPr>
          <w:rFonts w:ascii="Arial" w:hAnsi="Arial" w:cs="Arial"/>
          <w:sz w:val="22"/>
          <w:szCs w:val="22"/>
        </w:rPr>
        <w:tab/>
        <w:t>„Декан, односно директор, може да биде и лице странски државјанин, под истите услови утврдени во ставовите 1 и 4 на овој член.“</w:t>
      </w:r>
    </w:p>
    <w:p w:rsidR="00065A10" w:rsidRDefault="00EC509E" w:rsidP="00065A10">
      <w:pPr>
        <w:ind w:firstLine="720"/>
        <w:jc w:val="both"/>
        <w:rPr>
          <w:rFonts w:ascii="Arial" w:hAnsi="Arial" w:cs="Arial"/>
          <w:sz w:val="22"/>
          <w:szCs w:val="22"/>
        </w:rPr>
      </w:pPr>
      <w:r>
        <w:rPr>
          <w:rFonts w:ascii="Arial" w:hAnsi="Arial" w:cs="Arial"/>
          <w:sz w:val="22"/>
          <w:szCs w:val="22"/>
        </w:rPr>
        <w:t xml:space="preserve">Ставовите </w:t>
      </w:r>
      <w:r>
        <w:rPr>
          <w:rFonts w:ascii="Arial" w:hAnsi="Arial" w:cs="Arial"/>
          <w:sz w:val="22"/>
          <w:szCs w:val="22"/>
        </w:rPr>
        <w:t xml:space="preserve">2, 3 и 4 стануваат ставови 3, 4 и 5. </w:t>
      </w:r>
    </w:p>
    <w:p w:rsidR="00065A10" w:rsidRDefault="00EC509E" w:rsidP="00065A10">
      <w:pPr>
        <w:ind w:firstLine="720"/>
        <w:jc w:val="both"/>
        <w:rPr>
          <w:rFonts w:ascii="Arial" w:hAnsi="Arial" w:cs="Arial"/>
          <w:sz w:val="22"/>
          <w:szCs w:val="22"/>
          <w:lang w:eastAsia="sq-AL"/>
        </w:rPr>
      </w:pPr>
    </w:p>
    <w:p w:rsidR="00065A10" w:rsidRDefault="00EC509E" w:rsidP="00065A10">
      <w:pPr>
        <w:jc w:val="center"/>
        <w:rPr>
          <w:rFonts w:ascii="Arial" w:hAnsi="Arial" w:cs="Arial"/>
          <w:sz w:val="22"/>
          <w:szCs w:val="22"/>
          <w:lang w:eastAsia="sq-AL"/>
        </w:rPr>
      </w:pPr>
      <w:r>
        <w:rPr>
          <w:rFonts w:ascii="Arial" w:hAnsi="Arial" w:cs="Arial"/>
          <w:sz w:val="22"/>
          <w:szCs w:val="22"/>
          <w:lang w:eastAsia="sq-AL"/>
        </w:rPr>
        <w:t>Член 4</w:t>
      </w:r>
    </w:p>
    <w:p w:rsidR="00065A10" w:rsidRDefault="00EC509E" w:rsidP="00065A10">
      <w:pPr>
        <w:ind w:firstLine="720"/>
        <w:jc w:val="both"/>
        <w:rPr>
          <w:rFonts w:ascii="Arial" w:hAnsi="Arial" w:cs="Arial"/>
          <w:sz w:val="22"/>
          <w:szCs w:val="22"/>
        </w:rPr>
      </w:pPr>
      <w:r>
        <w:rPr>
          <w:rFonts w:ascii="Arial" w:hAnsi="Arial" w:cs="Arial"/>
          <w:sz w:val="22"/>
          <w:szCs w:val="22"/>
        </w:rPr>
        <w:t>По членот 69 се додава нов член 69-а, кој гласи:</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„Државен испит</w:t>
      </w:r>
    </w:p>
    <w:p w:rsidR="00065A10" w:rsidRDefault="00EC509E" w:rsidP="00065A10">
      <w:pPr>
        <w:jc w:val="center"/>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69-а</w:t>
      </w:r>
    </w:p>
    <w:p w:rsidR="00065A10" w:rsidRDefault="00EC509E" w:rsidP="00065A10">
      <w:pPr>
        <w:ind w:firstLine="720"/>
        <w:jc w:val="both"/>
        <w:rPr>
          <w:rFonts w:ascii="Arial" w:hAnsi="Arial" w:cs="Arial"/>
          <w:sz w:val="22"/>
          <w:szCs w:val="22"/>
        </w:rPr>
      </w:pPr>
      <w:r>
        <w:rPr>
          <w:rFonts w:ascii="Arial" w:hAnsi="Arial" w:cs="Arial"/>
          <w:sz w:val="22"/>
          <w:szCs w:val="22"/>
        </w:rPr>
        <w:t>Заради проверка на стручната оспособеност на студентите за самостојна примена на стекнатите знаења, способности и вештини пропишани во самата студиска програма, во текот на студирањето и на крајот на завршната година се изведува и државен испит за студенти</w:t>
      </w:r>
      <w:r>
        <w:rPr>
          <w:rFonts w:ascii="Arial" w:hAnsi="Arial" w:cs="Arial"/>
          <w:sz w:val="22"/>
          <w:szCs w:val="22"/>
        </w:rPr>
        <w:t xml:space="preserve"> запишани на прв, односно втор циклус на студии, освен за студентите запишани на </w:t>
      </w:r>
      <w:r>
        <w:rPr>
          <w:rFonts w:ascii="Arial" w:hAnsi="Arial" w:cs="Arial"/>
          <w:sz w:val="22"/>
          <w:szCs w:val="22"/>
          <w:lang w:eastAsia="sq-AL"/>
        </w:rPr>
        <w:t>студиските програми по општа медицина</w:t>
      </w:r>
      <w:r>
        <w:rPr>
          <w:rFonts w:ascii="Arial" w:hAnsi="Arial" w:cs="Arial"/>
          <w:sz w:val="22"/>
          <w:szCs w:val="22"/>
        </w:rPr>
        <w:t>. Државен испит не полага студентот за оние предмети кои ги положил во рамките на европските програми за мобилност.</w:t>
      </w:r>
    </w:p>
    <w:p w:rsidR="00065A10" w:rsidRDefault="00EC509E" w:rsidP="00065A10">
      <w:pPr>
        <w:autoSpaceDE w:val="0"/>
        <w:autoSpaceDN w:val="0"/>
        <w:adjustRightInd w:val="0"/>
        <w:ind w:firstLine="720"/>
        <w:jc w:val="both"/>
        <w:rPr>
          <w:rFonts w:ascii="Arial" w:hAnsi="Arial" w:cs="Arial"/>
          <w:sz w:val="22"/>
          <w:szCs w:val="22"/>
          <w:lang w:eastAsia="sq-AL"/>
        </w:rPr>
      </w:pPr>
      <w:r>
        <w:rPr>
          <w:rFonts w:ascii="Arial" w:hAnsi="Arial" w:cs="Arial"/>
          <w:sz w:val="22"/>
          <w:szCs w:val="22"/>
        </w:rPr>
        <w:t>Државниот испит за сту</w:t>
      </w:r>
      <w:r>
        <w:rPr>
          <w:rFonts w:ascii="Arial" w:hAnsi="Arial" w:cs="Arial"/>
          <w:sz w:val="22"/>
          <w:szCs w:val="22"/>
        </w:rPr>
        <w:t xml:space="preserve">денти </w:t>
      </w:r>
      <w:r>
        <w:rPr>
          <w:rFonts w:ascii="Arial" w:hAnsi="Arial" w:cs="Arial"/>
          <w:sz w:val="22"/>
          <w:szCs w:val="22"/>
          <w:lang w:eastAsia="sq-AL"/>
        </w:rPr>
        <w:t xml:space="preserve">го реализира </w:t>
      </w:r>
      <w:r>
        <w:rPr>
          <w:rFonts w:ascii="Arial" w:hAnsi="Arial" w:cs="Arial"/>
          <w:sz w:val="22"/>
          <w:szCs w:val="22"/>
          <w:lang w:val="sq-AL" w:eastAsia="sq-AL"/>
        </w:rPr>
        <w:t>Одборот за акредитација и евалуација на високото образование.</w:t>
      </w:r>
    </w:p>
    <w:p w:rsidR="00065A10" w:rsidRDefault="00EC509E" w:rsidP="00065A10">
      <w:pPr>
        <w:ind w:firstLine="720"/>
        <w:jc w:val="both"/>
        <w:rPr>
          <w:rFonts w:ascii="Arial" w:hAnsi="Arial" w:cs="Arial"/>
          <w:sz w:val="22"/>
          <w:szCs w:val="22"/>
        </w:rPr>
      </w:pPr>
      <w:r>
        <w:rPr>
          <w:rFonts w:ascii="Arial" w:hAnsi="Arial" w:cs="Arial"/>
          <w:sz w:val="22"/>
          <w:szCs w:val="22"/>
        </w:rPr>
        <w:t>Државниот испит студентот го полага по завршување на втората студиска  година, но може и порано доколку студентот има положено најмалку 50% од вкупниот број на предмети предви</w:t>
      </w:r>
      <w:r>
        <w:rPr>
          <w:rFonts w:ascii="Arial" w:hAnsi="Arial" w:cs="Arial"/>
          <w:sz w:val="22"/>
          <w:szCs w:val="22"/>
        </w:rPr>
        <w:t xml:space="preserve">дени за конкретната студиска програма и на крајот на завршната година на студии, пред одбрана на дипломската работа, доколку студиската програма предвидува изработка и одбрана на дипломска работа.  </w:t>
      </w:r>
    </w:p>
    <w:p w:rsidR="00065A10" w:rsidRDefault="00EC509E" w:rsidP="00065A10">
      <w:pPr>
        <w:ind w:firstLine="720"/>
        <w:jc w:val="both"/>
        <w:rPr>
          <w:rFonts w:ascii="Arial" w:hAnsi="Arial" w:cs="Arial"/>
          <w:sz w:val="22"/>
          <w:szCs w:val="22"/>
        </w:rPr>
      </w:pPr>
      <w:r>
        <w:rPr>
          <w:rFonts w:ascii="Arial" w:hAnsi="Arial" w:cs="Arial"/>
          <w:sz w:val="22"/>
          <w:szCs w:val="22"/>
        </w:rPr>
        <w:t>Државниот испит студентот го полага на крајот на месеците</w:t>
      </w:r>
      <w:r>
        <w:rPr>
          <w:rFonts w:ascii="Arial" w:hAnsi="Arial" w:cs="Arial"/>
          <w:sz w:val="22"/>
          <w:szCs w:val="22"/>
        </w:rPr>
        <w:t>: февруари, април, август и ноември, само еднаш во кварталот на академската година</w:t>
      </w:r>
      <w:r w:rsidRPr="003A47B9">
        <w:rPr>
          <w:rFonts w:ascii="Arial" w:hAnsi="Arial" w:cs="Arial"/>
          <w:sz w:val="22"/>
          <w:szCs w:val="22"/>
        </w:rPr>
        <w:t xml:space="preserve">, </w:t>
      </w:r>
      <w:r>
        <w:rPr>
          <w:rFonts w:ascii="Arial" w:hAnsi="Arial" w:cs="Arial"/>
          <w:sz w:val="22"/>
          <w:szCs w:val="22"/>
        </w:rPr>
        <w:t xml:space="preserve">при што првите две полагања се бесплатни. </w:t>
      </w:r>
    </w:p>
    <w:p w:rsidR="00065A10" w:rsidRDefault="00EC509E" w:rsidP="00065A10">
      <w:pPr>
        <w:autoSpaceDE w:val="0"/>
        <w:autoSpaceDN w:val="0"/>
        <w:adjustRightInd w:val="0"/>
        <w:ind w:firstLine="720"/>
        <w:jc w:val="both"/>
        <w:rPr>
          <w:rFonts w:ascii="Arial" w:hAnsi="Arial" w:cs="Arial"/>
          <w:sz w:val="22"/>
          <w:szCs w:val="22"/>
          <w:lang w:eastAsia="sq-AL"/>
        </w:rPr>
      </w:pPr>
      <w:r>
        <w:rPr>
          <w:rFonts w:ascii="Arial" w:hAnsi="Arial" w:cs="Arial"/>
          <w:sz w:val="22"/>
          <w:szCs w:val="22"/>
          <w:lang w:eastAsia="sq-AL"/>
        </w:rPr>
        <w:lastRenderedPageBreak/>
        <w:t>Студентите запишани на втор циклус на студии државниот испит го полагат на крајот на последната студиска година.</w:t>
      </w:r>
    </w:p>
    <w:p w:rsidR="00065A10" w:rsidRDefault="00EC509E" w:rsidP="00065A10">
      <w:pPr>
        <w:ind w:firstLine="720"/>
        <w:jc w:val="both"/>
        <w:rPr>
          <w:rFonts w:ascii="Arial" w:hAnsi="Arial" w:cs="Arial"/>
          <w:sz w:val="22"/>
          <w:szCs w:val="22"/>
        </w:rPr>
      </w:pPr>
      <w:r>
        <w:rPr>
          <w:rFonts w:ascii="Arial" w:hAnsi="Arial" w:cs="Arial"/>
          <w:sz w:val="22"/>
          <w:szCs w:val="22"/>
        </w:rPr>
        <w:t>Првите две полаг</w:t>
      </w:r>
      <w:r>
        <w:rPr>
          <w:rFonts w:ascii="Arial" w:hAnsi="Arial" w:cs="Arial"/>
          <w:sz w:val="22"/>
          <w:szCs w:val="22"/>
        </w:rPr>
        <w:t xml:space="preserve">ања на државниот испит за студенти се бесплатни. </w:t>
      </w:r>
    </w:p>
    <w:p w:rsidR="00065A10" w:rsidRPr="00A32674" w:rsidRDefault="00EC509E" w:rsidP="00065A10">
      <w:pPr>
        <w:ind w:firstLine="720"/>
        <w:jc w:val="both"/>
        <w:rPr>
          <w:rFonts w:ascii="Arial" w:hAnsi="Arial" w:cs="Arial"/>
          <w:spacing w:val="-3"/>
          <w:sz w:val="22"/>
          <w:szCs w:val="22"/>
        </w:rPr>
      </w:pPr>
      <w:r>
        <w:rPr>
          <w:rFonts w:ascii="Arial" w:hAnsi="Arial" w:cs="Arial"/>
          <w:sz w:val="22"/>
          <w:szCs w:val="22"/>
        </w:rPr>
        <w:t>Доколку студентот не успее да го положи државниот испит двапати по ред, наредните пријавувања за полагање се на товар на студентот, и тоа за трет пат 1.000,00 денари, за четврт пат 6.000,00 денари и за секо</w:t>
      </w:r>
      <w:r>
        <w:rPr>
          <w:rFonts w:ascii="Arial" w:hAnsi="Arial" w:cs="Arial"/>
          <w:sz w:val="22"/>
          <w:szCs w:val="22"/>
        </w:rPr>
        <w:t>е наредно пријавување 12.000,00 денари.</w:t>
      </w:r>
      <w:r>
        <w:rPr>
          <w:rFonts w:ascii="Arial" w:hAnsi="Arial" w:cs="Arial"/>
          <w:sz w:val="22"/>
          <w:szCs w:val="22"/>
        </w:rPr>
        <w:t xml:space="preserve"> </w:t>
      </w:r>
      <w:r w:rsidRPr="00A32674">
        <w:rPr>
          <w:rFonts w:ascii="Arial" w:hAnsi="Arial" w:cs="Arial"/>
          <w:b/>
          <w:sz w:val="22"/>
          <w:szCs w:val="22"/>
        </w:rPr>
        <w:t>Средствата</w:t>
      </w:r>
      <w:r>
        <w:rPr>
          <w:rFonts w:ascii="Arial" w:hAnsi="Arial" w:cs="Arial"/>
          <w:b/>
          <w:sz w:val="22"/>
          <w:szCs w:val="22"/>
        </w:rPr>
        <w:t xml:space="preserve"> за полагање на државниот испит се уплаќаат</w:t>
      </w:r>
      <w:r>
        <w:rPr>
          <w:rFonts w:ascii="Arial" w:hAnsi="Arial" w:cs="Arial"/>
          <w:b/>
          <w:sz w:val="22"/>
          <w:szCs w:val="22"/>
        </w:rPr>
        <w:t xml:space="preserve"> на сметката на Одборот.</w:t>
      </w:r>
      <w:r>
        <w:rPr>
          <w:rFonts w:ascii="Arial" w:hAnsi="Arial" w:cs="Arial"/>
          <w:b/>
          <w:sz w:val="22"/>
          <w:szCs w:val="22"/>
        </w:rPr>
        <w:t xml:space="preserve"> </w:t>
      </w:r>
    </w:p>
    <w:p w:rsidR="00065A10" w:rsidRDefault="00EC509E" w:rsidP="00065A10">
      <w:pPr>
        <w:shd w:val="clear" w:color="auto" w:fill="FFFFFF"/>
        <w:ind w:firstLine="720"/>
        <w:jc w:val="both"/>
        <w:rPr>
          <w:rFonts w:ascii="Arial" w:hAnsi="Arial" w:cs="Arial"/>
          <w:sz w:val="22"/>
          <w:szCs w:val="22"/>
        </w:rPr>
      </w:pPr>
      <w:r>
        <w:rPr>
          <w:rFonts w:ascii="Arial" w:hAnsi="Arial" w:cs="Arial"/>
          <w:sz w:val="22"/>
          <w:szCs w:val="22"/>
        </w:rPr>
        <w:t xml:space="preserve">Државниот испит за студенти содржи пет прашања, односно студии на случај (во натамошниот текст: прашања) од секој од задолжителните и </w:t>
      </w:r>
      <w:r>
        <w:rPr>
          <w:rFonts w:ascii="Arial" w:hAnsi="Arial" w:cs="Arial"/>
          <w:sz w:val="22"/>
          <w:szCs w:val="22"/>
        </w:rPr>
        <w:t>изборните предмети од член 99 став 3 од овој закон. Прашањата се со различна тежина со четири понудени решенија, од кои едното решение е точен одговор на понуденото прашање.</w:t>
      </w:r>
    </w:p>
    <w:p w:rsidR="00065A10" w:rsidRDefault="00EC509E" w:rsidP="00065A10">
      <w:pPr>
        <w:ind w:firstLine="709"/>
        <w:jc w:val="both"/>
        <w:rPr>
          <w:rFonts w:ascii="Arial" w:hAnsi="Arial" w:cs="Arial"/>
          <w:spacing w:val="-3"/>
          <w:sz w:val="22"/>
          <w:szCs w:val="22"/>
        </w:rPr>
      </w:pPr>
      <w:r>
        <w:rPr>
          <w:rFonts w:ascii="Arial" w:hAnsi="Arial" w:cs="Arial"/>
          <w:sz w:val="22"/>
          <w:szCs w:val="22"/>
        </w:rPr>
        <w:t xml:space="preserve"> </w:t>
      </w:r>
      <w:r>
        <w:rPr>
          <w:rFonts w:ascii="Arial" w:hAnsi="Arial" w:cs="Arial"/>
          <w:w w:val="103"/>
          <w:sz w:val="22"/>
          <w:szCs w:val="22"/>
        </w:rPr>
        <w:t>Прашањата содржани во тестовите за полагање на државн</w:t>
      </w:r>
      <w:r>
        <w:rPr>
          <w:rFonts w:ascii="Arial" w:hAnsi="Arial" w:cs="Arial"/>
          <w:w w:val="103"/>
          <w:sz w:val="22"/>
          <w:szCs w:val="22"/>
        </w:rPr>
        <w:t>и</w:t>
      </w:r>
      <w:r>
        <w:rPr>
          <w:rFonts w:ascii="Arial" w:hAnsi="Arial" w:cs="Arial"/>
          <w:w w:val="103"/>
          <w:sz w:val="22"/>
          <w:szCs w:val="22"/>
        </w:rPr>
        <w:t>от испит и</w:t>
      </w:r>
      <w:r>
        <w:rPr>
          <w:rFonts w:ascii="Arial" w:hAnsi="Arial" w:cs="Arial"/>
          <w:spacing w:val="-1"/>
          <w:sz w:val="22"/>
          <w:szCs w:val="22"/>
        </w:rPr>
        <w:t xml:space="preserve"> нивните одговори</w:t>
      </w:r>
      <w:r>
        <w:rPr>
          <w:rFonts w:ascii="Arial" w:hAnsi="Arial" w:cs="Arial"/>
          <w:spacing w:val="-1"/>
          <w:sz w:val="22"/>
          <w:szCs w:val="22"/>
        </w:rPr>
        <w:t>,</w:t>
      </w:r>
      <w:r>
        <w:rPr>
          <w:rFonts w:ascii="Arial" w:hAnsi="Arial" w:cs="Arial"/>
          <w:spacing w:val="-2"/>
          <w:sz w:val="22"/>
          <w:szCs w:val="22"/>
        </w:rPr>
        <w:t xml:space="preserve"> се чуваат во единствениот електронски систем за полагање </w:t>
      </w:r>
      <w:r>
        <w:rPr>
          <w:rFonts w:ascii="Arial" w:hAnsi="Arial" w:cs="Arial"/>
          <w:spacing w:val="-3"/>
          <w:sz w:val="22"/>
          <w:szCs w:val="22"/>
        </w:rPr>
        <w:t xml:space="preserve">на </w:t>
      </w:r>
      <w:r w:rsidRPr="007E712E">
        <w:rPr>
          <w:rFonts w:ascii="Arial" w:hAnsi="Arial" w:cs="Arial"/>
          <w:b/>
          <w:spacing w:val="-3"/>
          <w:sz w:val="22"/>
          <w:szCs w:val="22"/>
        </w:rPr>
        <w:t>државниот</w:t>
      </w:r>
      <w:r>
        <w:rPr>
          <w:rFonts w:ascii="Arial" w:hAnsi="Arial" w:cs="Arial"/>
          <w:spacing w:val="-3"/>
          <w:sz w:val="22"/>
          <w:szCs w:val="22"/>
        </w:rPr>
        <w:t xml:space="preserve"> испит.</w:t>
      </w:r>
    </w:p>
    <w:p w:rsidR="00065A10" w:rsidRDefault="00EC509E" w:rsidP="00065A10">
      <w:pPr>
        <w:ind w:firstLine="720"/>
        <w:jc w:val="both"/>
        <w:rPr>
          <w:rFonts w:ascii="Arial" w:hAnsi="Arial" w:cs="Arial"/>
          <w:sz w:val="22"/>
          <w:szCs w:val="22"/>
        </w:rPr>
      </w:pPr>
      <w:r>
        <w:rPr>
          <w:rFonts w:ascii="Arial" w:hAnsi="Arial" w:cs="Arial"/>
          <w:sz w:val="22"/>
          <w:szCs w:val="22"/>
        </w:rPr>
        <w:t>Електронскиот систем од ставот 8 на овој член содржи и јавно достапна база на</w:t>
      </w:r>
      <w:r>
        <w:rPr>
          <w:rFonts w:ascii="Arial" w:hAnsi="Arial" w:cs="Arial"/>
          <w:spacing w:val="-2"/>
          <w:sz w:val="22"/>
          <w:szCs w:val="22"/>
        </w:rPr>
        <w:t xml:space="preserve"> прашања од областа на клучните предмети за по</w:t>
      </w:r>
      <w:r>
        <w:rPr>
          <w:rFonts w:ascii="Arial" w:hAnsi="Arial" w:cs="Arial"/>
          <w:spacing w:val="-4"/>
          <w:sz w:val="22"/>
          <w:szCs w:val="22"/>
        </w:rPr>
        <w:t>требите на државниот испит</w:t>
      </w:r>
      <w:r>
        <w:rPr>
          <w:rFonts w:ascii="Arial" w:hAnsi="Arial" w:cs="Arial"/>
          <w:spacing w:val="-3"/>
          <w:sz w:val="22"/>
          <w:szCs w:val="22"/>
        </w:rPr>
        <w:t>.</w:t>
      </w:r>
    </w:p>
    <w:p w:rsidR="00065A10" w:rsidRDefault="00EC509E" w:rsidP="00065A10">
      <w:pPr>
        <w:ind w:firstLine="720"/>
        <w:jc w:val="both"/>
        <w:rPr>
          <w:rFonts w:ascii="Arial" w:hAnsi="Arial" w:cs="Arial"/>
          <w:sz w:val="22"/>
          <w:szCs w:val="22"/>
        </w:rPr>
      </w:pPr>
      <w:r>
        <w:rPr>
          <w:rFonts w:ascii="Arial" w:hAnsi="Arial" w:cs="Arial"/>
          <w:sz w:val="22"/>
          <w:szCs w:val="22"/>
        </w:rPr>
        <w:t>Прашањата од секој предмет</w:t>
      </w:r>
      <w:r>
        <w:rPr>
          <w:rFonts w:ascii="Arial" w:hAnsi="Arial" w:cs="Arial"/>
          <w:sz w:val="22"/>
          <w:szCs w:val="22"/>
        </w:rPr>
        <w:t xml:space="preserve"> поединечно кои ќе им се достават, по случајен избор, на секој студент за време на полагање на државниот испит, преку посебен софтверски систем, ќе бидат од различно ниво на сложеност и тоа две прашања ќе бидат од најсложен вид на прашања, а останати три п</w:t>
      </w:r>
      <w:r>
        <w:rPr>
          <w:rFonts w:ascii="Arial" w:hAnsi="Arial" w:cs="Arial"/>
          <w:sz w:val="22"/>
          <w:szCs w:val="22"/>
        </w:rPr>
        <w:t>рашања ќе бидат составени со пониски нивоа на сложеност.</w:t>
      </w:r>
    </w:p>
    <w:p w:rsidR="00065A10" w:rsidRDefault="00EC509E" w:rsidP="00065A10">
      <w:pPr>
        <w:autoSpaceDE w:val="0"/>
        <w:autoSpaceDN w:val="0"/>
        <w:adjustRightInd w:val="0"/>
        <w:jc w:val="both"/>
        <w:rPr>
          <w:rFonts w:ascii="Arial" w:hAnsi="Arial" w:cs="Arial"/>
          <w:sz w:val="22"/>
          <w:szCs w:val="22"/>
        </w:rPr>
      </w:pPr>
      <w:r>
        <w:rPr>
          <w:rFonts w:ascii="Arial" w:hAnsi="Arial" w:cs="Arial"/>
          <w:sz w:val="22"/>
          <w:szCs w:val="22"/>
          <w:lang w:val="sq-AL" w:eastAsia="sq-AL"/>
        </w:rPr>
        <w:tab/>
      </w:r>
      <w:r>
        <w:rPr>
          <w:rFonts w:ascii="Arial" w:hAnsi="Arial" w:cs="Arial"/>
          <w:sz w:val="22"/>
          <w:szCs w:val="22"/>
        </w:rPr>
        <w:t>Државниот испит се полага во просторија за полагање на испит, посебно опремена со материјално-техничка и информатичка опрема, интернет врска и опрема за снимање на полагањето.</w:t>
      </w:r>
    </w:p>
    <w:p w:rsidR="00065A10" w:rsidRDefault="00EC509E" w:rsidP="00065A10">
      <w:pPr>
        <w:ind w:firstLine="720"/>
        <w:jc w:val="both"/>
        <w:rPr>
          <w:rFonts w:ascii="Arial" w:hAnsi="Arial" w:cs="Arial"/>
          <w:sz w:val="22"/>
          <w:szCs w:val="22"/>
        </w:rPr>
      </w:pPr>
      <w:r>
        <w:rPr>
          <w:rFonts w:ascii="Arial" w:hAnsi="Arial" w:cs="Arial"/>
          <w:sz w:val="22"/>
          <w:szCs w:val="22"/>
        </w:rPr>
        <w:t xml:space="preserve">Студентите се </w:t>
      </w:r>
      <w:r>
        <w:rPr>
          <w:rFonts w:ascii="Arial" w:hAnsi="Arial" w:cs="Arial"/>
          <w:sz w:val="22"/>
          <w:szCs w:val="22"/>
        </w:rPr>
        <w:t>информираат за датумот и времето на полагањето на државниот испитот најмалку три дена пред одржувањето на државниот испит.</w:t>
      </w:r>
    </w:p>
    <w:p w:rsidR="00065A10" w:rsidRDefault="00EC509E" w:rsidP="00065A10">
      <w:pPr>
        <w:ind w:firstLine="720"/>
        <w:jc w:val="both"/>
        <w:rPr>
          <w:rFonts w:ascii="Arial" w:hAnsi="Arial" w:cs="Arial"/>
          <w:sz w:val="22"/>
          <w:szCs w:val="22"/>
        </w:rPr>
      </w:pPr>
      <w:r>
        <w:rPr>
          <w:rFonts w:ascii="Arial" w:hAnsi="Arial" w:cs="Arial"/>
          <w:sz w:val="22"/>
          <w:szCs w:val="22"/>
        </w:rPr>
        <w:t xml:space="preserve"> Полагањето на испитот се снима и во живо се емитува на веб страницата на министерството надлежно за високото образование, а ако пора</w:t>
      </w:r>
      <w:r>
        <w:rPr>
          <w:rFonts w:ascii="Arial" w:hAnsi="Arial" w:cs="Arial"/>
          <w:sz w:val="22"/>
          <w:szCs w:val="22"/>
        </w:rPr>
        <w:t>ди технички причини снимањето се прекине, сминката од целиот испит се поставува на веб страницата на министерството надлежно за високото образование.</w:t>
      </w:r>
    </w:p>
    <w:p w:rsidR="00065A10" w:rsidRDefault="00EC509E" w:rsidP="00065A10">
      <w:pPr>
        <w:ind w:firstLine="720"/>
        <w:jc w:val="both"/>
        <w:rPr>
          <w:rFonts w:ascii="Arial" w:hAnsi="Arial" w:cs="Arial"/>
          <w:sz w:val="22"/>
          <w:szCs w:val="22"/>
        </w:rPr>
      </w:pPr>
      <w:r>
        <w:rPr>
          <w:rFonts w:ascii="Arial" w:hAnsi="Arial" w:cs="Arial"/>
          <w:sz w:val="22"/>
          <w:szCs w:val="22"/>
        </w:rPr>
        <w:t xml:space="preserve"> Критериумите во однос на просторните услови и материјално-техничката и информатичката опрема на простории</w:t>
      </w:r>
      <w:r>
        <w:rPr>
          <w:rFonts w:ascii="Arial" w:hAnsi="Arial" w:cs="Arial"/>
          <w:sz w:val="22"/>
          <w:szCs w:val="22"/>
        </w:rPr>
        <w:t>те за полагање на државниот испит ги пропишува министерот надлежен за високото образование на предлог на Одборот.</w:t>
      </w:r>
    </w:p>
    <w:p w:rsidR="00065A10" w:rsidRDefault="00EC509E" w:rsidP="00065A10">
      <w:pPr>
        <w:ind w:firstLine="720"/>
        <w:jc w:val="both"/>
        <w:rPr>
          <w:rFonts w:ascii="Arial" w:hAnsi="Arial" w:cs="Arial"/>
          <w:sz w:val="22"/>
          <w:szCs w:val="22"/>
        </w:rPr>
      </w:pPr>
      <w:r>
        <w:rPr>
          <w:rFonts w:ascii="Arial" w:hAnsi="Arial" w:cs="Arial"/>
          <w:sz w:val="22"/>
          <w:szCs w:val="22"/>
        </w:rPr>
        <w:t xml:space="preserve"> Во просторијата за полагање на државниот испит, за време на полагање на државниот испит, се присутни еден  претставник од високообразовната у</w:t>
      </w:r>
      <w:r>
        <w:rPr>
          <w:rFonts w:ascii="Arial" w:hAnsi="Arial" w:cs="Arial"/>
          <w:sz w:val="22"/>
          <w:szCs w:val="22"/>
        </w:rPr>
        <w:t>станова, двајца претставници од Одборот и двајца претставници од министерството надлежно за високото образование, од кои еден е информатичар.</w:t>
      </w:r>
    </w:p>
    <w:p w:rsidR="00065A10" w:rsidRDefault="00EC509E" w:rsidP="00065A10">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Пред почетокот на полагањето на државниот испит, претставникот од Одборот го утврдува идентитетот на студентот </w:t>
      </w:r>
      <w:r>
        <w:rPr>
          <w:rFonts w:ascii="Arial" w:hAnsi="Arial" w:cs="Arial"/>
          <w:sz w:val="22"/>
          <w:szCs w:val="22"/>
        </w:rPr>
        <w:t>со увид на лична карта или патна исправа.</w:t>
      </w:r>
    </w:p>
    <w:p w:rsidR="00065A10" w:rsidRDefault="00EC509E" w:rsidP="00065A10">
      <w:pPr>
        <w:ind w:firstLine="720"/>
        <w:jc w:val="both"/>
        <w:rPr>
          <w:rFonts w:ascii="Arial" w:hAnsi="Arial" w:cs="Arial"/>
          <w:sz w:val="22"/>
          <w:szCs w:val="22"/>
        </w:rPr>
      </w:pPr>
      <w:r>
        <w:rPr>
          <w:rFonts w:ascii="Arial" w:hAnsi="Arial" w:cs="Arial"/>
          <w:sz w:val="22"/>
          <w:szCs w:val="22"/>
        </w:rPr>
        <w:t xml:space="preserve"> На студентот за време на полагањето државниот испит не му се дозволува користење учебни помагала, мобилен телефон, преносни компјутерски уреди и други технички и информатички средства, претходно подготвени предмет</w:t>
      </w:r>
      <w:r>
        <w:rPr>
          <w:rFonts w:ascii="Arial" w:hAnsi="Arial" w:cs="Arial"/>
          <w:sz w:val="22"/>
          <w:szCs w:val="22"/>
        </w:rPr>
        <w:t>и и слично.</w:t>
      </w:r>
    </w:p>
    <w:p w:rsidR="00065A10" w:rsidRDefault="00EC509E" w:rsidP="00065A10">
      <w:pPr>
        <w:ind w:firstLine="720"/>
        <w:jc w:val="both"/>
        <w:rPr>
          <w:rFonts w:ascii="Arial" w:hAnsi="Arial" w:cs="Arial"/>
          <w:sz w:val="22"/>
          <w:szCs w:val="22"/>
        </w:rPr>
      </w:pPr>
      <w:r>
        <w:rPr>
          <w:rFonts w:ascii="Arial" w:hAnsi="Arial" w:cs="Arial"/>
          <w:sz w:val="22"/>
          <w:szCs w:val="22"/>
        </w:rPr>
        <w:t xml:space="preserve"> На студентот за време на полагањето на државниот испит не му се дозволува да контактира со други студенти или лица освен со информатичарот од став 15 на овој член, во случај доколку има технички проблем со компјутерот.</w:t>
      </w:r>
    </w:p>
    <w:p w:rsidR="00065A10" w:rsidRDefault="00EC509E" w:rsidP="00065A10">
      <w:pPr>
        <w:ind w:firstLine="720"/>
        <w:jc w:val="both"/>
        <w:rPr>
          <w:rFonts w:ascii="Arial" w:hAnsi="Arial" w:cs="Arial"/>
          <w:sz w:val="22"/>
          <w:szCs w:val="22"/>
        </w:rPr>
      </w:pPr>
      <w:r>
        <w:rPr>
          <w:rFonts w:ascii="Arial" w:hAnsi="Arial" w:cs="Arial"/>
          <w:sz w:val="22"/>
          <w:szCs w:val="22"/>
        </w:rPr>
        <w:t xml:space="preserve"> Ако техничките проблеми</w:t>
      </w:r>
      <w:r>
        <w:rPr>
          <w:rFonts w:ascii="Arial" w:hAnsi="Arial" w:cs="Arial"/>
          <w:sz w:val="22"/>
          <w:szCs w:val="22"/>
        </w:rPr>
        <w:t xml:space="preserve"> со компјутерот бидат отстранети за пет минути испитот продолжува, а дококу не бидат отстранети во овој рок испитот само за тој студент се прекинува и ќе се одржи во рок од најмногу три дена од денот на прекинувањето на државниот испит.</w:t>
      </w:r>
    </w:p>
    <w:p w:rsidR="00065A10" w:rsidRDefault="00EC509E" w:rsidP="00065A10">
      <w:pPr>
        <w:ind w:firstLine="720"/>
        <w:jc w:val="both"/>
        <w:rPr>
          <w:rFonts w:ascii="Arial" w:hAnsi="Arial" w:cs="Arial"/>
          <w:sz w:val="22"/>
          <w:szCs w:val="22"/>
        </w:rPr>
      </w:pPr>
      <w:r>
        <w:rPr>
          <w:rFonts w:ascii="Arial" w:hAnsi="Arial" w:cs="Arial"/>
          <w:sz w:val="22"/>
          <w:szCs w:val="22"/>
        </w:rPr>
        <w:t xml:space="preserve"> Ако има проблеми с</w:t>
      </w:r>
      <w:r>
        <w:rPr>
          <w:rFonts w:ascii="Arial" w:hAnsi="Arial" w:cs="Arial"/>
          <w:sz w:val="22"/>
          <w:szCs w:val="22"/>
        </w:rPr>
        <w:t>о повеќе од пет компјутери и тие не бидат отстранети во рок од пет минути испитот се прекинува за сите студенти кои го полагаат државниот испит и ќе се одржи во рок од најмногу три дена од денот на прекинувањето на државниот испит.</w:t>
      </w:r>
    </w:p>
    <w:p w:rsidR="00065A10" w:rsidRDefault="00EC509E" w:rsidP="00065A10">
      <w:pPr>
        <w:ind w:firstLine="720"/>
        <w:jc w:val="both"/>
        <w:rPr>
          <w:rFonts w:ascii="Arial" w:hAnsi="Arial" w:cs="Arial"/>
          <w:sz w:val="22"/>
          <w:szCs w:val="22"/>
        </w:rPr>
      </w:pPr>
      <w:r>
        <w:rPr>
          <w:rFonts w:ascii="Arial" w:hAnsi="Arial" w:cs="Arial"/>
          <w:sz w:val="22"/>
          <w:szCs w:val="22"/>
        </w:rPr>
        <w:t>Во случаите од ставот 18</w:t>
      </w:r>
      <w:r>
        <w:rPr>
          <w:rFonts w:ascii="Arial" w:hAnsi="Arial" w:cs="Arial"/>
          <w:sz w:val="22"/>
          <w:szCs w:val="22"/>
        </w:rPr>
        <w:t xml:space="preserve"> на овој член доколку студентот не се јави на државниот испит во рокот од најмногу три дена, се смета дека студентот не го положил државниот испит и истото се констатира во записникот за полагање нa државниот испит.</w:t>
      </w:r>
    </w:p>
    <w:p w:rsidR="00065A10" w:rsidRDefault="00EC509E" w:rsidP="00065A10">
      <w:pPr>
        <w:ind w:firstLine="720"/>
        <w:jc w:val="both"/>
        <w:rPr>
          <w:rFonts w:ascii="Arial" w:hAnsi="Arial" w:cs="Arial"/>
          <w:sz w:val="22"/>
          <w:szCs w:val="22"/>
        </w:rPr>
      </w:pPr>
      <w:r>
        <w:rPr>
          <w:rFonts w:ascii="Arial" w:hAnsi="Arial" w:cs="Arial"/>
          <w:sz w:val="22"/>
          <w:szCs w:val="22"/>
        </w:rPr>
        <w:t xml:space="preserve"> Овластените претставници од став 15 на </w:t>
      </w:r>
      <w:r>
        <w:rPr>
          <w:rFonts w:ascii="Arial" w:hAnsi="Arial" w:cs="Arial"/>
          <w:sz w:val="22"/>
          <w:szCs w:val="22"/>
        </w:rPr>
        <w:t xml:space="preserve">овој член, за време на полагањето на испитот, не смеат да се задржуваат подолго од пет секунди во непосредна близина на </w:t>
      </w:r>
      <w:r>
        <w:rPr>
          <w:rFonts w:ascii="Arial" w:hAnsi="Arial" w:cs="Arial"/>
          <w:sz w:val="22"/>
          <w:szCs w:val="22"/>
        </w:rPr>
        <w:lastRenderedPageBreak/>
        <w:t>студентот кој го полага испитот, освен во случај на отстранување на технички проблем кога не смеат да се задржат подолго од пет минути.</w:t>
      </w:r>
    </w:p>
    <w:p w:rsidR="00065A10" w:rsidRPr="003A47B9" w:rsidRDefault="00EC509E" w:rsidP="00065A10">
      <w:pPr>
        <w:pStyle w:val="NormalWeb"/>
        <w:spacing w:before="0" w:beforeAutospacing="0" w:after="0" w:afterAutospacing="0"/>
        <w:jc w:val="both"/>
        <w:rPr>
          <w:rFonts w:ascii="Arial" w:hAnsi="Arial" w:cs="Arial"/>
          <w:sz w:val="22"/>
          <w:szCs w:val="22"/>
          <w:lang w:val="mk-MK"/>
        </w:rPr>
      </w:pPr>
      <w:r>
        <w:rPr>
          <w:rFonts w:ascii="Arial" w:hAnsi="Arial" w:cs="Arial"/>
          <w:sz w:val="22"/>
          <w:szCs w:val="22"/>
          <w:lang w:val="mk-MK" w:eastAsia="sq-AL"/>
        </w:rPr>
        <w:tab/>
      </w:r>
      <w:r w:rsidRPr="003A47B9">
        <w:rPr>
          <w:rFonts w:ascii="Arial" w:hAnsi="Arial" w:cs="Arial"/>
          <w:sz w:val="22"/>
          <w:szCs w:val="22"/>
          <w:lang w:val="mk-MK"/>
        </w:rPr>
        <w:t xml:space="preserve"> Ако </w:t>
      </w:r>
      <w:r>
        <w:rPr>
          <w:rFonts w:ascii="Arial" w:hAnsi="Arial" w:cs="Arial"/>
          <w:sz w:val="22"/>
          <w:szCs w:val="22"/>
          <w:lang w:val="mk-MK"/>
        </w:rPr>
        <w:t>студентот</w:t>
      </w:r>
      <w:r w:rsidRPr="003A47B9">
        <w:rPr>
          <w:rFonts w:ascii="Arial" w:hAnsi="Arial" w:cs="Arial"/>
          <w:sz w:val="22"/>
          <w:szCs w:val="22"/>
          <w:lang w:val="mk-MK"/>
        </w:rPr>
        <w:t xml:space="preserve"> не поднесе молба за продолжување на</w:t>
      </w:r>
      <w:r>
        <w:rPr>
          <w:rFonts w:ascii="Arial" w:hAnsi="Arial" w:cs="Arial"/>
          <w:sz w:val="22"/>
          <w:szCs w:val="22"/>
          <w:lang w:val="mk-MK"/>
        </w:rPr>
        <w:t xml:space="preserve"> државниот</w:t>
      </w:r>
      <w:r w:rsidRPr="003A47B9">
        <w:rPr>
          <w:rFonts w:ascii="Arial" w:hAnsi="Arial" w:cs="Arial"/>
          <w:sz w:val="22"/>
          <w:szCs w:val="22"/>
          <w:lang w:val="mk-MK"/>
        </w:rPr>
        <w:t xml:space="preserve"> испит во рокот определен во ставот </w:t>
      </w:r>
      <w:r>
        <w:rPr>
          <w:rFonts w:ascii="Arial" w:hAnsi="Arial" w:cs="Arial"/>
          <w:sz w:val="22"/>
          <w:szCs w:val="22"/>
          <w:lang w:val="mk-MK"/>
        </w:rPr>
        <w:t>23</w:t>
      </w:r>
      <w:r w:rsidRPr="003A47B9">
        <w:rPr>
          <w:rFonts w:ascii="Arial" w:hAnsi="Arial" w:cs="Arial"/>
          <w:sz w:val="22"/>
          <w:szCs w:val="22"/>
          <w:lang w:val="mk-MK"/>
        </w:rPr>
        <w:t xml:space="preserve"> на овој член ќе се смета дeка испитот не го положил.</w:t>
      </w:r>
    </w:p>
    <w:p w:rsidR="00065A10" w:rsidRPr="003A47B9" w:rsidRDefault="00EC509E" w:rsidP="00065A10">
      <w:pPr>
        <w:pStyle w:val="NormalWeb"/>
        <w:spacing w:before="0" w:beforeAutospacing="0" w:after="0" w:afterAutospacing="0"/>
        <w:ind w:firstLine="720"/>
        <w:jc w:val="both"/>
        <w:rPr>
          <w:rFonts w:ascii="Arial" w:hAnsi="Arial" w:cs="Arial"/>
          <w:sz w:val="22"/>
          <w:szCs w:val="22"/>
          <w:lang w:val="mk-MK"/>
        </w:rPr>
      </w:pPr>
      <w:r w:rsidRPr="003A47B9">
        <w:rPr>
          <w:rFonts w:ascii="Arial" w:hAnsi="Arial" w:cs="Arial"/>
          <w:sz w:val="22"/>
          <w:szCs w:val="22"/>
          <w:lang w:val="mk-MK"/>
        </w:rPr>
        <w:t xml:space="preserve">На денот на полагањето </w:t>
      </w:r>
      <w:r>
        <w:rPr>
          <w:rFonts w:ascii="Arial" w:hAnsi="Arial" w:cs="Arial"/>
          <w:sz w:val="22"/>
          <w:szCs w:val="22"/>
          <w:lang w:val="mk-MK"/>
        </w:rPr>
        <w:t>на државниот испит</w:t>
      </w:r>
      <w:r w:rsidRPr="003A47B9">
        <w:rPr>
          <w:rFonts w:ascii="Arial" w:hAnsi="Arial" w:cs="Arial"/>
          <w:sz w:val="22"/>
          <w:szCs w:val="22"/>
          <w:lang w:val="mk-MK"/>
        </w:rPr>
        <w:t xml:space="preserve">, претставникот на </w:t>
      </w:r>
      <w:r>
        <w:rPr>
          <w:rFonts w:ascii="Arial" w:hAnsi="Arial" w:cs="Arial"/>
          <w:sz w:val="22"/>
          <w:szCs w:val="22"/>
          <w:lang w:val="mk-MK"/>
        </w:rPr>
        <w:t>одборот му дава на студентот</w:t>
      </w:r>
      <w:r w:rsidRPr="003A47B9">
        <w:rPr>
          <w:rFonts w:ascii="Arial" w:hAnsi="Arial" w:cs="Arial"/>
          <w:sz w:val="22"/>
          <w:szCs w:val="22"/>
          <w:lang w:val="mk-MK"/>
        </w:rPr>
        <w:t xml:space="preserve"> пристапен код,</w:t>
      </w:r>
      <w:r w:rsidRPr="003A47B9">
        <w:rPr>
          <w:rFonts w:ascii="Arial" w:hAnsi="Arial" w:cs="Arial"/>
          <w:sz w:val="22"/>
          <w:szCs w:val="22"/>
          <w:lang w:val="mk-MK"/>
        </w:rPr>
        <w:t xml:space="preserve"> односно лозинка со кој му се одобрува пристап во електронскиот систем.</w:t>
      </w:r>
    </w:p>
    <w:p w:rsidR="00065A10" w:rsidRPr="003A47B9" w:rsidRDefault="00EC509E" w:rsidP="00065A10">
      <w:pPr>
        <w:pStyle w:val="NormalWeb"/>
        <w:spacing w:before="0" w:beforeAutospacing="0" w:after="0" w:afterAutospacing="0"/>
        <w:ind w:firstLine="720"/>
        <w:jc w:val="both"/>
        <w:rPr>
          <w:rFonts w:ascii="Arial" w:hAnsi="Arial" w:cs="Arial"/>
          <w:sz w:val="22"/>
          <w:szCs w:val="22"/>
          <w:lang w:val="mk-MK"/>
        </w:rPr>
      </w:pPr>
      <w:r w:rsidRPr="003A47B9">
        <w:rPr>
          <w:rFonts w:ascii="Arial" w:hAnsi="Arial" w:cs="Arial"/>
          <w:sz w:val="22"/>
          <w:szCs w:val="22"/>
          <w:lang w:val="mk-MK"/>
        </w:rPr>
        <w:t xml:space="preserve"> По одобувањето на пристапот, </w:t>
      </w:r>
      <w:r>
        <w:rPr>
          <w:rFonts w:ascii="Arial" w:hAnsi="Arial" w:cs="Arial"/>
          <w:sz w:val="22"/>
          <w:szCs w:val="22"/>
          <w:lang w:val="mk-MK"/>
        </w:rPr>
        <w:t>студентот</w:t>
      </w:r>
      <w:r w:rsidRPr="003A47B9">
        <w:rPr>
          <w:rFonts w:ascii="Arial" w:hAnsi="Arial" w:cs="Arial"/>
          <w:sz w:val="22"/>
          <w:szCs w:val="22"/>
          <w:lang w:val="mk-MK"/>
        </w:rPr>
        <w:t xml:space="preserve"> добива </w:t>
      </w:r>
      <w:r>
        <w:rPr>
          <w:rFonts w:ascii="Arial" w:hAnsi="Arial" w:cs="Arial"/>
          <w:sz w:val="22"/>
          <w:szCs w:val="22"/>
          <w:lang w:val="mk-MK"/>
        </w:rPr>
        <w:t>прашања</w:t>
      </w:r>
      <w:r w:rsidRPr="003A47B9">
        <w:rPr>
          <w:rFonts w:ascii="Arial" w:hAnsi="Arial" w:cs="Arial"/>
          <w:sz w:val="22"/>
          <w:szCs w:val="22"/>
          <w:lang w:val="mk-MK"/>
        </w:rPr>
        <w:t>,  компјутерски генерирани, чија содржина по случаен избор ја одредува софтверот на електронскиот систем.</w:t>
      </w:r>
    </w:p>
    <w:p w:rsidR="00065A10" w:rsidRPr="003A47B9" w:rsidRDefault="00EC509E" w:rsidP="00065A10">
      <w:pPr>
        <w:pStyle w:val="NormalWeb"/>
        <w:spacing w:before="0" w:beforeAutospacing="0" w:after="0" w:afterAutospacing="0"/>
        <w:ind w:firstLine="720"/>
        <w:jc w:val="both"/>
        <w:rPr>
          <w:rFonts w:ascii="Arial" w:hAnsi="Arial" w:cs="Arial"/>
          <w:sz w:val="22"/>
          <w:szCs w:val="22"/>
          <w:lang w:val="mk-MK"/>
        </w:rPr>
      </w:pPr>
      <w:r w:rsidRPr="003A47B9">
        <w:rPr>
          <w:rFonts w:ascii="Arial" w:hAnsi="Arial" w:cs="Arial"/>
          <w:sz w:val="22"/>
          <w:szCs w:val="22"/>
          <w:lang w:val="mk-MK"/>
        </w:rPr>
        <w:t xml:space="preserve">Во случај на спреченост </w:t>
      </w:r>
      <w:r w:rsidRPr="003A47B9">
        <w:rPr>
          <w:rFonts w:ascii="Arial" w:hAnsi="Arial" w:cs="Arial"/>
          <w:sz w:val="22"/>
          <w:szCs w:val="22"/>
          <w:lang w:val="mk-MK"/>
        </w:rPr>
        <w:t xml:space="preserve">на спроведување на </w:t>
      </w:r>
      <w:r>
        <w:rPr>
          <w:rFonts w:ascii="Arial" w:hAnsi="Arial" w:cs="Arial"/>
          <w:sz w:val="22"/>
          <w:szCs w:val="22"/>
          <w:lang w:val="mk-MK"/>
        </w:rPr>
        <w:t>државниот испит</w:t>
      </w:r>
      <w:r w:rsidRPr="003A47B9">
        <w:rPr>
          <w:rFonts w:ascii="Arial" w:hAnsi="Arial" w:cs="Arial"/>
          <w:sz w:val="22"/>
          <w:szCs w:val="22"/>
          <w:lang w:val="mk-MK"/>
        </w:rPr>
        <w:t xml:space="preserve"> поради причини што доведуваат до техничка неможност на функционирање на електронскиот систем, полагањето на </w:t>
      </w:r>
      <w:r>
        <w:rPr>
          <w:rFonts w:ascii="Arial" w:hAnsi="Arial" w:cs="Arial"/>
          <w:sz w:val="22"/>
          <w:szCs w:val="22"/>
          <w:lang w:val="mk-MK"/>
        </w:rPr>
        <w:t xml:space="preserve">државниот </w:t>
      </w:r>
      <w:r w:rsidRPr="003A47B9">
        <w:rPr>
          <w:rFonts w:ascii="Arial" w:hAnsi="Arial" w:cs="Arial"/>
          <w:sz w:val="22"/>
          <w:szCs w:val="22"/>
          <w:lang w:val="mk-MK"/>
        </w:rPr>
        <w:t>испит се прекинува.</w:t>
      </w:r>
    </w:p>
    <w:p w:rsidR="00065A10" w:rsidRPr="003A47B9" w:rsidRDefault="00EC509E" w:rsidP="00065A10">
      <w:pPr>
        <w:pStyle w:val="NormalWeb"/>
        <w:spacing w:before="0" w:beforeAutospacing="0" w:after="0" w:afterAutospacing="0"/>
        <w:ind w:firstLine="720"/>
        <w:jc w:val="both"/>
        <w:rPr>
          <w:rFonts w:ascii="Arial" w:hAnsi="Arial" w:cs="Arial"/>
          <w:sz w:val="22"/>
          <w:szCs w:val="22"/>
          <w:lang w:val="mk-MK"/>
        </w:rPr>
      </w:pPr>
      <w:r w:rsidRPr="003A47B9">
        <w:rPr>
          <w:rFonts w:ascii="Arial" w:hAnsi="Arial" w:cs="Arial"/>
          <w:sz w:val="22"/>
          <w:szCs w:val="22"/>
          <w:lang w:val="mk-MK"/>
        </w:rPr>
        <w:t xml:space="preserve"> Доколку </w:t>
      </w:r>
      <w:r>
        <w:rPr>
          <w:rFonts w:ascii="Arial" w:hAnsi="Arial" w:cs="Arial"/>
          <w:sz w:val="22"/>
          <w:szCs w:val="22"/>
          <w:lang w:val="mk-MK"/>
        </w:rPr>
        <w:t xml:space="preserve">причините </w:t>
      </w:r>
      <w:r w:rsidRPr="003A47B9">
        <w:rPr>
          <w:rFonts w:ascii="Arial" w:hAnsi="Arial" w:cs="Arial"/>
          <w:sz w:val="22"/>
          <w:szCs w:val="22"/>
          <w:lang w:val="mk-MK"/>
        </w:rPr>
        <w:t>што доведуваат до техничка неможност на функционирање на електро</w:t>
      </w:r>
      <w:r w:rsidRPr="003A47B9">
        <w:rPr>
          <w:rFonts w:ascii="Arial" w:hAnsi="Arial" w:cs="Arial"/>
          <w:sz w:val="22"/>
          <w:szCs w:val="22"/>
          <w:lang w:val="mk-MK"/>
        </w:rPr>
        <w:t xml:space="preserve">нскиот систем се отстранат во рок од 60 минути од прекинувањето на </w:t>
      </w:r>
      <w:r>
        <w:rPr>
          <w:rFonts w:ascii="Arial" w:hAnsi="Arial" w:cs="Arial"/>
          <w:sz w:val="22"/>
          <w:szCs w:val="22"/>
          <w:lang w:val="mk-MK"/>
        </w:rPr>
        <w:t xml:space="preserve">државниот </w:t>
      </w:r>
      <w:r w:rsidRPr="003A47B9">
        <w:rPr>
          <w:rFonts w:ascii="Arial" w:hAnsi="Arial" w:cs="Arial"/>
          <w:sz w:val="22"/>
          <w:szCs w:val="22"/>
          <w:lang w:val="mk-MK"/>
        </w:rPr>
        <w:t>испит, истиот продолжува веднаш по нивното отстранување.</w:t>
      </w:r>
    </w:p>
    <w:p w:rsidR="00065A10" w:rsidRPr="003A47B9" w:rsidRDefault="00EC509E" w:rsidP="00065A10">
      <w:pPr>
        <w:pStyle w:val="NormalWeb"/>
        <w:spacing w:before="0" w:beforeAutospacing="0" w:after="0" w:afterAutospacing="0"/>
        <w:ind w:firstLine="720"/>
        <w:jc w:val="both"/>
        <w:rPr>
          <w:rFonts w:ascii="Arial" w:hAnsi="Arial" w:cs="Arial"/>
          <w:sz w:val="22"/>
          <w:szCs w:val="22"/>
          <w:lang w:val="mk-MK"/>
        </w:rPr>
      </w:pPr>
      <w:r w:rsidRPr="003A47B9">
        <w:rPr>
          <w:rFonts w:ascii="Arial" w:hAnsi="Arial" w:cs="Arial"/>
          <w:sz w:val="22"/>
          <w:szCs w:val="22"/>
          <w:lang w:val="mk-MK"/>
        </w:rPr>
        <w:t xml:space="preserve"> Доколку причините што доведуваат до техничка неможност на функционирање на електронскиот систем не се отстранат во рок</w:t>
      </w:r>
      <w:r>
        <w:rPr>
          <w:rFonts w:ascii="Arial" w:hAnsi="Arial" w:cs="Arial"/>
          <w:sz w:val="22"/>
          <w:szCs w:val="22"/>
          <w:lang w:val="mk-MK"/>
        </w:rPr>
        <w:t xml:space="preserve"> од</w:t>
      </w:r>
      <w:r>
        <w:rPr>
          <w:rFonts w:ascii="Arial" w:hAnsi="Arial" w:cs="Arial"/>
          <w:sz w:val="22"/>
          <w:szCs w:val="22"/>
          <w:lang w:val="mk-MK"/>
        </w:rPr>
        <w:t xml:space="preserve"> 60 минути државниот </w:t>
      </w:r>
      <w:r w:rsidRPr="003A47B9">
        <w:rPr>
          <w:rFonts w:ascii="Arial" w:hAnsi="Arial" w:cs="Arial"/>
          <w:sz w:val="22"/>
          <w:szCs w:val="22"/>
          <w:lang w:val="mk-MK"/>
        </w:rPr>
        <w:t>испит се презакажува за друг термин.</w:t>
      </w:r>
    </w:p>
    <w:p w:rsidR="00065A10" w:rsidRDefault="00EC509E" w:rsidP="00065A10">
      <w:pPr>
        <w:pStyle w:val="NormalWeb"/>
        <w:spacing w:before="0" w:beforeAutospacing="0" w:after="0" w:afterAutospacing="0"/>
        <w:ind w:firstLine="720"/>
        <w:jc w:val="both"/>
        <w:rPr>
          <w:rFonts w:ascii="Arial" w:hAnsi="Arial" w:cs="Arial"/>
          <w:sz w:val="22"/>
          <w:szCs w:val="22"/>
          <w:lang w:val="mk-MK"/>
        </w:rPr>
      </w:pPr>
      <w:r w:rsidRPr="003A47B9">
        <w:rPr>
          <w:rFonts w:ascii="Arial" w:hAnsi="Arial" w:cs="Arial"/>
          <w:sz w:val="22"/>
          <w:szCs w:val="22"/>
          <w:lang w:val="mk-MK"/>
        </w:rPr>
        <w:t xml:space="preserve"> Вкупното траење на времето определено за одговарање на прашањата од </w:t>
      </w:r>
      <w:r>
        <w:rPr>
          <w:rFonts w:ascii="Arial" w:hAnsi="Arial" w:cs="Arial"/>
          <w:sz w:val="22"/>
          <w:szCs w:val="22"/>
          <w:lang w:val="mk-MK"/>
        </w:rPr>
        <w:t>државниот испит</w:t>
      </w:r>
      <w:r w:rsidRPr="003A47B9">
        <w:rPr>
          <w:rFonts w:ascii="Arial" w:hAnsi="Arial" w:cs="Arial"/>
          <w:sz w:val="22"/>
          <w:szCs w:val="22"/>
          <w:lang w:val="mk-MK"/>
        </w:rPr>
        <w:t xml:space="preserve"> изнесува 1</w:t>
      </w:r>
      <w:r>
        <w:rPr>
          <w:rFonts w:ascii="Arial" w:hAnsi="Arial" w:cs="Arial"/>
          <w:sz w:val="22"/>
          <w:szCs w:val="22"/>
          <w:lang w:val="mk-MK"/>
        </w:rPr>
        <w:t>8</w:t>
      </w:r>
      <w:r w:rsidRPr="003A47B9">
        <w:rPr>
          <w:rFonts w:ascii="Arial" w:hAnsi="Arial" w:cs="Arial"/>
          <w:sz w:val="22"/>
          <w:szCs w:val="22"/>
          <w:lang w:val="mk-MK"/>
        </w:rPr>
        <w:t>0 минути</w:t>
      </w:r>
      <w:r>
        <w:rPr>
          <w:rFonts w:ascii="Arial" w:hAnsi="Arial" w:cs="Arial"/>
          <w:sz w:val="22"/>
          <w:szCs w:val="22"/>
          <w:lang w:val="mk-MK"/>
        </w:rPr>
        <w:t xml:space="preserve">. </w:t>
      </w:r>
    </w:p>
    <w:p w:rsidR="00065A10" w:rsidRDefault="00EC509E" w:rsidP="00065A10">
      <w:pPr>
        <w:ind w:firstLine="709"/>
        <w:jc w:val="both"/>
        <w:rPr>
          <w:rFonts w:ascii="Arial" w:hAnsi="Arial" w:cs="Arial"/>
          <w:spacing w:val="-3"/>
          <w:sz w:val="22"/>
          <w:szCs w:val="22"/>
        </w:rPr>
      </w:pPr>
      <w:r>
        <w:rPr>
          <w:rFonts w:ascii="Arial" w:hAnsi="Arial" w:cs="Arial"/>
          <w:sz w:val="22"/>
          <w:szCs w:val="22"/>
        </w:rPr>
        <w:t xml:space="preserve">Државниот испит за студенти се смета за положен доколку студентот  освоил најмалку 60% од вкупниот број предвидени </w:t>
      </w:r>
      <w:r>
        <w:rPr>
          <w:rFonts w:ascii="Arial" w:hAnsi="Arial" w:cs="Arial"/>
          <w:spacing w:val="-3"/>
          <w:sz w:val="22"/>
          <w:szCs w:val="22"/>
        </w:rPr>
        <w:t xml:space="preserve">бодови за </w:t>
      </w:r>
      <w:r w:rsidRPr="007E712E">
        <w:rPr>
          <w:rFonts w:ascii="Arial" w:hAnsi="Arial" w:cs="Arial"/>
          <w:b/>
          <w:spacing w:val="-3"/>
          <w:sz w:val="22"/>
          <w:szCs w:val="22"/>
        </w:rPr>
        <w:t>секој предмет</w:t>
      </w:r>
      <w:r>
        <w:rPr>
          <w:rFonts w:ascii="Arial" w:hAnsi="Arial" w:cs="Arial"/>
          <w:spacing w:val="-3"/>
          <w:sz w:val="22"/>
          <w:szCs w:val="22"/>
        </w:rPr>
        <w:t>.</w:t>
      </w:r>
    </w:p>
    <w:p w:rsidR="007E712E" w:rsidRPr="007E712E" w:rsidRDefault="00EC509E" w:rsidP="00065A10">
      <w:pPr>
        <w:ind w:firstLine="709"/>
        <w:jc w:val="both"/>
        <w:rPr>
          <w:rFonts w:ascii="Arial" w:hAnsi="Arial" w:cs="Arial"/>
          <w:b/>
          <w:spacing w:val="-3"/>
          <w:sz w:val="22"/>
          <w:szCs w:val="22"/>
        </w:rPr>
      </w:pPr>
      <w:r w:rsidRPr="007E712E">
        <w:rPr>
          <w:rFonts w:ascii="Arial" w:hAnsi="Arial" w:cs="Arial"/>
          <w:b/>
          <w:spacing w:val="-3"/>
          <w:sz w:val="22"/>
          <w:szCs w:val="22"/>
        </w:rPr>
        <w:t>По</w:t>
      </w:r>
      <w:r>
        <w:rPr>
          <w:rFonts w:ascii="Arial" w:hAnsi="Arial" w:cs="Arial"/>
          <w:b/>
          <w:spacing w:val="-3"/>
          <w:sz w:val="22"/>
          <w:szCs w:val="22"/>
        </w:rPr>
        <w:t xml:space="preserve"> исклучок од став 31 на овој член, државниот испит се смета за положен ако студентот за 20 % од предметите постигн</w:t>
      </w:r>
      <w:r>
        <w:rPr>
          <w:rFonts w:ascii="Arial" w:hAnsi="Arial" w:cs="Arial"/>
          <w:b/>
          <w:spacing w:val="-3"/>
          <w:sz w:val="22"/>
          <w:szCs w:val="22"/>
        </w:rPr>
        <w:t xml:space="preserve">ал најмалку 30 % од бодовите од секој предмет поединечно, но вкупниот збир на бодовите да не биде помалку од 60 % од вкупниот број на бодови за сите предмети.      </w:t>
      </w:r>
    </w:p>
    <w:p w:rsidR="00065A10" w:rsidRDefault="00EC509E" w:rsidP="00065A10">
      <w:pPr>
        <w:shd w:val="clear" w:color="auto" w:fill="FFFFFF"/>
        <w:ind w:firstLine="720"/>
        <w:jc w:val="both"/>
        <w:rPr>
          <w:rFonts w:ascii="Arial" w:hAnsi="Arial" w:cs="Arial"/>
          <w:sz w:val="22"/>
          <w:szCs w:val="22"/>
        </w:rPr>
      </w:pPr>
      <w:r>
        <w:rPr>
          <w:rFonts w:ascii="Arial" w:hAnsi="Arial" w:cs="Arial"/>
          <w:sz w:val="22"/>
          <w:szCs w:val="22"/>
        </w:rPr>
        <w:t>По исклучок, државниот испит за студентите кои студираат на студиските програми од научното</w:t>
      </w:r>
      <w:r>
        <w:rPr>
          <w:rFonts w:ascii="Arial" w:hAnsi="Arial" w:cs="Arial"/>
          <w:sz w:val="22"/>
          <w:szCs w:val="22"/>
        </w:rPr>
        <w:t xml:space="preserve"> подрачје на техничките науки, </w:t>
      </w:r>
      <w:r>
        <w:rPr>
          <w:rFonts w:ascii="Arial" w:hAnsi="Arial" w:cs="Arial"/>
          <w:b/>
          <w:sz w:val="22"/>
          <w:szCs w:val="22"/>
        </w:rPr>
        <w:t xml:space="preserve">од студиските програми од областа на спортот, </w:t>
      </w:r>
      <w:r>
        <w:rPr>
          <w:rFonts w:ascii="Arial" w:hAnsi="Arial" w:cs="Arial"/>
          <w:sz w:val="22"/>
          <w:szCs w:val="22"/>
        </w:rPr>
        <w:t xml:space="preserve">односно  на студиските програми од областа на уметностите се изведува на начин со кој соодветно се оценуваат и постигнувањата во решавање на проблеми за техничките науки, односно </w:t>
      </w:r>
      <w:r>
        <w:rPr>
          <w:rFonts w:ascii="Arial" w:hAnsi="Arial" w:cs="Arial"/>
          <w:sz w:val="22"/>
          <w:szCs w:val="22"/>
        </w:rPr>
        <w:t xml:space="preserve"> на совладување на уметничките </w:t>
      </w:r>
      <w:r w:rsidRPr="006F0E8E">
        <w:rPr>
          <w:rFonts w:ascii="Arial" w:hAnsi="Arial" w:cs="Arial"/>
          <w:b/>
          <w:sz w:val="22"/>
          <w:szCs w:val="22"/>
        </w:rPr>
        <w:t>и спортските</w:t>
      </w:r>
      <w:r>
        <w:rPr>
          <w:rFonts w:ascii="Arial" w:hAnsi="Arial" w:cs="Arial"/>
          <w:sz w:val="22"/>
          <w:szCs w:val="22"/>
        </w:rPr>
        <w:t xml:space="preserve"> </w:t>
      </w:r>
      <w:r>
        <w:rPr>
          <w:rFonts w:ascii="Arial" w:hAnsi="Arial" w:cs="Arial"/>
          <w:sz w:val="22"/>
          <w:szCs w:val="22"/>
        </w:rPr>
        <w:t xml:space="preserve">вештини. </w:t>
      </w:r>
    </w:p>
    <w:p w:rsidR="00065A10" w:rsidRDefault="00EC509E" w:rsidP="00065A10">
      <w:pPr>
        <w:shd w:val="clear" w:color="auto" w:fill="FFFFFF"/>
        <w:ind w:firstLine="720"/>
        <w:jc w:val="both"/>
        <w:rPr>
          <w:rFonts w:ascii="Arial" w:hAnsi="Arial" w:cs="Arial"/>
          <w:sz w:val="22"/>
          <w:szCs w:val="22"/>
        </w:rPr>
      </w:pPr>
      <w:r>
        <w:rPr>
          <w:rFonts w:ascii="Arial" w:hAnsi="Arial" w:cs="Arial"/>
          <w:sz w:val="22"/>
          <w:szCs w:val="22"/>
        </w:rPr>
        <w:t>Прашањата за државниот испит се од листа на прашања кои ги изготвуваат и предлагаат наставниците од високообразовните установи, запишани во Регистарот од член 36 од овој закон.</w:t>
      </w:r>
    </w:p>
    <w:p w:rsidR="00065A10" w:rsidRDefault="00EC509E" w:rsidP="00065A10">
      <w:pPr>
        <w:shd w:val="clear" w:color="auto" w:fill="FFFFFF"/>
        <w:ind w:firstLine="720"/>
        <w:jc w:val="both"/>
        <w:rPr>
          <w:rFonts w:ascii="Arial" w:hAnsi="Arial" w:cs="Arial"/>
          <w:sz w:val="22"/>
          <w:szCs w:val="22"/>
        </w:rPr>
      </w:pPr>
      <w:r>
        <w:rPr>
          <w:rFonts w:ascii="Arial" w:hAnsi="Arial" w:cs="Arial"/>
          <w:sz w:val="22"/>
          <w:szCs w:val="22"/>
        </w:rPr>
        <w:t xml:space="preserve">Прашањата  за државниот </w:t>
      </w:r>
      <w:r>
        <w:rPr>
          <w:rFonts w:ascii="Arial" w:hAnsi="Arial" w:cs="Arial"/>
          <w:sz w:val="22"/>
          <w:szCs w:val="22"/>
        </w:rPr>
        <w:t>испит треба да се изготвени согласно методологија за изготвување на прашања за државен испит, која ја утврдува Одборот.</w:t>
      </w:r>
    </w:p>
    <w:p w:rsidR="00065A10" w:rsidRDefault="00EC509E" w:rsidP="00065A10">
      <w:pPr>
        <w:shd w:val="clear" w:color="auto" w:fill="FFFFFF"/>
        <w:ind w:firstLine="720"/>
        <w:jc w:val="both"/>
        <w:rPr>
          <w:rFonts w:ascii="Arial" w:hAnsi="Arial" w:cs="Arial"/>
          <w:sz w:val="22"/>
          <w:szCs w:val="22"/>
        </w:rPr>
      </w:pPr>
      <w:r>
        <w:rPr>
          <w:rFonts w:ascii="Arial" w:hAnsi="Arial" w:cs="Arial"/>
          <w:sz w:val="22"/>
          <w:szCs w:val="22"/>
        </w:rPr>
        <w:t>Избор од предложените прашања и нивна ревизија врши Одборот, на предлог на стручно тело, формирано од Одборот.</w:t>
      </w:r>
    </w:p>
    <w:p w:rsidR="00AD1AFC" w:rsidRPr="00AD1AFC" w:rsidRDefault="00EC509E" w:rsidP="00065A10">
      <w:pPr>
        <w:shd w:val="clear" w:color="auto" w:fill="FFFFFF"/>
        <w:ind w:firstLine="720"/>
        <w:jc w:val="both"/>
        <w:rPr>
          <w:rFonts w:ascii="Arial" w:hAnsi="Arial" w:cs="Arial"/>
          <w:b/>
          <w:sz w:val="22"/>
          <w:szCs w:val="22"/>
        </w:rPr>
      </w:pPr>
      <w:r>
        <w:rPr>
          <w:rFonts w:ascii="Arial" w:hAnsi="Arial" w:cs="Arial"/>
          <w:b/>
          <w:sz w:val="22"/>
          <w:szCs w:val="22"/>
        </w:rPr>
        <w:t xml:space="preserve">Студентот кој не го положил државниот испит по завршувањето на втората студиска година може да ги слуша предметите од третата студиска година и да полага најмногу една половина од испитите од предметите предвидени за третата студиска година, но не може да </w:t>
      </w:r>
      <w:r>
        <w:rPr>
          <w:rFonts w:ascii="Arial" w:hAnsi="Arial" w:cs="Arial"/>
          <w:b/>
          <w:sz w:val="22"/>
          <w:szCs w:val="22"/>
        </w:rPr>
        <w:t xml:space="preserve">се запише во четвртата студиска година.  </w:t>
      </w:r>
    </w:p>
    <w:p w:rsidR="00065A10" w:rsidRDefault="00EC509E" w:rsidP="00065A10">
      <w:pPr>
        <w:ind w:firstLine="720"/>
        <w:jc w:val="both"/>
        <w:rPr>
          <w:rFonts w:ascii="Arial" w:hAnsi="Arial" w:cs="Arial"/>
          <w:sz w:val="22"/>
          <w:szCs w:val="22"/>
          <w:lang w:eastAsia="sq-AL"/>
        </w:rPr>
      </w:pPr>
      <w:r>
        <w:rPr>
          <w:rFonts w:ascii="Arial" w:hAnsi="Arial" w:cs="Arial"/>
          <w:sz w:val="22"/>
          <w:szCs w:val="22"/>
          <w:lang w:eastAsia="sq-AL"/>
        </w:rPr>
        <w:t>Посебните услови за начинот на изведување на државниот испит за студенти, начинот на изведување на посебниот дел од испитот од став 33 од овој член, на предлог на Одборот за акредитација и евалуација на високото об</w:t>
      </w:r>
      <w:r>
        <w:rPr>
          <w:rFonts w:ascii="Arial" w:hAnsi="Arial" w:cs="Arial"/>
          <w:sz w:val="22"/>
          <w:szCs w:val="22"/>
          <w:lang w:eastAsia="sq-AL"/>
        </w:rPr>
        <w:t xml:space="preserve">разование ги пропишува министерот надлежен за работите на високото образование, по претходна согласност од Владата на Република Македонија“ </w:t>
      </w:r>
      <w:r>
        <w:rPr>
          <w:rFonts w:ascii="Arial" w:hAnsi="Arial" w:cs="Arial"/>
          <w:sz w:val="22"/>
          <w:szCs w:val="22"/>
          <w:lang w:eastAsia="sq-AL"/>
        </w:rPr>
        <w:t>.</w:t>
      </w:r>
    </w:p>
    <w:p w:rsidR="00065A10" w:rsidRDefault="00EC509E" w:rsidP="00065A10">
      <w:pPr>
        <w:ind w:firstLine="720"/>
        <w:jc w:val="both"/>
        <w:rPr>
          <w:rFonts w:ascii="Arial" w:hAnsi="Arial" w:cs="Arial"/>
          <w:sz w:val="22"/>
          <w:szCs w:val="22"/>
          <w:lang w:eastAsia="sq-AL"/>
        </w:rPr>
      </w:pPr>
    </w:p>
    <w:p w:rsidR="00065A10" w:rsidRDefault="00EC509E" w:rsidP="00065A10">
      <w:pPr>
        <w:jc w:val="center"/>
        <w:rPr>
          <w:rFonts w:ascii="Arial" w:hAnsi="Arial" w:cs="Arial"/>
          <w:color w:val="FF0000"/>
          <w:sz w:val="22"/>
          <w:szCs w:val="22"/>
          <w:lang w:val="en-US" w:eastAsia="sq-AL"/>
        </w:rPr>
      </w:pPr>
      <w:r>
        <w:rPr>
          <w:rFonts w:ascii="Arial" w:hAnsi="Arial" w:cs="Arial"/>
          <w:sz w:val="22"/>
          <w:szCs w:val="22"/>
          <w:lang w:eastAsia="sq-AL"/>
        </w:rPr>
        <w:t>Член 5</w:t>
      </w:r>
      <w:r>
        <w:rPr>
          <w:rFonts w:ascii="Arial" w:hAnsi="Arial" w:cs="Arial"/>
          <w:color w:val="FF0000"/>
          <w:sz w:val="22"/>
          <w:szCs w:val="22"/>
          <w:lang w:eastAsia="sq-AL"/>
        </w:rPr>
        <w:t xml:space="preserve"> </w:t>
      </w:r>
    </w:p>
    <w:p w:rsidR="00EB3C81" w:rsidRPr="00EB3C81" w:rsidRDefault="00EC509E" w:rsidP="004F0F6B">
      <w:pPr>
        <w:pStyle w:val="ListParagraph"/>
        <w:spacing w:before="120" w:after="120" w:line="240" w:lineRule="auto"/>
        <w:ind w:left="0" w:firstLine="720"/>
        <w:jc w:val="both"/>
        <w:rPr>
          <w:rFonts w:ascii="Arial" w:hAnsi="Arial" w:cs="Arial"/>
          <w:b/>
          <w:sz w:val="24"/>
          <w:szCs w:val="24"/>
          <w:lang w:val="mk-MK"/>
        </w:rPr>
      </w:pPr>
      <w:r w:rsidRPr="00EB3C81">
        <w:rPr>
          <w:rFonts w:ascii="Arial" w:hAnsi="Arial" w:cs="Arial"/>
          <w:b/>
          <w:sz w:val="24"/>
          <w:szCs w:val="24"/>
          <w:lang w:val="mk-MK"/>
        </w:rPr>
        <w:t>Член 70 се менува и гласи:</w:t>
      </w:r>
    </w:p>
    <w:p w:rsidR="00EB3C81" w:rsidRPr="00EB3C81" w:rsidRDefault="00EC509E" w:rsidP="00EB3C81">
      <w:pPr>
        <w:ind w:firstLine="720"/>
        <w:jc w:val="both"/>
        <w:rPr>
          <w:rFonts w:ascii="Arial" w:hAnsi="Arial" w:cs="Arial"/>
          <w:b/>
          <w:lang w:eastAsia="sq-AL"/>
        </w:rPr>
      </w:pPr>
      <w:r w:rsidRPr="00EB3C81">
        <w:rPr>
          <w:rFonts w:ascii="Arial" w:hAnsi="Arial" w:cs="Arial"/>
          <w:b/>
          <w:lang w:eastAsia="sq-AL"/>
        </w:rPr>
        <w:t xml:space="preserve">„Членовите на Одборот ги избира и разрешува Собранието на Република </w:t>
      </w:r>
      <w:r w:rsidRPr="00EB3C81">
        <w:rPr>
          <w:rFonts w:ascii="Arial" w:hAnsi="Arial" w:cs="Arial"/>
          <w:b/>
          <w:lang w:eastAsia="sq-AL"/>
        </w:rPr>
        <w:t>Македонија. Одборот е составен од 11 члена ко</w:t>
      </w:r>
      <w:r>
        <w:rPr>
          <w:rFonts w:ascii="Arial" w:hAnsi="Arial" w:cs="Arial"/>
          <w:b/>
          <w:lang w:eastAsia="sq-AL"/>
        </w:rPr>
        <w:t>и</w:t>
      </w:r>
      <w:r w:rsidRPr="00EB3C81">
        <w:rPr>
          <w:rFonts w:ascii="Arial" w:hAnsi="Arial" w:cs="Arial"/>
          <w:b/>
          <w:lang w:eastAsia="sq-AL"/>
        </w:rPr>
        <w:t xml:space="preserve"> се избираат на јавен оглас кој го објавува Собранието на Република Македонија во „Службен весник на Република Македонија“, </w:t>
      </w:r>
      <w:r>
        <w:rPr>
          <w:rFonts w:ascii="Arial" w:hAnsi="Arial" w:cs="Arial"/>
          <w:b/>
          <w:lang w:eastAsia="sq-AL"/>
        </w:rPr>
        <w:t xml:space="preserve">во </w:t>
      </w:r>
      <w:r w:rsidRPr="00EB3C81">
        <w:rPr>
          <w:rFonts w:ascii="Arial" w:hAnsi="Arial" w:cs="Arial"/>
          <w:b/>
          <w:lang w:eastAsia="sq-AL"/>
        </w:rPr>
        <w:t>два дневни весника и во меѓународно јавно гласило. Членовите на одборот се избираат</w:t>
      </w:r>
      <w:r w:rsidRPr="00EB3C81">
        <w:rPr>
          <w:rFonts w:ascii="Arial" w:hAnsi="Arial" w:cs="Arial"/>
          <w:b/>
          <w:lang w:eastAsia="sq-AL"/>
        </w:rPr>
        <w:t xml:space="preserve"> од: </w:t>
      </w:r>
    </w:p>
    <w:p w:rsidR="00EB3C81" w:rsidRPr="00EB3C81" w:rsidRDefault="00EC509E" w:rsidP="00EB3C81">
      <w:pPr>
        <w:ind w:firstLine="720"/>
        <w:jc w:val="both"/>
        <w:rPr>
          <w:rFonts w:ascii="Arial" w:hAnsi="Arial" w:cs="Arial"/>
          <w:b/>
          <w:lang w:eastAsia="sq-AL"/>
        </w:rPr>
      </w:pPr>
      <w:r w:rsidRPr="00EB3C81">
        <w:rPr>
          <w:rFonts w:ascii="Arial" w:hAnsi="Arial" w:cs="Arial"/>
          <w:b/>
          <w:lang w:eastAsia="sq-AL"/>
        </w:rPr>
        <w:lastRenderedPageBreak/>
        <w:t xml:space="preserve">- три члена од редот на наставно-научниот кадар од прво рангираниот универзитет </w:t>
      </w:r>
      <w:r w:rsidRPr="00EB3C81">
        <w:rPr>
          <w:rFonts w:ascii="Arial" w:hAnsi="Arial" w:cs="Arial"/>
          <w:b/>
          <w:lang w:val="sq-AL" w:eastAsia="sq-AL"/>
        </w:rPr>
        <w:t xml:space="preserve">според </w:t>
      </w:r>
      <w:r w:rsidRPr="00EB3C81">
        <w:rPr>
          <w:rFonts w:ascii="Arial" w:hAnsi="Arial" w:cs="Arial"/>
          <w:b/>
          <w:lang w:eastAsia="sq-AL"/>
        </w:rPr>
        <w:t xml:space="preserve">последното спроведено рангирање на </w:t>
      </w:r>
      <w:r w:rsidRPr="00EB3C81">
        <w:rPr>
          <w:rFonts w:ascii="Arial" w:hAnsi="Arial" w:cs="Arial"/>
          <w:b/>
          <w:lang w:val="sq-AL" w:eastAsia="sq-AL"/>
        </w:rPr>
        <w:t>сите универзитети и</w:t>
      </w:r>
      <w:r w:rsidRPr="00EB3C81">
        <w:rPr>
          <w:rFonts w:ascii="Arial" w:hAnsi="Arial" w:cs="Arial"/>
          <w:b/>
          <w:lang w:eastAsia="sq-AL"/>
        </w:rPr>
        <w:t xml:space="preserve"> </w:t>
      </w:r>
      <w:r w:rsidRPr="00EB3C81">
        <w:rPr>
          <w:rFonts w:ascii="Arial" w:hAnsi="Arial" w:cs="Arial"/>
          <w:b/>
          <w:lang w:val="sq-AL" w:eastAsia="sq-AL"/>
        </w:rPr>
        <w:t>високообразовни установи во состав на универзитетите (факултети и уметнички</w:t>
      </w:r>
      <w:r w:rsidRPr="00EB3C81">
        <w:rPr>
          <w:rFonts w:ascii="Arial" w:hAnsi="Arial" w:cs="Arial"/>
          <w:b/>
          <w:lang w:eastAsia="sq-AL"/>
        </w:rPr>
        <w:t xml:space="preserve"> </w:t>
      </w:r>
      <w:r w:rsidRPr="00EB3C81">
        <w:rPr>
          <w:rFonts w:ascii="Arial" w:hAnsi="Arial" w:cs="Arial"/>
          <w:b/>
          <w:lang w:val="sq-AL" w:eastAsia="sq-AL"/>
        </w:rPr>
        <w:t>академии)</w:t>
      </w:r>
      <w:r w:rsidRPr="00EB3C81">
        <w:rPr>
          <w:rFonts w:ascii="Arial" w:hAnsi="Arial" w:cs="Arial"/>
          <w:b/>
          <w:lang w:eastAsia="sq-AL"/>
        </w:rPr>
        <w:t xml:space="preserve"> </w:t>
      </w:r>
      <w:r w:rsidRPr="00EB3C81">
        <w:rPr>
          <w:rFonts w:ascii="Arial" w:hAnsi="Arial" w:cs="Arial"/>
          <w:b/>
          <w:lang w:val="sq-AL" w:eastAsia="sq-AL"/>
        </w:rPr>
        <w:t>запишани во регистарот</w:t>
      </w:r>
      <w:r w:rsidRPr="00EB3C81">
        <w:rPr>
          <w:rFonts w:ascii="Arial" w:hAnsi="Arial" w:cs="Arial"/>
          <w:b/>
          <w:lang w:val="sq-AL" w:eastAsia="sq-AL"/>
        </w:rPr>
        <w:t xml:space="preserve"> на високообразовни установи</w:t>
      </w:r>
      <w:r w:rsidRPr="00EB3C81">
        <w:rPr>
          <w:rFonts w:ascii="Arial" w:hAnsi="Arial" w:cs="Arial"/>
          <w:b/>
          <w:lang w:eastAsia="sq-AL"/>
        </w:rPr>
        <w:t xml:space="preserve"> во Република Македонија, </w:t>
      </w:r>
    </w:p>
    <w:p w:rsidR="00EB3C81" w:rsidRPr="00EB3C81" w:rsidRDefault="00EC509E" w:rsidP="00EB3C81">
      <w:pPr>
        <w:ind w:firstLine="720"/>
        <w:jc w:val="both"/>
        <w:rPr>
          <w:rFonts w:ascii="Arial" w:hAnsi="Arial" w:cs="Arial"/>
          <w:b/>
          <w:lang w:eastAsia="sq-AL"/>
        </w:rPr>
      </w:pPr>
      <w:r w:rsidRPr="00EB3C81">
        <w:rPr>
          <w:rFonts w:ascii="Arial" w:hAnsi="Arial" w:cs="Arial"/>
          <w:b/>
          <w:lang w:eastAsia="sq-AL"/>
        </w:rPr>
        <w:t xml:space="preserve">- два члена од редот на наставно-научниот кадар од второ рангираниот универзитет </w:t>
      </w:r>
      <w:r w:rsidRPr="00EB3C81">
        <w:rPr>
          <w:rFonts w:ascii="Arial" w:hAnsi="Arial" w:cs="Arial"/>
          <w:b/>
          <w:lang w:val="sq-AL" w:eastAsia="sq-AL"/>
        </w:rPr>
        <w:t xml:space="preserve">според </w:t>
      </w:r>
      <w:r w:rsidRPr="00EB3C81">
        <w:rPr>
          <w:rFonts w:ascii="Arial" w:hAnsi="Arial" w:cs="Arial"/>
          <w:b/>
          <w:lang w:eastAsia="sq-AL"/>
        </w:rPr>
        <w:t xml:space="preserve">последното спроведено рангирање на </w:t>
      </w:r>
      <w:r w:rsidRPr="00EB3C81">
        <w:rPr>
          <w:rFonts w:ascii="Arial" w:hAnsi="Arial" w:cs="Arial"/>
          <w:b/>
          <w:lang w:val="sq-AL" w:eastAsia="sq-AL"/>
        </w:rPr>
        <w:t>сите универзитети и</w:t>
      </w:r>
      <w:r w:rsidRPr="00EB3C81">
        <w:rPr>
          <w:rFonts w:ascii="Arial" w:hAnsi="Arial" w:cs="Arial"/>
          <w:b/>
          <w:lang w:eastAsia="sq-AL"/>
        </w:rPr>
        <w:t xml:space="preserve"> </w:t>
      </w:r>
      <w:r w:rsidRPr="00EB3C81">
        <w:rPr>
          <w:rFonts w:ascii="Arial" w:hAnsi="Arial" w:cs="Arial"/>
          <w:b/>
          <w:lang w:val="sq-AL" w:eastAsia="sq-AL"/>
        </w:rPr>
        <w:t>високообразовни установи во состав на универзитетите (факу</w:t>
      </w:r>
      <w:r w:rsidRPr="00EB3C81">
        <w:rPr>
          <w:rFonts w:ascii="Arial" w:hAnsi="Arial" w:cs="Arial"/>
          <w:b/>
          <w:lang w:val="sq-AL" w:eastAsia="sq-AL"/>
        </w:rPr>
        <w:t>лтети и уметнички</w:t>
      </w:r>
      <w:r w:rsidRPr="00EB3C81">
        <w:rPr>
          <w:rFonts w:ascii="Arial" w:hAnsi="Arial" w:cs="Arial"/>
          <w:b/>
          <w:lang w:eastAsia="sq-AL"/>
        </w:rPr>
        <w:t xml:space="preserve"> </w:t>
      </w:r>
      <w:r w:rsidRPr="00EB3C81">
        <w:rPr>
          <w:rFonts w:ascii="Arial" w:hAnsi="Arial" w:cs="Arial"/>
          <w:b/>
          <w:lang w:val="sq-AL" w:eastAsia="sq-AL"/>
        </w:rPr>
        <w:t>академии)</w:t>
      </w:r>
      <w:r w:rsidRPr="00EB3C81">
        <w:rPr>
          <w:rFonts w:ascii="Arial" w:hAnsi="Arial" w:cs="Arial"/>
          <w:b/>
          <w:lang w:eastAsia="sq-AL"/>
        </w:rPr>
        <w:t xml:space="preserve"> </w:t>
      </w:r>
      <w:r w:rsidRPr="00EB3C81">
        <w:rPr>
          <w:rFonts w:ascii="Arial" w:hAnsi="Arial" w:cs="Arial"/>
          <w:b/>
          <w:lang w:val="sq-AL" w:eastAsia="sq-AL"/>
        </w:rPr>
        <w:t>запишани во регистарот на високообразовни установи</w:t>
      </w:r>
      <w:r w:rsidRPr="00EB3C81">
        <w:rPr>
          <w:rFonts w:ascii="Arial" w:hAnsi="Arial" w:cs="Arial"/>
          <w:b/>
          <w:lang w:eastAsia="sq-AL"/>
        </w:rPr>
        <w:t xml:space="preserve"> во Република Македонија, </w:t>
      </w:r>
    </w:p>
    <w:p w:rsidR="00EB3C81" w:rsidRPr="00EB3C81" w:rsidRDefault="00EC509E" w:rsidP="00EB3C81">
      <w:pPr>
        <w:ind w:firstLine="720"/>
        <w:jc w:val="both"/>
        <w:rPr>
          <w:rFonts w:ascii="Arial" w:hAnsi="Arial" w:cs="Arial"/>
          <w:b/>
          <w:lang w:eastAsia="sq-AL"/>
        </w:rPr>
      </w:pPr>
      <w:r w:rsidRPr="00EB3C81">
        <w:rPr>
          <w:rFonts w:ascii="Arial" w:hAnsi="Arial" w:cs="Arial"/>
          <w:b/>
          <w:lang w:eastAsia="sq-AL"/>
        </w:rPr>
        <w:t xml:space="preserve">- еден член од редот на наставно-научниот кадар од трето рангираниот универзитет </w:t>
      </w:r>
      <w:r w:rsidRPr="00EB3C81">
        <w:rPr>
          <w:rFonts w:ascii="Arial" w:hAnsi="Arial" w:cs="Arial"/>
          <w:b/>
          <w:lang w:val="sq-AL" w:eastAsia="sq-AL"/>
        </w:rPr>
        <w:t xml:space="preserve">според </w:t>
      </w:r>
      <w:r w:rsidRPr="00EB3C81">
        <w:rPr>
          <w:rFonts w:ascii="Arial" w:hAnsi="Arial" w:cs="Arial"/>
          <w:b/>
          <w:lang w:eastAsia="sq-AL"/>
        </w:rPr>
        <w:t xml:space="preserve">последното спроведено рангирање на </w:t>
      </w:r>
      <w:r w:rsidRPr="00EB3C81">
        <w:rPr>
          <w:rFonts w:ascii="Arial" w:hAnsi="Arial" w:cs="Arial"/>
          <w:b/>
          <w:lang w:val="sq-AL" w:eastAsia="sq-AL"/>
        </w:rPr>
        <w:t>сите универзитети и</w:t>
      </w:r>
      <w:r w:rsidRPr="00EB3C81">
        <w:rPr>
          <w:rFonts w:ascii="Arial" w:hAnsi="Arial" w:cs="Arial"/>
          <w:b/>
          <w:lang w:eastAsia="sq-AL"/>
        </w:rPr>
        <w:t xml:space="preserve"> </w:t>
      </w:r>
      <w:r w:rsidRPr="00EB3C81">
        <w:rPr>
          <w:rFonts w:ascii="Arial" w:hAnsi="Arial" w:cs="Arial"/>
          <w:b/>
          <w:lang w:val="sq-AL" w:eastAsia="sq-AL"/>
        </w:rPr>
        <w:t>високооб</w:t>
      </w:r>
      <w:r w:rsidRPr="00EB3C81">
        <w:rPr>
          <w:rFonts w:ascii="Arial" w:hAnsi="Arial" w:cs="Arial"/>
          <w:b/>
          <w:lang w:val="sq-AL" w:eastAsia="sq-AL"/>
        </w:rPr>
        <w:t>разовни установи во состав на универзитетите (факултети и уметнички</w:t>
      </w:r>
      <w:r w:rsidRPr="00EB3C81">
        <w:rPr>
          <w:rFonts w:ascii="Arial" w:hAnsi="Arial" w:cs="Arial"/>
          <w:b/>
          <w:lang w:eastAsia="sq-AL"/>
        </w:rPr>
        <w:t xml:space="preserve"> </w:t>
      </w:r>
      <w:r w:rsidRPr="00EB3C81">
        <w:rPr>
          <w:rFonts w:ascii="Arial" w:hAnsi="Arial" w:cs="Arial"/>
          <w:b/>
          <w:lang w:val="sq-AL" w:eastAsia="sq-AL"/>
        </w:rPr>
        <w:t>академии)</w:t>
      </w:r>
      <w:r w:rsidRPr="00EB3C81">
        <w:rPr>
          <w:rFonts w:ascii="Arial" w:hAnsi="Arial" w:cs="Arial"/>
          <w:b/>
          <w:lang w:eastAsia="sq-AL"/>
        </w:rPr>
        <w:t xml:space="preserve"> </w:t>
      </w:r>
      <w:r w:rsidRPr="00EB3C81">
        <w:rPr>
          <w:rFonts w:ascii="Arial" w:hAnsi="Arial" w:cs="Arial"/>
          <w:b/>
          <w:lang w:val="sq-AL" w:eastAsia="sq-AL"/>
        </w:rPr>
        <w:t>запишани во регистарот на високообразовни установи</w:t>
      </w:r>
      <w:r w:rsidRPr="00EB3C81">
        <w:rPr>
          <w:rFonts w:ascii="Arial" w:hAnsi="Arial" w:cs="Arial"/>
          <w:b/>
          <w:lang w:eastAsia="sq-AL"/>
        </w:rPr>
        <w:t xml:space="preserve"> во Република Македонија, </w:t>
      </w:r>
    </w:p>
    <w:p w:rsidR="00EB3C81" w:rsidRPr="00EB3C81" w:rsidRDefault="00EC509E" w:rsidP="00EB3C81">
      <w:pPr>
        <w:ind w:firstLine="720"/>
        <w:jc w:val="both"/>
        <w:rPr>
          <w:rFonts w:ascii="Arial" w:hAnsi="Arial" w:cs="Arial"/>
          <w:b/>
          <w:lang w:eastAsia="sq-AL"/>
        </w:rPr>
      </w:pPr>
      <w:r w:rsidRPr="00EB3C81">
        <w:rPr>
          <w:rFonts w:ascii="Arial" w:hAnsi="Arial" w:cs="Arial"/>
          <w:b/>
          <w:lang w:eastAsia="sq-AL"/>
        </w:rPr>
        <w:t xml:space="preserve">- еден член од редот на наставно-научниот кадар од највисоко рангираниот приватен универзитет </w:t>
      </w:r>
      <w:r w:rsidRPr="00EB3C81">
        <w:rPr>
          <w:rFonts w:ascii="Arial" w:hAnsi="Arial" w:cs="Arial"/>
          <w:b/>
          <w:lang w:val="sq-AL" w:eastAsia="sq-AL"/>
        </w:rPr>
        <w:t xml:space="preserve">според </w:t>
      </w:r>
      <w:r w:rsidRPr="00EB3C81">
        <w:rPr>
          <w:rFonts w:ascii="Arial" w:hAnsi="Arial" w:cs="Arial"/>
          <w:b/>
          <w:lang w:eastAsia="sq-AL"/>
        </w:rPr>
        <w:t xml:space="preserve">последното спроведено рангирање на </w:t>
      </w:r>
      <w:r w:rsidRPr="00EB3C81">
        <w:rPr>
          <w:rFonts w:ascii="Arial" w:hAnsi="Arial" w:cs="Arial"/>
          <w:b/>
          <w:lang w:val="sq-AL" w:eastAsia="sq-AL"/>
        </w:rPr>
        <w:t>сите универзитети и</w:t>
      </w:r>
      <w:r w:rsidRPr="00EB3C81">
        <w:rPr>
          <w:rFonts w:ascii="Arial" w:hAnsi="Arial" w:cs="Arial"/>
          <w:b/>
          <w:lang w:eastAsia="sq-AL"/>
        </w:rPr>
        <w:t xml:space="preserve"> </w:t>
      </w:r>
      <w:r w:rsidRPr="00EB3C81">
        <w:rPr>
          <w:rFonts w:ascii="Arial" w:hAnsi="Arial" w:cs="Arial"/>
          <w:b/>
          <w:lang w:val="sq-AL" w:eastAsia="sq-AL"/>
        </w:rPr>
        <w:t>високообразовни установи во состав на универзитетите (факултети и уметнички</w:t>
      </w:r>
      <w:r w:rsidRPr="00EB3C81">
        <w:rPr>
          <w:rFonts w:ascii="Arial" w:hAnsi="Arial" w:cs="Arial"/>
          <w:b/>
          <w:lang w:eastAsia="sq-AL"/>
        </w:rPr>
        <w:t xml:space="preserve"> </w:t>
      </w:r>
      <w:r w:rsidRPr="00EB3C81">
        <w:rPr>
          <w:rFonts w:ascii="Arial" w:hAnsi="Arial" w:cs="Arial"/>
          <w:b/>
          <w:lang w:val="sq-AL" w:eastAsia="sq-AL"/>
        </w:rPr>
        <w:t>академии)</w:t>
      </w:r>
      <w:r w:rsidRPr="00EB3C81">
        <w:rPr>
          <w:rFonts w:ascii="Arial" w:hAnsi="Arial" w:cs="Arial"/>
          <w:b/>
          <w:lang w:eastAsia="sq-AL"/>
        </w:rPr>
        <w:t xml:space="preserve"> </w:t>
      </w:r>
      <w:r w:rsidRPr="00EB3C81">
        <w:rPr>
          <w:rFonts w:ascii="Arial" w:hAnsi="Arial" w:cs="Arial"/>
          <w:b/>
          <w:lang w:val="sq-AL" w:eastAsia="sq-AL"/>
        </w:rPr>
        <w:t>запишани во регистарот на високообразовни установи</w:t>
      </w:r>
      <w:r w:rsidRPr="00EB3C81">
        <w:rPr>
          <w:rFonts w:ascii="Arial" w:hAnsi="Arial" w:cs="Arial"/>
          <w:b/>
          <w:lang w:eastAsia="sq-AL"/>
        </w:rPr>
        <w:t xml:space="preserve"> во Република Македонија,  </w:t>
      </w:r>
    </w:p>
    <w:p w:rsidR="00EB3C81" w:rsidRPr="00EB3C81" w:rsidRDefault="00EC509E" w:rsidP="00EB3C81">
      <w:pPr>
        <w:ind w:firstLine="720"/>
        <w:jc w:val="both"/>
        <w:rPr>
          <w:rFonts w:ascii="Arial" w:hAnsi="Arial" w:cs="Arial"/>
          <w:b/>
          <w:spacing w:val="-3"/>
        </w:rPr>
      </w:pPr>
      <w:r w:rsidRPr="00EB3C81">
        <w:rPr>
          <w:rFonts w:ascii="Arial" w:hAnsi="Arial" w:cs="Arial"/>
          <w:b/>
          <w:lang w:eastAsia="sq-AL"/>
        </w:rPr>
        <w:t>- два члена од редот на наставници ст</w:t>
      </w:r>
      <w:r w:rsidRPr="00EB3C81">
        <w:rPr>
          <w:rFonts w:ascii="Arial" w:hAnsi="Arial" w:cs="Arial"/>
          <w:b/>
          <w:lang w:eastAsia="sq-AL"/>
        </w:rPr>
        <w:t xml:space="preserve">рански државјани од </w:t>
      </w:r>
      <w:r w:rsidRPr="00EB3C81">
        <w:rPr>
          <w:rFonts w:ascii="Arial" w:hAnsi="Arial" w:cs="Arial"/>
          <w:b/>
        </w:rPr>
        <w:t>500-те највисоко рангирани</w:t>
      </w:r>
      <w:r w:rsidRPr="00EB3C81">
        <w:rPr>
          <w:rFonts w:ascii="Arial" w:hAnsi="Arial" w:cs="Arial"/>
          <w:b/>
          <w:spacing w:val="-2"/>
        </w:rPr>
        <w:t xml:space="preserve"> високообразовни </w:t>
      </w:r>
      <w:r w:rsidRPr="00EB3C81">
        <w:rPr>
          <w:rFonts w:ascii="Arial" w:hAnsi="Arial" w:cs="Arial"/>
          <w:b/>
          <w:spacing w:val="-3"/>
        </w:rPr>
        <w:t xml:space="preserve">установи, рангирани на последната објавена листа на Центарот за универзитети од светска класа при Шангајскиот Џиао Тонг универзитет, </w:t>
      </w:r>
    </w:p>
    <w:p w:rsidR="00EB3C81" w:rsidRPr="00EB3C81" w:rsidRDefault="00EC509E" w:rsidP="00EB3C81">
      <w:pPr>
        <w:ind w:firstLine="720"/>
        <w:jc w:val="both"/>
        <w:rPr>
          <w:rFonts w:ascii="Arial" w:hAnsi="Arial" w:cs="Arial"/>
          <w:b/>
        </w:rPr>
      </w:pPr>
      <w:r w:rsidRPr="00EB3C81">
        <w:rPr>
          <w:rFonts w:ascii="Arial" w:hAnsi="Arial" w:cs="Arial"/>
          <w:b/>
          <w:spacing w:val="-3"/>
        </w:rPr>
        <w:t>-</w:t>
      </w:r>
      <w:r>
        <w:rPr>
          <w:rFonts w:ascii="Arial" w:hAnsi="Arial" w:cs="Arial"/>
          <w:b/>
          <w:spacing w:val="-3"/>
        </w:rPr>
        <w:t xml:space="preserve"> </w:t>
      </w:r>
      <w:r w:rsidRPr="00EB3C81">
        <w:rPr>
          <w:rFonts w:ascii="Arial" w:hAnsi="Arial" w:cs="Arial"/>
          <w:b/>
          <w:spacing w:val="-3"/>
        </w:rPr>
        <w:t>два члена кои имаат</w:t>
      </w:r>
      <w:r w:rsidRPr="00EB3C81">
        <w:rPr>
          <w:rFonts w:ascii="Arial" w:hAnsi="Arial" w:cs="Arial"/>
          <w:b/>
          <w:lang w:eastAsia="sq-AL"/>
        </w:rPr>
        <w:t xml:space="preserve"> објавено трудови кои имаат вкупно најмалку 15 бодови, согласно член 95-а став 6 од овој закон,</w:t>
      </w:r>
      <w:r w:rsidRPr="00EB3C81">
        <w:rPr>
          <w:rFonts w:ascii="Arial" w:hAnsi="Arial" w:cs="Arial"/>
          <w:b/>
          <w:lang w:val="sq-AL" w:eastAsia="sq-AL"/>
        </w:rPr>
        <w:t xml:space="preserve"> во меѓународни научни списанија со импакт фактор </w:t>
      </w:r>
      <w:r w:rsidRPr="00EB3C81">
        <w:rPr>
          <w:rFonts w:ascii="Arial" w:hAnsi="Arial" w:cs="Arial"/>
          <w:b/>
        </w:rPr>
        <w:t xml:space="preserve">кое е од соодветната област во базата на Web of Science во последните пет години . </w:t>
      </w:r>
    </w:p>
    <w:p w:rsidR="00EB3C81" w:rsidRPr="00EB3C81" w:rsidRDefault="00EC509E" w:rsidP="00EB3C81">
      <w:pPr>
        <w:ind w:firstLine="720"/>
        <w:jc w:val="both"/>
        <w:rPr>
          <w:rFonts w:ascii="Arial" w:hAnsi="Arial" w:cs="Arial"/>
          <w:b/>
        </w:rPr>
      </w:pPr>
      <w:r w:rsidRPr="00EB3C81">
        <w:rPr>
          <w:rFonts w:ascii="Arial" w:hAnsi="Arial" w:cs="Arial"/>
          <w:b/>
        </w:rPr>
        <w:t>Пет члена на Одборот кои се</w:t>
      </w:r>
      <w:r w:rsidRPr="00EB3C81">
        <w:rPr>
          <w:rFonts w:ascii="Arial" w:hAnsi="Arial" w:cs="Arial"/>
          <w:b/>
        </w:rPr>
        <w:t xml:space="preserve"> од редот на членовите од ставот 1 на овој член ја вршат функцијата професионално со полно работно време во Одборот и не можат да вршат друга функција и да бидат вработени на друго работно место согласно  општите прописи од работните односи. </w:t>
      </w:r>
    </w:p>
    <w:p w:rsidR="00EB3C81" w:rsidRPr="00EB3C81" w:rsidRDefault="00EC509E" w:rsidP="00EB3C81">
      <w:pPr>
        <w:ind w:firstLine="720"/>
        <w:jc w:val="both"/>
        <w:rPr>
          <w:rFonts w:ascii="Arial" w:hAnsi="Arial" w:cs="Arial"/>
          <w:b/>
        </w:rPr>
      </w:pPr>
      <w:r w:rsidRPr="00EB3C81">
        <w:rPr>
          <w:rFonts w:ascii="Arial" w:hAnsi="Arial" w:cs="Arial"/>
          <w:b/>
        </w:rPr>
        <w:t xml:space="preserve">По исклучок, </w:t>
      </w:r>
      <w:r w:rsidRPr="00EB3C81">
        <w:rPr>
          <w:rFonts w:ascii="Arial" w:hAnsi="Arial" w:cs="Arial"/>
          <w:b/>
        </w:rPr>
        <w:t>ако членот на Одборот од ставот 2 на овој член е наставник од областа на научното подрачје медицински науки и здравство, може два дена во текот на неделата надвор од работнотo време, како и во деновите сабота и недела да ја обавува својата здравствена дејн</w:t>
      </w:r>
      <w:r w:rsidRPr="00EB3C81">
        <w:rPr>
          <w:rFonts w:ascii="Arial" w:hAnsi="Arial" w:cs="Arial"/>
          <w:b/>
        </w:rPr>
        <w:t>ост, без надомест.</w:t>
      </w:r>
    </w:p>
    <w:p w:rsidR="00EB3C81" w:rsidRPr="00EB3C81" w:rsidRDefault="00EC509E" w:rsidP="00EB3C81">
      <w:pPr>
        <w:ind w:firstLine="720"/>
        <w:jc w:val="both"/>
        <w:rPr>
          <w:rFonts w:ascii="Arial" w:hAnsi="Arial" w:cs="Arial"/>
          <w:b/>
        </w:rPr>
      </w:pPr>
      <w:r w:rsidRPr="00EB3C81">
        <w:rPr>
          <w:rFonts w:ascii="Arial" w:hAnsi="Arial" w:cs="Arial"/>
          <w:b/>
        </w:rPr>
        <w:t>Останатите шест члена на Одборот ќе бидат ангажирани за вршење на работи од надлежност на Одборот.</w:t>
      </w:r>
    </w:p>
    <w:p w:rsidR="00EB3C81" w:rsidRPr="00EB3C81" w:rsidRDefault="00EC509E" w:rsidP="00EB3C81">
      <w:pPr>
        <w:ind w:firstLine="720"/>
        <w:jc w:val="both"/>
        <w:rPr>
          <w:rFonts w:ascii="Arial" w:hAnsi="Arial" w:cs="Arial"/>
          <w:b/>
          <w:lang w:eastAsia="sq-AL"/>
        </w:rPr>
      </w:pPr>
      <w:r w:rsidRPr="00EB3C81">
        <w:rPr>
          <w:rFonts w:ascii="Arial" w:hAnsi="Arial" w:cs="Arial"/>
          <w:b/>
          <w:lang w:eastAsia="sq-AL"/>
        </w:rPr>
        <w:t xml:space="preserve">Членовите на Одборот, освен членовите од став 1 алинеа </w:t>
      </w:r>
      <w:r w:rsidRPr="00EB3C81">
        <w:rPr>
          <w:rFonts w:ascii="Arial" w:hAnsi="Arial" w:cs="Arial"/>
          <w:b/>
          <w:highlight w:val="yellow"/>
          <w:lang w:eastAsia="sq-AL"/>
        </w:rPr>
        <w:t>5</w:t>
      </w:r>
      <w:r w:rsidRPr="00EB3C81">
        <w:rPr>
          <w:rFonts w:ascii="Arial" w:hAnsi="Arial" w:cs="Arial"/>
          <w:b/>
          <w:lang w:eastAsia="sq-AL"/>
        </w:rPr>
        <w:t xml:space="preserve"> на овој член, треба да имаат објавено трудови кои имаат вкупно најмалку 10 б</w:t>
      </w:r>
      <w:r>
        <w:rPr>
          <w:rFonts w:ascii="Arial" w:hAnsi="Arial" w:cs="Arial"/>
          <w:b/>
          <w:lang w:eastAsia="sq-AL"/>
        </w:rPr>
        <w:t xml:space="preserve">ода, </w:t>
      </w:r>
      <w:r>
        <w:rPr>
          <w:rFonts w:ascii="Arial" w:hAnsi="Arial" w:cs="Arial"/>
          <w:b/>
          <w:lang w:eastAsia="sq-AL"/>
        </w:rPr>
        <w:t xml:space="preserve">согласно член 95-а став 6 </w:t>
      </w:r>
      <w:r w:rsidRPr="00EB3C81">
        <w:rPr>
          <w:rFonts w:ascii="Arial" w:hAnsi="Arial" w:cs="Arial"/>
          <w:b/>
          <w:lang w:eastAsia="sq-AL"/>
        </w:rPr>
        <w:t>од овој закон, во последните пет години</w:t>
      </w:r>
      <w:r w:rsidRPr="00EB3C81">
        <w:rPr>
          <w:rFonts w:ascii="Arial" w:hAnsi="Arial" w:cs="Arial"/>
          <w:b/>
        </w:rPr>
        <w:t xml:space="preserve"> </w:t>
      </w:r>
      <w:r w:rsidRPr="00EB3C81">
        <w:rPr>
          <w:rFonts w:ascii="Arial" w:hAnsi="Arial" w:cs="Arial"/>
          <w:b/>
          <w:lang w:eastAsia="sq-AL"/>
        </w:rPr>
        <w:t>во списание со импакт фактор кое е од соодветната област во базата на Web of Science.</w:t>
      </w:r>
    </w:p>
    <w:p w:rsidR="00EB3C81" w:rsidRPr="00EB3C81" w:rsidRDefault="00EC509E" w:rsidP="00EB3C81">
      <w:pPr>
        <w:ind w:firstLine="720"/>
        <w:jc w:val="both"/>
        <w:rPr>
          <w:rFonts w:ascii="Arial" w:hAnsi="Arial" w:cs="Arial"/>
          <w:b/>
        </w:rPr>
      </w:pPr>
      <w:r w:rsidRPr="00EB3C81">
        <w:rPr>
          <w:rFonts w:ascii="Arial" w:hAnsi="Arial" w:cs="Arial"/>
          <w:b/>
        </w:rPr>
        <w:t>Членoт на Одборот, ако мајчиниот јазик не му е англиски јазик,  треба да го исполнува и следниот услов:</w:t>
      </w:r>
    </w:p>
    <w:p w:rsidR="00EB3C81" w:rsidRPr="00EB3C81" w:rsidRDefault="00EC509E" w:rsidP="00EB3C81">
      <w:pPr>
        <w:ind w:firstLine="720"/>
        <w:rPr>
          <w:rFonts w:ascii="Arial" w:hAnsi="Arial" w:cs="Arial"/>
          <w:b/>
        </w:rPr>
      </w:pPr>
      <w:r w:rsidRPr="00EB3C81">
        <w:rPr>
          <w:rFonts w:ascii="Arial" w:hAnsi="Arial" w:cs="Arial"/>
          <w:b/>
        </w:rPr>
        <w:t xml:space="preserve">- да поседува еден од следниве меѓународно признати сертификати или уверенија за активно познавање на англискиот јазик не постар од пет години: </w:t>
      </w:r>
      <w:r w:rsidRPr="00EB3C81">
        <w:rPr>
          <w:rFonts w:ascii="Arial" w:hAnsi="Arial" w:cs="Arial"/>
          <w:b/>
        </w:rPr>
        <w:br/>
        <w:t xml:space="preserve">             -ТОЕФЛ ИБТ најмалку 74 бода, </w:t>
      </w:r>
      <w:r w:rsidRPr="00EB3C81">
        <w:rPr>
          <w:rFonts w:ascii="Arial" w:hAnsi="Arial" w:cs="Arial"/>
          <w:b/>
        </w:rPr>
        <w:br/>
        <w:t xml:space="preserve">             -ИЕЛТС (IELTS) - најмалку 6 бода, </w:t>
      </w:r>
      <w:r w:rsidRPr="00EB3C81">
        <w:rPr>
          <w:rFonts w:ascii="Arial" w:hAnsi="Arial" w:cs="Arial"/>
          <w:b/>
        </w:rPr>
        <w:br/>
        <w:t xml:space="preserve">             -ИЛЕЦ (</w:t>
      </w:r>
      <w:r w:rsidRPr="00EB3C81">
        <w:rPr>
          <w:rFonts w:ascii="Arial" w:hAnsi="Arial" w:cs="Arial"/>
          <w:b/>
        </w:rPr>
        <w:t xml:space="preserve">ILEC) (Cambridge English: Legal) - најмалку Б2 (B2) ниво, </w:t>
      </w:r>
      <w:r w:rsidRPr="00EB3C81">
        <w:rPr>
          <w:rFonts w:ascii="Arial" w:hAnsi="Arial" w:cs="Arial"/>
          <w:b/>
        </w:rPr>
        <w:br/>
        <w:t xml:space="preserve">             -ФЦЕ (FCE) (Cambridge English: First) - положен, </w:t>
      </w:r>
      <w:r w:rsidRPr="00EB3C81">
        <w:rPr>
          <w:rFonts w:ascii="Arial" w:hAnsi="Arial" w:cs="Arial"/>
          <w:b/>
        </w:rPr>
        <w:br/>
        <w:t xml:space="preserve">             -БУЛАТС (BULATS)-најмалку 60 бода или </w:t>
      </w:r>
      <w:r w:rsidRPr="00EB3C81">
        <w:rPr>
          <w:rFonts w:ascii="Arial" w:hAnsi="Arial" w:cs="Arial"/>
          <w:b/>
        </w:rPr>
        <w:br/>
        <w:t xml:space="preserve">             - АПТИС (АPTIS) - најмалку ниво Б2 (B2). </w:t>
      </w:r>
    </w:p>
    <w:p w:rsidR="00EB3C81" w:rsidRPr="00EB3C81" w:rsidRDefault="00EC509E" w:rsidP="00EB3C81">
      <w:pPr>
        <w:ind w:firstLine="720"/>
        <w:jc w:val="both"/>
        <w:rPr>
          <w:rFonts w:ascii="Arial" w:hAnsi="Arial" w:cs="Arial"/>
          <w:b/>
        </w:rPr>
      </w:pPr>
      <w:r w:rsidRPr="00EB3C81">
        <w:rPr>
          <w:rFonts w:ascii="Arial" w:hAnsi="Arial" w:cs="Arial"/>
          <w:b/>
          <w:lang w:eastAsia="sq-AL"/>
        </w:rPr>
        <w:lastRenderedPageBreak/>
        <w:t xml:space="preserve">Членот од став 1 алинеа 4 </w:t>
      </w:r>
      <w:r w:rsidRPr="00EB3C81">
        <w:rPr>
          <w:rFonts w:ascii="Arial" w:hAnsi="Arial" w:cs="Arial"/>
          <w:b/>
          <w:lang w:eastAsia="sq-AL"/>
        </w:rPr>
        <w:t>на овој член се избира само ако  на последното рангирање</w:t>
      </w:r>
      <w:r w:rsidRPr="00EB3C81">
        <w:rPr>
          <w:rFonts w:ascii="Arial" w:hAnsi="Arial" w:cs="Arial"/>
          <w:b/>
        </w:rPr>
        <w:t xml:space="preserve"> согласно член 77-а од овој закон меѓу  првите пет рангирани</w:t>
      </w:r>
      <w:r w:rsidRPr="00EB3C81">
        <w:rPr>
          <w:rFonts w:ascii="Arial" w:hAnsi="Arial" w:cs="Arial"/>
          <w:b/>
          <w:lang w:val="sq-AL" w:eastAsia="sq-AL"/>
        </w:rPr>
        <w:t xml:space="preserve"> </w:t>
      </w:r>
      <w:r w:rsidRPr="00EB3C81">
        <w:rPr>
          <w:rFonts w:ascii="Arial" w:hAnsi="Arial" w:cs="Arial"/>
          <w:b/>
        </w:rPr>
        <w:t>универзитети нема приватна високообразовна установа</w:t>
      </w:r>
      <w:r w:rsidRPr="00EB3C81">
        <w:rPr>
          <w:rFonts w:ascii="Arial" w:hAnsi="Arial" w:cs="Arial"/>
          <w:b/>
          <w:lang w:eastAsia="sq-AL"/>
        </w:rPr>
        <w:t>.</w:t>
      </w:r>
      <w:r w:rsidRPr="00EB3C81">
        <w:rPr>
          <w:rFonts w:ascii="Arial" w:hAnsi="Arial" w:cs="Arial"/>
          <w:b/>
        </w:rPr>
        <w:t xml:space="preserve"> Во тој случај се избира уште еден член кој ги исполнува условите од став 1 алинеа 6 од</w:t>
      </w:r>
      <w:r w:rsidRPr="00EB3C81">
        <w:rPr>
          <w:rFonts w:ascii="Arial" w:hAnsi="Arial" w:cs="Arial"/>
          <w:b/>
        </w:rPr>
        <w:t xml:space="preserve"> овој член.</w:t>
      </w:r>
    </w:p>
    <w:p w:rsidR="00EB3C81" w:rsidRPr="00EB3C81" w:rsidRDefault="00EC509E" w:rsidP="00EB3C81">
      <w:pPr>
        <w:ind w:firstLine="720"/>
        <w:jc w:val="both"/>
        <w:rPr>
          <w:rFonts w:ascii="Arial" w:hAnsi="Arial" w:cs="Arial"/>
          <w:b/>
        </w:rPr>
      </w:pPr>
      <w:r w:rsidRPr="00EB3C81">
        <w:rPr>
          <w:rFonts w:ascii="Arial" w:hAnsi="Arial" w:cs="Arial"/>
          <w:b/>
        </w:rPr>
        <w:t xml:space="preserve">Јавниот оглас од став 1 на овој член ги содржи и посебните услови за избор на членови на Одборот. </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Членови на Одборот не можат да бидат лица избрани за ректор и проректор на универзитет, декан на факултет, односно директор на висока стручна шко</w:t>
      </w:r>
      <w:r w:rsidRPr="00EB3C81">
        <w:rPr>
          <w:rFonts w:ascii="Arial" w:hAnsi="Arial" w:cs="Arial"/>
          <w:b/>
          <w:lang w:val="mk-MK"/>
        </w:rPr>
        <w:t>ла и директор на научна установа која изведува високообразовна дејност.</w:t>
      </w:r>
    </w:p>
    <w:p w:rsidR="00EB3C81" w:rsidRPr="00EB3C81" w:rsidRDefault="00EC509E" w:rsidP="00EB3C81">
      <w:pPr>
        <w:autoSpaceDE w:val="0"/>
        <w:autoSpaceDN w:val="0"/>
        <w:adjustRightInd w:val="0"/>
        <w:ind w:firstLine="720"/>
        <w:jc w:val="both"/>
        <w:rPr>
          <w:rFonts w:ascii="Arial" w:hAnsi="Arial" w:cs="Arial"/>
          <w:b/>
          <w:lang w:eastAsia="sq-AL"/>
        </w:rPr>
      </w:pPr>
      <w:r w:rsidRPr="00EB3C81">
        <w:rPr>
          <w:rFonts w:ascii="Arial" w:hAnsi="Arial" w:cs="Arial"/>
          <w:b/>
          <w:lang w:eastAsia="sq-AL"/>
        </w:rPr>
        <w:t>Членовите на Одборот не можат за времетраење на мандатот да бидат и надворешни консултанти на високообразовните установи во државата, ниту членови на стручни тела на Одборот.</w:t>
      </w:r>
    </w:p>
    <w:p w:rsidR="00EB3C81" w:rsidRPr="00EB3C81" w:rsidRDefault="00EC509E" w:rsidP="00EB3C81">
      <w:pPr>
        <w:autoSpaceDE w:val="0"/>
        <w:autoSpaceDN w:val="0"/>
        <w:adjustRightInd w:val="0"/>
        <w:ind w:firstLine="720"/>
        <w:jc w:val="both"/>
        <w:rPr>
          <w:rFonts w:ascii="Arial" w:hAnsi="Arial" w:cs="Arial"/>
          <w:b/>
          <w:lang w:eastAsia="sq-AL"/>
        </w:rPr>
      </w:pPr>
      <w:r w:rsidRPr="00EB3C81">
        <w:rPr>
          <w:rFonts w:ascii="Arial" w:hAnsi="Arial" w:cs="Arial"/>
          <w:b/>
          <w:lang w:eastAsia="sq-AL"/>
        </w:rPr>
        <w:t>Членовите</w:t>
      </w:r>
      <w:r w:rsidRPr="00EB3C81">
        <w:rPr>
          <w:rFonts w:ascii="Arial" w:hAnsi="Arial" w:cs="Arial"/>
          <w:b/>
          <w:lang w:eastAsia="sq-AL"/>
        </w:rPr>
        <w:t xml:space="preserve"> на стручните тела за време на нивното ангажирање не можат да бидат и надворешни консултанти на високообразовните установи во државата.</w:t>
      </w:r>
    </w:p>
    <w:p w:rsidR="00EB3C81" w:rsidRPr="00EB3C81" w:rsidRDefault="00EC509E" w:rsidP="00EB3C81">
      <w:pPr>
        <w:ind w:firstLine="720"/>
        <w:jc w:val="both"/>
        <w:rPr>
          <w:rFonts w:ascii="Arial" w:hAnsi="Arial" w:cs="Arial"/>
          <w:b/>
        </w:rPr>
      </w:pPr>
      <w:r w:rsidRPr="00EB3C81">
        <w:rPr>
          <w:rFonts w:ascii="Arial" w:hAnsi="Arial" w:cs="Arial"/>
          <w:b/>
        </w:rPr>
        <w:t>Одборот од неговите редови избира претседател.</w:t>
      </w:r>
    </w:p>
    <w:p w:rsidR="00EB3C81" w:rsidRPr="00EB3C81" w:rsidRDefault="00EC509E" w:rsidP="00EB3C81">
      <w:pPr>
        <w:autoSpaceDE w:val="0"/>
        <w:autoSpaceDN w:val="0"/>
        <w:adjustRightInd w:val="0"/>
        <w:ind w:firstLine="720"/>
        <w:jc w:val="both"/>
        <w:rPr>
          <w:rFonts w:ascii="Arial" w:hAnsi="Arial" w:cs="Arial"/>
          <w:b/>
        </w:rPr>
      </w:pPr>
      <w:r w:rsidRPr="00EB3C81">
        <w:rPr>
          <w:rFonts w:ascii="Arial" w:hAnsi="Arial" w:cs="Arial"/>
          <w:b/>
        </w:rPr>
        <w:t xml:space="preserve">Изборот на претседател се врши по пат на тајно гласање, со мнозинство на </w:t>
      </w:r>
      <w:r w:rsidRPr="00EB3C81">
        <w:rPr>
          <w:rFonts w:ascii="Arial" w:hAnsi="Arial" w:cs="Arial"/>
          <w:b/>
        </w:rPr>
        <w:t>гласови од вкупниот број на членови на одборот.</w:t>
      </w:r>
    </w:p>
    <w:p w:rsidR="00EB3C81" w:rsidRPr="00EB3C81" w:rsidRDefault="00EC509E" w:rsidP="00EB3C81">
      <w:pPr>
        <w:autoSpaceDE w:val="0"/>
        <w:autoSpaceDN w:val="0"/>
        <w:adjustRightInd w:val="0"/>
        <w:ind w:firstLine="720"/>
        <w:jc w:val="both"/>
        <w:rPr>
          <w:rFonts w:ascii="Arial" w:hAnsi="Arial" w:cs="Arial"/>
          <w:b/>
          <w:lang w:eastAsia="sq-AL"/>
        </w:rPr>
      </w:pPr>
      <w:r w:rsidRPr="00EB3C81">
        <w:rPr>
          <w:rFonts w:ascii="Arial" w:hAnsi="Arial" w:cs="Arial"/>
          <w:b/>
        </w:rPr>
        <w:t>Претседателот на Одборот е од редот на  лицата кои ја вршат функцијата професионално со полно работно време и  го претставува и застапува Одборот.</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 xml:space="preserve">Членовите на Одборот се избираат за период од четири години. </w:t>
      </w:r>
      <w:r w:rsidRPr="00EB3C81">
        <w:rPr>
          <w:rFonts w:ascii="Arial" w:hAnsi="Arial" w:cs="Arial"/>
          <w:b/>
          <w:lang w:val="mk-MK"/>
        </w:rPr>
        <w:t>Едно лице не може да биде избрано повеќе од двапати едноподруго.</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Конститутивната седница на Одборот ја свикува министерот надлежен за работите на високото образование.</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Членовите на Одборот се независни и самостојни во својата работа и не можат да бидат раз</w:t>
      </w:r>
      <w:r w:rsidRPr="00EB3C81">
        <w:rPr>
          <w:rFonts w:ascii="Arial" w:hAnsi="Arial" w:cs="Arial"/>
          <w:b/>
          <w:lang w:val="mk-MK"/>
        </w:rPr>
        <w:t>решени од Собранието на Република Македонија пред истекот на времето за кое се избрани, освен во случаите:</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 кога на член на Одборот му престанал статусот на професор во работен однос по кој било основ,</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 xml:space="preserve">- кога е именуван или избран на функција заради која </w:t>
      </w:r>
      <w:r w:rsidRPr="00EB3C81">
        <w:rPr>
          <w:rFonts w:ascii="Arial" w:hAnsi="Arial" w:cs="Arial"/>
          <w:b/>
          <w:lang w:val="mk-MK"/>
        </w:rPr>
        <w:t xml:space="preserve">не би можел да биде избран за член, </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 xml:space="preserve">-кога Одборот констатира дека членот подолго од шест месеца не е во состојба да ги врши обврските, </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 xml:space="preserve">- ако повеќе од три пати неоправдано отсуствува од седниците на Одборот, </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-кога постои конфликт на интерес утврден со з</w:t>
      </w:r>
      <w:r w:rsidRPr="00EB3C81">
        <w:rPr>
          <w:rFonts w:ascii="Arial" w:hAnsi="Arial" w:cs="Arial"/>
          <w:b/>
          <w:lang w:val="mk-MK"/>
        </w:rPr>
        <w:t xml:space="preserve">акон, </w:t>
      </w:r>
    </w:p>
    <w:p w:rsidR="00EB3C81" w:rsidRPr="00EB3C81" w:rsidRDefault="00EC509E" w:rsidP="00EB3C81">
      <w:pPr>
        <w:ind w:firstLine="720"/>
        <w:jc w:val="both"/>
        <w:rPr>
          <w:rFonts w:ascii="Arial" w:hAnsi="Arial" w:cs="Arial"/>
          <w:b/>
        </w:rPr>
      </w:pPr>
      <w:r w:rsidRPr="00EB3C81">
        <w:rPr>
          <w:rFonts w:ascii="Arial" w:hAnsi="Arial" w:cs="Arial"/>
          <w:b/>
        </w:rPr>
        <w:t>- поради нестручно и несовесно вршење на функцијата, или</w:t>
      </w:r>
    </w:p>
    <w:p w:rsidR="00EB3C81" w:rsidRPr="00EB3C81" w:rsidRDefault="00EC509E" w:rsidP="00EB3C81">
      <w:pPr>
        <w:ind w:firstLine="720"/>
        <w:jc w:val="both"/>
        <w:rPr>
          <w:rFonts w:ascii="Arial" w:hAnsi="Arial" w:cs="Arial"/>
          <w:b/>
        </w:rPr>
      </w:pPr>
      <w:r w:rsidRPr="00EB3C81">
        <w:rPr>
          <w:rFonts w:ascii="Arial" w:hAnsi="Arial" w:cs="Arial"/>
          <w:b/>
        </w:rPr>
        <w:t>- ако со правосилна одлука му е изречена мерка забрана за вршење професија, дејност или должност.</w:t>
      </w:r>
    </w:p>
    <w:p w:rsidR="00EB3C81" w:rsidRPr="00EB3C81" w:rsidRDefault="00EC509E" w:rsidP="00EB3C81">
      <w:pPr>
        <w:ind w:firstLine="720"/>
        <w:jc w:val="both"/>
        <w:rPr>
          <w:rFonts w:ascii="Arial" w:hAnsi="Arial" w:cs="Arial"/>
          <w:b/>
        </w:rPr>
      </w:pPr>
      <w:r w:rsidRPr="00EB3C81">
        <w:rPr>
          <w:rFonts w:ascii="Arial" w:hAnsi="Arial" w:cs="Arial"/>
          <w:b/>
        </w:rPr>
        <w:t>Одборот има генерален секретар и пет секретари кои се одговорни за одделни области кои се во н</w:t>
      </w:r>
      <w:r w:rsidRPr="00EB3C81">
        <w:rPr>
          <w:rFonts w:ascii="Arial" w:hAnsi="Arial" w:cs="Arial"/>
          <w:b/>
        </w:rPr>
        <w:t>адлежност на Одборот. Секој од петте секретари има по три заменици. Генералниот секретар, секретарите за одделни области и нивните заменици ги именува и разрешува Собранието на Република Македонија врз основа на јавен оглас кој го објавува Собранието на Ре</w:t>
      </w:r>
      <w:r w:rsidRPr="00EB3C81">
        <w:rPr>
          <w:rFonts w:ascii="Arial" w:hAnsi="Arial" w:cs="Arial"/>
          <w:b/>
        </w:rPr>
        <w:t>публика Македонија.</w:t>
      </w:r>
    </w:p>
    <w:p w:rsidR="00EB3C81" w:rsidRPr="00EB3C81" w:rsidRDefault="00EC509E" w:rsidP="00EB3C81">
      <w:pPr>
        <w:ind w:firstLine="720"/>
        <w:jc w:val="both"/>
        <w:rPr>
          <w:rFonts w:ascii="Arial" w:hAnsi="Arial" w:cs="Arial"/>
          <w:b/>
        </w:rPr>
      </w:pPr>
      <w:r w:rsidRPr="00EB3C81">
        <w:rPr>
          <w:rFonts w:ascii="Arial" w:hAnsi="Arial" w:cs="Arial"/>
          <w:b/>
        </w:rPr>
        <w:t xml:space="preserve"> Генералниот секретар, секретарите за одделени области и нивните заменици имаат мандат од четири години.</w:t>
      </w:r>
    </w:p>
    <w:p w:rsidR="00EB3C81" w:rsidRPr="00EB3C81" w:rsidRDefault="00EC509E" w:rsidP="00EB3C81">
      <w:pPr>
        <w:ind w:firstLine="720"/>
        <w:jc w:val="both"/>
        <w:rPr>
          <w:rFonts w:ascii="Arial" w:hAnsi="Arial" w:cs="Arial"/>
          <w:b/>
        </w:rPr>
      </w:pPr>
      <w:r w:rsidRPr="00EB3C81">
        <w:rPr>
          <w:rFonts w:ascii="Arial" w:hAnsi="Arial" w:cs="Arial"/>
          <w:b/>
        </w:rPr>
        <w:t>Генералниот секретар и секретарите за одделени области треба да имаат најмалку диплома за магистер и  да поседуваат еден од следнив</w:t>
      </w:r>
      <w:r w:rsidRPr="00EB3C81">
        <w:rPr>
          <w:rFonts w:ascii="Arial" w:hAnsi="Arial" w:cs="Arial"/>
          <w:b/>
        </w:rPr>
        <w:t xml:space="preserve">е меѓународно признати сертификати или уверенија за активно познавање на англискиот јазик не постар од пет години: </w:t>
      </w:r>
    </w:p>
    <w:p w:rsidR="00EB3C81" w:rsidRPr="00EB3C81" w:rsidRDefault="00EC509E" w:rsidP="00EB3C81">
      <w:pPr>
        <w:ind w:firstLine="720"/>
        <w:rPr>
          <w:rFonts w:ascii="Arial" w:hAnsi="Arial" w:cs="Arial"/>
          <w:b/>
        </w:rPr>
      </w:pPr>
      <w:r w:rsidRPr="00EB3C81">
        <w:rPr>
          <w:rFonts w:ascii="Arial" w:hAnsi="Arial" w:cs="Arial"/>
          <w:b/>
        </w:rPr>
        <w:lastRenderedPageBreak/>
        <w:t xml:space="preserve">  -ТОЕФЛ ИБТ најмалку 74 бода, </w:t>
      </w:r>
      <w:r w:rsidRPr="00EB3C81">
        <w:rPr>
          <w:rFonts w:ascii="Arial" w:hAnsi="Arial" w:cs="Arial"/>
          <w:b/>
        </w:rPr>
        <w:br/>
        <w:t xml:space="preserve">             -ИЕЛТС (IELTS) - најмалку 6 бода, </w:t>
      </w:r>
      <w:r w:rsidRPr="00EB3C81">
        <w:rPr>
          <w:rFonts w:ascii="Arial" w:hAnsi="Arial" w:cs="Arial"/>
          <w:b/>
        </w:rPr>
        <w:br/>
        <w:t xml:space="preserve">             -ИЛЕЦ (ILEC) (Cambridge English: Legal) - најма</w:t>
      </w:r>
      <w:r w:rsidRPr="00EB3C81">
        <w:rPr>
          <w:rFonts w:ascii="Arial" w:hAnsi="Arial" w:cs="Arial"/>
          <w:b/>
        </w:rPr>
        <w:t xml:space="preserve">лку Б2 (B2) ниво, </w:t>
      </w:r>
      <w:r w:rsidRPr="00EB3C81">
        <w:rPr>
          <w:rFonts w:ascii="Arial" w:hAnsi="Arial" w:cs="Arial"/>
          <w:b/>
        </w:rPr>
        <w:br/>
        <w:t xml:space="preserve">             -ФЦЕ (FCE) (Cambridge English: First) - положен, </w:t>
      </w:r>
      <w:r w:rsidRPr="00EB3C81">
        <w:rPr>
          <w:rFonts w:ascii="Arial" w:hAnsi="Arial" w:cs="Arial"/>
          <w:b/>
        </w:rPr>
        <w:br/>
        <w:t xml:space="preserve">             -БУЛАТС (BULATS)-најмалку 60 бода или </w:t>
      </w:r>
      <w:r w:rsidRPr="00EB3C81">
        <w:rPr>
          <w:rFonts w:ascii="Arial" w:hAnsi="Arial" w:cs="Arial"/>
          <w:b/>
        </w:rPr>
        <w:br/>
        <w:t xml:space="preserve">             - АПТИС (АPTIS) - најмалку ниво Б2 (B2). </w:t>
      </w:r>
    </w:p>
    <w:p w:rsidR="00EB3C81" w:rsidRPr="00EB3C81" w:rsidRDefault="00EC509E" w:rsidP="00EB3C81">
      <w:pPr>
        <w:ind w:firstLine="720"/>
        <w:jc w:val="both"/>
        <w:rPr>
          <w:rFonts w:ascii="Arial" w:hAnsi="Arial" w:cs="Arial"/>
          <w:b/>
        </w:rPr>
      </w:pPr>
      <w:r w:rsidRPr="00EB3C81">
        <w:rPr>
          <w:rFonts w:ascii="Arial" w:hAnsi="Arial" w:cs="Arial"/>
          <w:b/>
        </w:rPr>
        <w:t>Замениците на секретарите треба да имаат најмалку степен на образов</w:t>
      </w:r>
      <w:r w:rsidRPr="00EB3C81">
        <w:rPr>
          <w:rFonts w:ascii="Arial" w:hAnsi="Arial" w:cs="Arial"/>
          <w:b/>
        </w:rPr>
        <w:t xml:space="preserve">ание VI A, согласно Националната рамка на квалификации, најмалку две години работно искуство во струката и  да поседуваат  еден од следниве меѓународно признати сертификати или уверенија за активно познавање на англискиот јазик не постар од пет години:    </w:t>
      </w:r>
      <w:r w:rsidRPr="00EB3C81">
        <w:rPr>
          <w:rFonts w:ascii="Arial" w:hAnsi="Arial" w:cs="Arial"/>
          <w:b/>
        </w:rPr>
        <w:t xml:space="preserve">  </w:t>
      </w:r>
    </w:p>
    <w:p w:rsidR="00EB3C81" w:rsidRPr="00EB3C81" w:rsidRDefault="00EC509E" w:rsidP="00EB3C81">
      <w:pPr>
        <w:ind w:firstLine="720"/>
        <w:rPr>
          <w:rFonts w:ascii="Arial" w:hAnsi="Arial" w:cs="Arial"/>
          <w:b/>
        </w:rPr>
      </w:pPr>
      <w:r w:rsidRPr="00EB3C81">
        <w:rPr>
          <w:rFonts w:ascii="Arial" w:hAnsi="Arial" w:cs="Arial"/>
          <w:b/>
        </w:rPr>
        <w:t xml:space="preserve"> -ТОЕФЛ ИБТ најмалку 74 бода, </w:t>
      </w:r>
      <w:r w:rsidRPr="00EB3C81">
        <w:rPr>
          <w:rFonts w:ascii="Arial" w:hAnsi="Arial" w:cs="Arial"/>
          <w:b/>
        </w:rPr>
        <w:br/>
        <w:t xml:space="preserve">             -ИЕЛТС (IELTS) - најмалку 6 бода, </w:t>
      </w:r>
      <w:r w:rsidRPr="00EB3C81">
        <w:rPr>
          <w:rFonts w:ascii="Arial" w:hAnsi="Arial" w:cs="Arial"/>
          <w:b/>
        </w:rPr>
        <w:br/>
        <w:t xml:space="preserve">             -ИЛЕЦ (ILEC) (Cambridge English: Legal) - најмалку Б2 (B2) ниво, </w:t>
      </w:r>
      <w:r w:rsidRPr="00EB3C81">
        <w:rPr>
          <w:rFonts w:ascii="Arial" w:hAnsi="Arial" w:cs="Arial"/>
          <w:b/>
        </w:rPr>
        <w:br/>
        <w:t xml:space="preserve">             -ФЦЕ (FCE) (Cambridge English: First) - положен, </w:t>
      </w:r>
      <w:r w:rsidRPr="00EB3C81">
        <w:rPr>
          <w:rFonts w:ascii="Arial" w:hAnsi="Arial" w:cs="Arial"/>
          <w:b/>
        </w:rPr>
        <w:br/>
      </w:r>
      <w:r w:rsidRPr="00EB3C81">
        <w:rPr>
          <w:rFonts w:ascii="Arial" w:hAnsi="Arial" w:cs="Arial"/>
          <w:b/>
        </w:rPr>
        <w:t xml:space="preserve">             -БУЛАТС (BULATS)-најмалку 60 бода или </w:t>
      </w:r>
      <w:r w:rsidRPr="00EB3C81">
        <w:rPr>
          <w:rFonts w:ascii="Arial" w:hAnsi="Arial" w:cs="Arial"/>
          <w:b/>
        </w:rPr>
        <w:br/>
        <w:t xml:space="preserve">             - АПТИС (АPTIS) - најмалку ниво Б2 (B2). </w:t>
      </w:r>
    </w:p>
    <w:p w:rsidR="00EB3C81" w:rsidRPr="00EB3C81" w:rsidRDefault="00EC509E" w:rsidP="00EB3C81">
      <w:pPr>
        <w:ind w:firstLine="720"/>
        <w:jc w:val="both"/>
        <w:rPr>
          <w:rFonts w:ascii="Arial" w:hAnsi="Arial" w:cs="Arial"/>
          <w:b/>
        </w:rPr>
      </w:pPr>
      <w:r w:rsidRPr="00EB3C81">
        <w:rPr>
          <w:rFonts w:ascii="Arial" w:hAnsi="Arial" w:cs="Arial"/>
          <w:b/>
        </w:rPr>
        <w:t>Генералниот секретар треба да има најмалку пет години работно искуство во струката, а секретарите за одделени области најмалку три години работно иск</w:t>
      </w:r>
      <w:r w:rsidRPr="00EB3C81">
        <w:rPr>
          <w:rFonts w:ascii="Arial" w:hAnsi="Arial" w:cs="Arial"/>
          <w:b/>
        </w:rPr>
        <w:t xml:space="preserve">уство во струката. </w:t>
      </w:r>
    </w:p>
    <w:p w:rsidR="00EB3C81" w:rsidRPr="00EB3C81" w:rsidRDefault="00EC509E" w:rsidP="00EB3C81">
      <w:pPr>
        <w:ind w:firstLine="720"/>
        <w:jc w:val="both"/>
        <w:rPr>
          <w:rFonts w:ascii="Arial" w:hAnsi="Arial" w:cs="Arial"/>
          <w:b/>
        </w:rPr>
      </w:pPr>
      <w:r w:rsidRPr="00EB3C81">
        <w:rPr>
          <w:rFonts w:ascii="Arial" w:hAnsi="Arial" w:cs="Arial"/>
          <w:b/>
        </w:rPr>
        <w:t xml:space="preserve">Нето платата на генералниот секретар е во висина од пет просечни нето плати исплатени во Република Македонија во минатата година и се исплаќа од Буџетот на министерството надлежно за работите на високото образование. </w:t>
      </w:r>
    </w:p>
    <w:p w:rsidR="00EB3C81" w:rsidRPr="00EB3C81" w:rsidRDefault="00EC509E" w:rsidP="00EB3C81">
      <w:pPr>
        <w:ind w:firstLine="720"/>
        <w:jc w:val="both"/>
        <w:rPr>
          <w:rFonts w:ascii="Arial" w:hAnsi="Arial" w:cs="Arial"/>
          <w:b/>
        </w:rPr>
      </w:pPr>
      <w:r w:rsidRPr="00EB3C81">
        <w:rPr>
          <w:rFonts w:ascii="Arial" w:hAnsi="Arial" w:cs="Arial"/>
          <w:b/>
        </w:rPr>
        <w:t>Нето платата на се</w:t>
      </w:r>
      <w:r w:rsidRPr="00EB3C81">
        <w:rPr>
          <w:rFonts w:ascii="Arial" w:hAnsi="Arial" w:cs="Arial"/>
          <w:b/>
        </w:rPr>
        <w:t xml:space="preserve">кретарот одговорен за одделна област е во висина од четири и половина просечни нето плати исплатени во Република Македонија во минатата година и се исплаќа од буџетот на министерството надлежно за работите на високото образование. </w:t>
      </w:r>
    </w:p>
    <w:p w:rsidR="00EB3C81" w:rsidRPr="00EB3C81" w:rsidRDefault="00EC509E" w:rsidP="00EB3C81">
      <w:pPr>
        <w:ind w:firstLine="720"/>
        <w:jc w:val="both"/>
        <w:rPr>
          <w:rFonts w:ascii="Arial" w:hAnsi="Arial" w:cs="Arial"/>
          <w:b/>
        </w:rPr>
      </w:pPr>
      <w:r w:rsidRPr="00EB3C81">
        <w:rPr>
          <w:rFonts w:ascii="Arial" w:hAnsi="Arial" w:cs="Arial"/>
          <w:b/>
        </w:rPr>
        <w:t>Нето платата на заменико</w:t>
      </w:r>
      <w:r w:rsidRPr="00EB3C81">
        <w:rPr>
          <w:rFonts w:ascii="Arial" w:hAnsi="Arial" w:cs="Arial"/>
          <w:b/>
        </w:rPr>
        <w:t>т на секретарот одговорен за одделна област е во висина од четири просечни нето плати исплатени во Република Македонија во минатата година и се исплаќа од буџетот на министерството надлежно за работите на високото образование.</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Генералниот секретар, секрета</w:t>
      </w:r>
      <w:r w:rsidRPr="00EB3C81">
        <w:rPr>
          <w:rFonts w:ascii="Arial" w:hAnsi="Arial" w:cs="Arial"/>
          <w:b/>
          <w:lang w:val="mk-MK"/>
        </w:rPr>
        <w:t>рите за одделени области и нивните заменици можат да бидат разрешени од Собранието на Република Македонија во случаите:</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 кога е именуван или избран на функција заради која не би можел да биде избран за генерален секретар, секретар за одделена област, одно</w:t>
      </w:r>
      <w:r w:rsidRPr="00EB3C81">
        <w:rPr>
          <w:rFonts w:ascii="Arial" w:hAnsi="Arial" w:cs="Arial"/>
          <w:b/>
          <w:lang w:val="mk-MK"/>
        </w:rPr>
        <w:t xml:space="preserve">сно заменик, </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 xml:space="preserve">- кога подолго од шест месеца не е во состојба да ги врши обврските, </w:t>
      </w:r>
    </w:p>
    <w:p w:rsidR="00EB3C81" w:rsidRPr="00EB3C81" w:rsidRDefault="00EC509E" w:rsidP="00EB3C81">
      <w:pPr>
        <w:pStyle w:val="NormalWeb"/>
        <w:spacing w:before="0" w:beforeAutospacing="0" w:after="0" w:afterAutospacing="0"/>
        <w:ind w:firstLine="709"/>
        <w:jc w:val="both"/>
        <w:rPr>
          <w:rFonts w:ascii="Arial" w:hAnsi="Arial" w:cs="Arial"/>
          <w:b/>
          <w:lang w:val="mk-MK"/>
        </w:rPr>
      </w:pPr>
      <w:r w:rsidRPr="00EB3C81">
        <w:rPr>
          <w:rFonts w:ascii="Arial" w:hAnsi="Arial" w:cs="Arial"/>
          <w:b/>
          <w:lang w:val="mk-MK"/>
        </w:rPr>
        <w:t xml:space="preserve">- кога постои конфликт на интерес утврден со закон, </w:t>
      </w:r>
    </w:p>
    <w:p w:rsidR="00EB3C81" w:rsidRPr="00EB3C81" w:rsidRDefault="00EC509E" w:rsidP="00EB3C81">
      <w:pPr>
        <w:ind w:firstLine="720"/>
        <w:jc w:val="both"/>
        <w:rPr>
          <w:rFonts w:ascii="Arial" w:hAnsi="Arial" w:cs="Arial"/>
          <w:b/>
        </w:rPr>
      </w:pPr>
      <w:r w:rsidRPr="00EB3C81">
        <w:rPr>
          <w:rFonts w:ascii="Arial" w:hAnsi="Arial" w:cs="Arial"/>
          <w:b/>
        </w:rPr>
        <w:t>- поради нестручно и несовесно вршење на функцијата, или</w:t>
      </w:r>
    </w:p>
    <w:p w:rsidR="00EB3C81" w:rsidRPr="00EB3C81" w:rsidRDefault="00EC509E" w:rsidP="00EB3C81">
      <w:pPr>
        <w:ind w:firstLine="720"/>
        <w:jc w:val="both"/>
        <w:rPr>
          <w:rFonts w:ascii="Arial" w:hAnsi="Arial" w:cs="Arial"/>
          <w:b/>
        </w:rPr>
      </w:pPr>
      <w:r w:rsidRPr="00EB3C81">
        <w:rPr>
          <w:rFonts w:ascii="Arial" w:hAnsi="Arial" w:cs="Arial"/>
          <w:b/>
        </w:rPr>
        <w:t>- ако со правосилна одлука му е изречена мерка забрана за врше</w:t>
      </w:r>
      <w:r w:rsidRPr="00EB3C81">
        <w:rPr>
          <w:rFonts w:ascii="Arial" w:hAnsi="Arial" w:cs="Arial"/>
          <w:b/>
        </w:rPr>
        <w:t>ње професија, дејност или должност.</w:t>
      </w:r>
    </w:p>
    <w:p w:rsidR="00EB3C81" w:rsidRPr="00EB3C81" w:rsidRDefault="00EC509E" w:rsidP="00EB3C81">
      <w:pPr>
        <w:ind w:firstLine="720"/>
        <w:jc w:val="both"/>
        <w:rPr>
          <w:rFonts w:ascii="Arial" w:hAnsi="Arial" w:cs="Arial"/>
          <w:b/>
        </w:rPr>
      </w:pPr>
      <w:r w:rsidRPr="00EB3C81">
        <w:rPr>
          <w:rFonts w:ascii="Arial" w:hAnsi="Arial" w:cs="Arial"/>
          <w:b/>
        </w:rPr>
        <w:t xml:space="preserve">Одборот, за потребите на вршењето на својата работа формира стручни тела, кои се составени од стручни лица од соодветната област од листа на стручни лица. </w:t>
      </w:r>
    </w:p>
    <w:p w:rsidR="00EB3C81" w:rsidRPr="00EB3C81" w:rsidRDefault="00EC509E" w:rsidP="00EB3C81">
      <w:pPr>
        <w:ind w:firstLine="720"/>
        <w:jc w:val="both"/>
        <w:rPr>
          <w:rFonts w:ascii="Arial" w:hAnsi="Arial" w:cs="Arial"/>
          <w:b/>
        </w:rPr>
      </w:pPr>
      <w:r w:rsidRPr="00EB3C81">
        <w:rPr>
          <w:rFonts w:ascii="Arial" w:hAnsi="Arial" w:cs="Arial"/>
          <w:b/>
        </w:rPr>
        <w:t>Листата на стручни лица се формира од пријавени експерти  кои ги</w:t>
      </w:r>
      <w:r w:rsidRPr="00EB3C81">
        <w:rPr>
          <w:rFonts w:ascii="Arial" w:hAnsi="Arial" w:cs="Arial"/>
          <w:b/>
        </w:rPr>
        <w:t xml:space="preserve"> исполнуваат условите на јавниот оглас кој го објавува Одборот на својата веб страна.</w:t>
      </w:r>
    </w:p>
    <w:p w:rsidR="00EB3C81" w:rsidRPr="00EB3C81" w:rsidRDefault="00EC509E" w:rsidP="00EB3C81">
      <w:pPr>
        <w:ind w:firstLine="720"/>
        <w:jc w:val="both"/>
        <w:rPr>
          <w:rFonts w:ascii="Arial" w:hAnsi="Arial" w:cs="Arial"/>
          <w:b/>
        </w:rPr>
      </w:pPr>
      <w:r w:rsidRPr="00EB3C81">
        <w:rPr>
          <w:rFonts w:ascii="Arial" w:hAnsi="Arial" w:cs="Arial"/>
          <w:b/>
        </w:rPr>
        <w:t xml:space="preserve">Одборот за својата работа доставува годишен извештај до Собранието на Република Македонија за усвојување, најдоцна до 30 април во тековната за претходната година. </w:t>
      </w:r>
      <w:r w:rsidRPr="00EB3C81">
        <w:rPr>
          <w:rFonts w:ascii="Arial" w:hAnsi="Arial" w:cs="Arial"/>
          <w:b/>
        </w:rPr>
        <w:t>Содржината на извештајот треба да биде согласно водичот на Европската мрежа на агенции за обезбедување на квалитет во високото образование (ENQA)</w:t>
      </w:r>
      <w:r>
        <w:rPr>
          <w:rFonts w:ascii="Arial" w:hAnsi="Arial" w:cs="Arial"/>
          <w:b/>
        </w:rPr>
        <w:t>.</w:t>
      </w:r>
    </w:p>
    <w:p w:rsidR="00EB3C81" w:rsidRPr="00EB3C81" w:rsidRDefault="00EC509E" w:rsidP="00EB3C81">
      <w:pPr>
        <w:ind w:firstLine="720"/>
        <w:jc w:val="both"/>
        <w:rPr>
          <w:rFonts w:ascii="Arial" w:hAnsi="Arial" w:cs="Arial"/>
          <w:b/>
        </w:rPr>
      </w:pPr>
      <w:r w:rsidRPr="00EB3C81">
        <w:rPr>
          <w:rFonts w:ascii="Arial" w:hAnsi="Arial" w:cs="Arial"/>
          <w:b/>
        </w:rPr>
        <w:lastRenderedPageBreak/>
        <w:t>Нето платата на членот на Одборот кој ја врши фу</w:t>
      </w:r>
      <w:r>
        <w:rPr>
          <w:rFonts w:ascii="Arial" w:hAnsi="Arial" w:cs="Arial"/>
          <w:b/>
        </w:rPr>
        <w:t>н</w:t>
      </w:r>
      <w:r w:rsidRPr="00EB3C81">
        <w:rPr>
          <w:rFonts w:ascii="Arial" w:hAnsi="Arial" w:cs="Arial"/>
          <w:b/>
        </w:rPr>
        <w:t xml:space="preserve">кцијата професионално во Одборот изнесува  седум и половина </w:t>
      </w:r>
      <w:r w:rsidRPr="00EB3C81">
        <w:rPr>
          <w:rFonts w:ascii="Arial" w:hAnsi="Arial" w:cs="Arial"/>
          <w:b/>
        </w:rPr>
        <w:t xml:space="preserve">просечни нето плати исплатени во Република Македонија во минатата година, освен за членовите од став 1 алинеја 5 на овој член, за кои висината на </w:t>
      </w:r>
      <w:r>
        <w:rPr>
          <w:rFonts w:ascii="Arial" w:hAnsi="Arial" w:cs="Arial"/>
          <w:b/>
        </w:rPr>
        <w:t>надоместокот</w:t>
      </w:r>
      <w:r w:rsidRPr="00EB3C81">
        <w:rPr>
          <w:rFonts w:ascii="Arial" w:hAnsi="Arial" w:cs="Arial"/>
          <w:b/>
        </w:rPr>
        <w:t xml:space="preserve"> е во висина од петнаесет просечни нето плати исплатени во Република Македонија во минатата година</w:t>
      </w:r>
      <w:r w:rsidRPr="00EB3C81">
        <w:rPr>
          <w:rFonts w:ascii="Arial" w:hAnsi="Arial" w:cs="Arial"/>
          <w:b/>
        </w:rPr>
        <w:t>. Членовите од став 1 алинеја 5 на овој член имаат право на надоместок за направените трошоци за превоз, како и за сместување и здравствено осигурување во Република Македонија.</w:t>
      </w:r>
    </w:p>
    <w:p w:rsidR="00EB3C81" w:rsidRPr="00EB3C81" w:rsidRDefault="00EC509E" w:rsidP="00EB3C81">
      <w:pPr>
        <w:ind w:firstLine="720"/>
        <w:jc w:val="both"/>
        <w:rPr>
          <w:rFonts w:ascii="Arial" w:hAnsi="Arial" w:cs="Arial"/>
          <w:b/>
        </w:rPr>
      </w:pPr>
      <w:r w:rsidRPr="00EB3C81">
        <w:rPr>
          <w:rFonts w:ascii="Arial" w:hAnsi="Arial" w:cs="Arial"/>
          <w:b/>
        </w:rPr>
        <w:t>Надоместокот на членот на Одборот кој не ја врши фу</w:t>
      </w:r>
      <w:r>
        <w:rPr>
          <w:rFonts w:ascii="Arial" w:hAnsi="Arial" w:cs="Arial"/>
          <w:b/>
        </w:rPr>
        <w:t>н</w:t>
      </w:r>
      <w:r w:rsidRPr="00EB3C81">
        <w:rPr>
          <w:rFonts w:ascii="Arial" w:hAnsi="Arial" w:cs="Arial"/>
          <w:b/>
        </w:rPr>
        <w:t>кцијата професионално во Од</w:t>
      </w:r>
      <w:r w:rsidRPr="00EB3C81">
        <w:rPr>
          <w:rFonts w:ascii="Arial" w:hAnsi="Arial" w:cs="Arial"/>
          <w:b/>
        </w:rPr>
        <w:t>борот изнесува три и половина просечни нето плати исплатени во Република Македонија во минатата година, освен за членовите од став 1 алинеја 5 на овој член, за кои висината на платата е во висина од седум просечни нето плати исплатени во Република Македони</w:t>
      </w:r>
      <w:r w:rsidRPr="00EB3C81">
        <w:rPr>
          <w:rFonts w:ascii="Arial" w:hAnsi="Arial" w:cs="Arial"/>
          <w:b/>
        </w:rPr>
        <w:t>ја во минатата година.</w:t>
      </w:r>
      <w:r>
        <w:rPr>
          <w:rFonts w:ascii="Arial" w:hAnsi="Arial" w:cs="Arial"/>
          <w:b/>
        </w:rPr>
        <w:t xml:space="preserve"> </w:t>
      </w:r>
      <w:r w:rsidRPr="00EB3C81">
        <w:rPr>
          <w:rFonts w:ascii="Arial" w:hAnsi="Arial" w:cs="Arial"/>
          <w:b/>
        </w:rPr>
        <w:t xml:space="preserve">Членовите од став 1 алинеја 5 на овој член имаат право на надоместок за направените трошоци за превоз, како и за сместување и здравствено осигурување во Република Македонија. </w:t>
      </w:r>
    </w:p>
    <w:p w:rsidR="00EB3C81" w:rsidRPr="00EB3C81" w:rsidRDefault="00EC509E" w:rsidP="00EB3C81">
      <w:pPr>
        <w:ind w:firstLine="720"/>
        <w:jc w:val="both"/>
        <w:rPr>
          <w:rFonts w:ascii="Arial" w:hAnsi="Arial" w:cs="Arial"/>
          <w:b/>
          <w:color w:val="FF0000"/>
          <w:sz w:val="22"/>
          <w:szCs w:val="22"/>
          <w:lang w:eastAsia="sq-AL"/>
        </w:rPr>
      </w:pPr>
      <w:r w:rsidRPr="00EB3C81">
        <w:rPr>
          <w:rFonts w:ascii="Arial" w:hAnsi="Arial" w:cs="Arial"/>
          <w:b/>
        </w:rPr>
        <w:t>Платата на членот на Одборот кој е професионално ангажира</w:t>
      </w:r>
      <w:r w:rsidRPr="00EB3C81">
        <w:rPr>
          <w:rFonts w:ascii="Arial" w:hAnsi="Arial" w:cs="Arial"/>
          <w:b/>
        </w:rPr>
        <w:t xml:space="preserve">н во Одборот, се исплаќа од буџетот на министерството </w:t>
      </w:r>
      <w:r w:rsidRPr="00EB3C81">
        <w:rPr>
          <w:rFonts w:ascii="Arial" w:hAnsi="Arial" w:cs="Arial"/>
          <w:b/>
          <w:lang w:eastAsia="sq-AL"/>
        </w:rPr>
        <w:t>надлежно за работите на високото образование</w:t>
      </w:r>
      <w:r w:rsidRPr="00EB3C81">
        <w:rPr>
          <w:rFonts w:ascii="Arial" w:hAnsi="Arial" w:cs="Arial"/>
          <w:b/>
        </w:rPr>
        <w:t>, а надоместокот на членот на Одборот кој не е професионално ангажиран во Одборот и на стручните тела на Одборот може да се исплаќа и од сопствените приходи н</w:t>
      </w:r>
      <w:r w:rsidRPr="00EB3C81">
        <w:rPr>
          <w:rFonts w:ascii="Arial" w:hAnsi="Arial" w:cs="Arial"/>
          <w:b/>
        </w:rPr>
        <w:t>а Одборот.</w:t>
      </w:r>
    </w:p>
    <w:p w:rsidR="00EB3C81" w:rsidRDefault="00EC509E" w:rsidP="00065A10">
      <w:pPr>
        <w:jc w:val="center"/>
        <w:rPr>
          <w:rFonts w:ascii="Arial" w:hAnsi="Arial" w:cs="Arial"/>
          <w:sz w:val="22"/>
          <w:szCs w:val="22"/>
          <w:lang w:val="en-US"/>
        </w:rPr>
      </w:pPr>
    </w:p>
    <w:p w:rsidR="00065A10" w:rsidRDefault="00EC509E" w:rsidP="00065A10">
      <w:pPr>
        <w:jc w:val="center"/>
        <w:rPr>
          <w:rFonts w:ascii="Arial" w:hAnsi="Arial" w:cs="Arial"/>
          <w:sz w:val="22"/>
          <w:szCs w:val="22"/>
          <w:lang w:val="en-US"/>
        </w:rPr>
      </w:pPr>
      <w:r>
        <w:rPr>
          <w:rFonts w:ascii="Arial" w:hAnsi="Arial" w:cs="Arial"/>
          <w:sz w:val="22"/>
          <w:szCs w:val="22"/>
        </w:rPr>
        <w:t>Член 6</w:t>
      </w:r>
    </w:p>
    <w:p w:rsidR="00EB3C81" w:rsidRPr="00EB3C81" w:rsidRDefault="00EC509E" w:rsidP="00065A10">
      <w:pPr>
        <w:jc w:val="center"/>
        <w:rPr>
          <w:rFonts w:ascii="Arial" w:hAnsi="Arial" w:cs="Arial"/>
          <w:sz w:val="22"/>
          <w:szCs w:val="22"/>
          <w:lang w:val="en-US"/>
        </w:rPr>
      </w:pPr>
    </w:p>
    <w:p w:rsidR="00065A10" w:rsidRDefault="00EC509E" w:rsidP="00065A10">
      <w:pPr>
        <w:jc w:val="both"/>
        <w:rPr>
          <w:rFonts w:ascii="Arial" w:hAnsi="Arial" w:cs="Arial"/>
          <w:sz w:val="22"/>
          <w:szCs w:val="22"/>
        </w:rPr>
      </w:pPr>
      <w:r>
        <w:rPr>
          <w:rFonts w:ascii="Arial" w:hAnsi="Arial" w:cs="Arial"/>
          <w:sz w:val="22"/>
          <w:szCs w:val="22"/>
        </w:rPr>
        <w:tab/>
        <w:t>Во членот 71 став 1 по алинеа 8 сврзникот „и“ се заменува со запирка и се додаваат две нови алинеи, кои гласаат:</w:t>
      </w:r>
    </w:p>
    <w:p w:rsidR="00065A10" w:rsidRDefault="00EC509E" w:rsidP="00065A10">
      <w:pPr>
        <w:jc w:val="both"/>
        <w:rPr>
          <w:rFonts w:ascii="Arial" w:hAnsi="Arial" w:cs="Arial"/>
          <w:sz w:val="22"/>
          <w:szCs w:val="22"/>
        </w:rPr>
      </w:pPr>
      <w:r>
        <w:rPr>
          <w:rFonts w:ascii="Arial" w:hAnsi="Arial" w:cs="Arial"/>
          <w:sz w:val="22"/>
          <w:szCs w:val="22"/>
        </w:rPr>
        <w:tab/>
        <w:t xml:space="preserve">„ - го реализира државниот испит за студенти, </w:t>
      </w:r>
    </w:p>
    <w:p w:rsidR="00065A10" w:rsidRDefault="00EC509E" w:rsidP="00065A10">
      <w:pPr>
        <w:ind w:firstLine="900"/>
        <w:jc w:val="both"/>
        <w:rPr>
          <w:rFonts w:ascii="Arial" w:hAnsi="Arial" w:cs="Arial"/>
          <w:sz w:val="22"/>
          <w:szCs w:val="22"/>
        </w:rPr>
      </w:pPr>
      <w:r>
        <w:rPr>
          <w:rFonts w:ascii="Arial" w:hAnsi="Arial" w:cs="Arial"/>
          <w:sz w:val="22"/>
          <w:szCs w:val="22"/>
        </w:rPr>
        <w:t xml:space="preserve">- го спроведува стручниот дел од приемниот испит за студенти, странски </w:t>
      </w:r>
      <w:r>
        <w:rPr>
          <w:rFonts w:ascii="Arial" w:hAnsi="Arial" w:cs="Arial"/>
          <w:sz w:val="22"/>
          <w:szCs w:val="22"/>
        </w:rPr>
        <w:t>државјани и “</w:t>
      </w:r>
    </w:p>
    <w:p w:rsidR="00270132" w:rsidRDefault="00EC509E" w:rsidP="00065A10">
      <w:pPr>
        <w:jc w:val="center"/>
        <w:rPr>
          <w:rFonts w:ascii="Arial" w:hAnsi="Arial" w:cs="Arial"/>
          <w:sz w:val="22"/>
          <w:szCs w:val="22"/>
        </w:rPr>
      </w:pPr>
    </w:p>
    <w:p w:rsidR="00065A10" w:rsidRPr="00DD6884" w:rsidRDefault="00EC509E" w:rsidP="00065A10">
      <w:pPr>
        <w:jc w:val="center"/>
        <w:rPr>
          <w:rFonts w:ascii="Arial" w:hAnsi="Arial" w:cs="Arial"/>
          <w:color w:val="FF0000"/>
          <w:sz w:val="22"/>
          <w:szCs w:val="22"/>
        </w:rPr>
      </w:pPr>
      <w:r>
        <w:rPr>
          <w:rFonts w:ascii="Arial" w:hAnsi="Arial" w:cs="Arial"/>
          <w:sz w:val="22"/>
          <w:szCs w:val="22"/>
        </w:rPr>
        <w:t>Член  7</w:t>
      </w:r>
      <w:r>
        <w:rPr>
          <w:rFonts w:ascii="Arial" w:hAnsi="Arial" w:cs="Arial"/>
          <w:sz w:val="22"/>
          <w:szCs w:val="22"/>
        </w:rPr>
        <w:t xml:space="preserve"> </w:t>
      </w:r>
    </w:p>
    <w:p w:rsidR="00A5349E" w:rsidRPr="00DD6884" w:rsidRDefault="00EC509E" w:rsidP="00065A10">
      <w:pPr>
        <w:jc w:val="center"/>
        <w:rPr>
          <w:rFonts w:ascii="Arial" w:hAnsi="Arial" w:cs="Arial"/>
          <w:b/>
          <w:sz w:val="22"/>
          <w:szCs w:val="22"/>
        </w:rPr>
      </w:pPr>
    </w:p>
    <w:p w:rsidR="00DD6884" w:rsidRPr="00DD6884" w:rsidRDefault="00EC509E" w:rsidP="00270132">
      <w:pPr>
        <w:pStyle w:val="ListParagraph"/>
        <w:spacing w:before="120" w:after="120" w:line="240" w:lineRule="auto"/>
        <w:ind w:left="0" w:firstLine="720"/>
        <w:jc w:val="both"/>
        <w:rPr>
          <w:rFonts w:ascii="Arial" w:hAnsi="Arial" w:cs="Arial"/>
          <w:b/>
          <w:sz w:val="24"/>
          <w:szCs w:val="24"/>
          <w:lang w:val="mk-MK"/>
        </w:rPr>
      </w:pPr>
      <w:r w:rsidRPr="00DD6884">
        <w:rPr>
          <w:rFonts w:ascii="Arial" w:hAnsi="Arial" w:cs="Arial"/>
          <w:b/>
          <w:sz w:val="24"/>
          <w:szCs w:val="24"/>
          <w:lang w:val="mk-MK"/>
        </w:rPr>
        <w:t>Насловот и членот 94 се менува</w:t>
      </w:r>
      <w:r>
        <w:rPr>
          <w:rFonts w:ascii="Arial" w:hAnsi="Arial" w:cs="Arial"/>
          <w:b/>
          <w:sz w:val="24"/>
          <w:szCs w:val="24"/>
          <w:lang w:val="mk-MK"/>
        </w:rPr>
        <w:t>ат</w:t>
      </w:r>
      <w:r w:rsidRPr="00DD6884">
        <w:rPr>
          <w:rFonts w:ascii="Arial" w:hAnsi="Arial" w:cs="Arial"/>
          <w:b/>
          <w:sz w:val="24"/>
          <w:szCs w:val="24"/>
          <w:lang w:val="mk-MK"/>
        </w:rPr>
        <w:t xml:space="preserve"> и глас</w:t>
      </w:r>
      <w:r>
        <w:rPr>
          <w:rFonts w:ascii="Arial" w:hAnsi="Arial" w:cs="Arial"/>
          <w:b/>
          <w:sz w:val="24"/>
          <w:szCs w:val="24"/>
          <w:lang w:val="mk-MK"/>
        </w:rPr>
        <w:t>ат</w:t>
      </w:r>
      <w:r w:rsidRPr="00DD6884">
        <w:rPr>
          <w:rFonts w:ascii="Arial" w:hAnsi="Arial" w:cs="Arial"/>
          <w:b/>
          <w:sz w:val="24"/>
          <w:szCs w:val="24"/>
          <w:lang w:val="mk-MK"/>
        </w:rPr>
        <w:t>:</w:t>
      </w:r>
    </w:p>
    <w:p w:rsidR="00DD6884" w:rsidRPr="00DD6884" w:rsidRDefault="00EC509E" w:rsidP="00DD6884">
      <w:pPr>
        <w:ind w:firstLine="720"/>
        <w:jc w:val="center"/>
        <w:rPr>
          <w:rFonts w:ascii="Arial" w:hAnsi="Arial" w:cs="Arial"/>
          <w:b/>
          <w:lang w:eastAsia="sq-AL"/>
        </w:rPr>
      </w:pPr>
      <w:r w:rsidRPr="00DD6884">
        <w:rPr>
          <w:rFonts w:ascii="Arial" w:hAnsi="Arial" w:cs="Arial"/>
          <w:b/>
          <w:lang w:eastAsia="sq-AL"/>
        </w:rPr>
        <w:t>„Прв циклус академски студии</w:t>
      </w:r>
    </w:p>
    <w:p w:rsidR="00270132" w:rsidRDefault="00EC509E" w:rsidP="00DD6884">
      <w:pPr>
        <w:ind w:firstLine="720"/>
        <w:jc w:val="center"/>
        <w:rPr>
          <w:rFonts w:ascii="Arial" w:hAnsi="Arial" w:cs="Arial"/>
          <w:b/>
          <w:lang w:eastAsia="sq-AL"/>
        </w:rPr>
      </w:pPr>
    </w:p>
    <w:p w:rsidR="00DD6884" w:rsidRPr="00DD6884" w:rsidRDefault="00EC509E" w:rsidP="00DD6884">
      <w:pPr>
        <w:ind w:firstLine="720"/>
        <w:jc w:val="center"/>
        <w:rPr>
          <w:rFonts w:ascii="Arial" w:hAnsi="Arial" w:cs="Arial"/>
          <w:b/>
          <w:lang w:eastAsia="sq-AL"/>
        </w:rPr>
      </w:pPr>
      <w:r w:rsidRPr="00DD6884">
        <w:rPr>
          <w:rFonts w:ascii="Arial" w:hAnsi="Arial" w:cs="Arial"/>
          <w:b/>
          <w:lang w:eastAsia="sq-AL"/>
        </w:rPr>
        <w:t>Член 94</w:t>
      </w:r>
    </w:p>
    <w:p w:rsidR="00DD6884" w:rsidRPr="00DD6884" w:rsidRDefault="00EC509E" w:rsidP="00DD6884">
      <w:pPr>
        <w:pStyle w:val="Default"/>
        <w:spacing w:before="120" w:after="120"/>
        <w:ind w:firstLine="720"/>
        <w:jc w:val="both"/>
        <w:rPr>
          <w:b/>
          <w:lang w:val="mk-MK"/>
        </w:rPr>
      </w:pPr>
      <w:r w:rsidRPr="00DD6884">
        <w:rPr>
          <w:b/>
          <w:lang w:val="mk-MK"/>
        </w:rPr>
        <w:t xml:space="preserve">Првиот циклус на академски студии трае четири години и со неговото завршување се стекнуваат најмалку 240 ЕКТС кредити. </w:t>
      </w:r>
    </w:p>
    <w:p w:rsidR="00DD6884" w:rsidRPr="00DD6884" w:rsidRDefault="00EC509E" w:rsidP="00DD6884">
      <w:pPr>
        <w:pStyle w:val="Default"/>
        <w:spacing w:before="120" w:after="120"/>
        <w:ind w:firstLine="720"/>
        <w:jc w:val="both"/>
        <w:rPr>
          <w:b/>
          <w:lang w:val="mk-MK"/>
        </w:rPr>
      </w:pPr>
      <w:r w:rsidRPr="00DD6884">
        <w:rPr>
          <w:b/>
          <w:lang w:val="mk-MK"/>
        </w:rPr>
        <w:t xml:space="preserve">Лицето кое ги завршило студиите од став 1 на овој член се стекнува со диплома со додавка на соодветната струка, ако со закон поинаку не е уредено. </w:t>
      </w:r>
    </w:p>
    <w:p w:rsidR="00DD6884" w:rsidRPr="00DD6884" w:rsidRDefault="00EC509E" w:rsidP="00DD6884">
      <w:pPr>
        <w:pStyle w:val="Default"/>
        <w:spacing w:before="120" w:after="120"/>
        <w:ind w:firstLine="720"/>
        <w:jc w:val="both"/>
        <w:rPr>
          <w:b/>
          <w:lang w:val="mk-MK"/>
        </w:rPr>
      </w:pPr>
      <w:r w:rsidRPr="00DD6884">
        <w:rPr>
          <w:b/>
          <w:lang w:val="mk-MK"/>
        </w:rPr>
        <w:t>Квалификациите кои се стекнуваат со завршување на студиска програма од став 1 на овој член припаѓаат на VI А</w:t>
      </w:r>
      <w:r w:rsidRPr="00DD6884">
        <w:rPr>
          <w:b/>
          <w:lang w:val="mk-MK"/>
        </w:rPr>
        <w:t xml:space="preserve"> ниво од Националната рамка на високообразовни квалификации и соодветствуваат на ниво VI од Европската рамка на високообразовни квалификации.</w:t>
      </w:r>
    </w:p>
    <w:p w:rsidR="00DD6884" w:rsidRPr="00DD6884" w:rsidRDefault="00EC509E" w:rsidP="00DD6884">
      <w:pPr>
        <w:pStyle w:val="Default"/>
        <w:spacing w:before="120" w:after="120"/>
        <w:ind w:firstLine="720"/>
        <w:jc w:val="both"/>
        <w:rPr>
          <w:b/>
          <w:lang w:val="mk-MK"/>
        </w:rPr>
      </w:pPr>
      <w:r w:rsidRPr="00DD6884">
        <w:rPr>
          <w:b/>
          <w:lang w:val="mk-MK"/>
        </w:rPr>
        <w:t xml:space="preserve">Во меѓународниот промет и дипломата на англиски јазик, академскиот назив по завршување на првиот циклус на студии е baccalaureus, односно baccalaurea. </w:t>
      </w:r>
    </w:p>
    <w:p w:rsidR="00DD6884" w:rsidRPr="00DD6884" w:rsidRDefault="00EC509E" w:rsidP="00DD6884">
      <w:pPr>
        <w:spacing w:before="120" w:after="120"/>
        <w:ind w:firstLine="720"/>
        <w:jc w:val="both"/>
        <w:rPr>
          <w:rFonts w:ascii="Arial" w:hAnsi="Arial" w:cs="Arial"/>
          <w:b/>
        </w:rPr>
      </w:pPr>
      <w:r w:rsidRPr="00DD6884">
        <w:rPr>
          <w:rFonts w:ascii="Arial" w:hAnsi="Arial" w:cs="Arial"/>
          <w:b/>
        </w:rPr>
        <w:t>Студиските програми од прв циклус на академски студии се базираат на истражувања и на студентот му обезб</w:t>
      </w:r>
      <w:r w:rsidRPr="00DD6884">
        <w:rPr>
          <w:rFonts w:ascii="Arial" w:hAnsi="Arial" w:cs="Arial"/>
          <w:b/>
        </w:rPr>
        <w:t xml:space="preserve">едуваат компетенции и методолошки вештини во една или повеќе научни области и го квалификуваат да работи независно во рамките на својата професија. </w:t>
      </w:r>
    </w:p>
    <w:p w:rsidR="00DD6884" w:rsidRPr="00DD6884" w:rsidRDefault="00EC509E" w:rsidP="00DD6884">
      <w:pPr>
        <w:pStyle w:val="Default"/>
        <w:spacing w:before="120" w:after="120"/>
        <w:ind w:firstLine="720"/>
        <w:jc w:val="both"/>
        <w:rPr>
          <w:b/>
          <w:lang w:val="mk-MK"/>
        </w:rPr>
      </w:pPr>
      <w:r w:rsidRPr="00DD6884">
        <w:rPr>
          <w:b/>
          <w:lang w:val="mk-MK"/>
        </w:rPr>
        <w:lastRenderedPageBreak/>
        <w:t>Студиските програми од прв цилкус на академски студии според содржината и резултатите од учењето треба:</w:t>
      </w:r>
    </w:p>
    <w:p w:rsidR="00DD6884" w:rsidRPr="00DD6884" w:rsidRDefault="00EC509E" w:rsidP="00DD6884">
      <w:pPr>
        <w:pStyle w:val="Default"/>
        <w:numPr>
          <w:ilvl w:val="0"/>
          <w:numId w:val="3"/>
        </w:numPr>
        <w:tabs>
          <w:tab w:val="clear" w:pos="1800"/>
          <w:tab w:val="num" w:pos="900"/>
        </w:tabs>
        <w:spacing w:before="120" w:after="120"/>
        <w:ind w:left="0" w:firstLine="720"/>
        <w:jc w:val="both"/>
        <w:rPr>
          <w:b/>
          <w:lang w:val="mk-MK"/>
        </w:rPr>
      </w:pPr>
      <w:r w:rsidRPr="00DD6884">
        <w:rPr>
          <w:b/>
          <w:lang w:val="mk-MK"/>
        </w:rPr>
        <w:t xml:space="preserve">да </w:t>
      </w:r>
      <w:r w:rsidRPr="00DD6884">
        <w:rPr>
          <w:b/>
          <w:lang w:val="mk-MK"/>
        </w:rPr>
        <w:t>го воведат студентот во академските дисциплини во една или повеќе научни области преку вклучување на теории и методи за да може да се стекне со широки академски знаења и вештини;</w:t>
      </w:r>
    </w:p>
    <w:p w:rsidR="00DD6884" w:rsidRPr="00DD6884" w:rsidRDefault="00EC509E" w:rsidP="00DD6884">
      <w:pPr>
        <w:pStyle w:val="Default"/>
        <w:numPr>
          <w:ilvl w:val="0"/>
          <w:numId w:val="3"/>
        </w:numPr>
        <w:tabs>
          <w:tab w:val="clear" w:pos="1800"/>
          <w:tab w:val="num" w:pos="900"/>
        </w:tabs>
        <w:spacing w:before="120" w:after="120"/>
        <w:ind w:left="0" w:firstLine="720"/>
        <w:jc w:val="both"/>
        <w:rPr>
          <w:rStyle w:val="hps"/>
          <w:b/>
          <w:lang w:val="mk-MK"/>
        </w:rPr>
      </w:pPr>
      <w:r w:rsidRPr="00DD6884">
        <w:rPr>
          <w:b/>
          <w:lang w:val="mk-MK"/>
        </w:rPr>
        <w:t>да му овозможат на студентот академски знаења, теоретски и методолошки квалиф</w:t>
      </w:r>
      <w:r w:rsidRPr="00DD6884">
        <w:rPr>
          <w:b/>
          <w:lang w:val="mk-MK"/>
        </w:rPr>
        <w:t xml:space="preserve">икации коишто ќе го оспособат за самостојно </w:t>
      </w:r>
      <w:r w:rsidRPr="00DD6884">
        <w:rPr>
          <w:rStyle w:val="hps"/>
          <w:b/>
          <w:lang w:val="mk-MK"/>
        </w:rPr>
        <w:t>идентификување</w:t>
      </w:r>
      <w:r w:rsidRPr="00DD6884">
        <w:rPr>
          <w:b/>
          <w:lang w:val="mk-MK"/>
        </w:rPr>
        <w:t xml:space="preserve">, формулирање </w:t>
      </w:r>
      <w:r w:rsidRPr="00DD6884">
        <w:rPr>
          <w:rStyle w:val="hps"/>
          <w:b/>
          <w:lang w:val="mk-MK"/>
        </w:rPr>
        <w:t>и решавање на сложени проблеми во рамките на</w:t>
      </w:r>
      <w:r w:rsidRPr="00DD6884">
        <w:rPr>
          <w:b/>
          <w:lang w:val="mk-MK"/>
        </w:rPr>
        <w:t xml:space="preserve"> </w:t>
      </w:r>
      <w:r w:rsidRPr="00DD6884">
        <w:rPr>
          <w:rStyle w:val="hps"/>
          <w:b/>
          <w:lang w:val="mk-MK"/>
        </w:rPr>
        <w:t>соодветните</w:t>
      </w:r>
      <w:r w:rsidRPr="00DD6884">
        <w:rPr>
          <w:b/>
          <w:lang w:val="mk-MK"/>
        </w:rPr>
        <w:t xml:space="preserve"> </w:t>
      </w:r>
      <w:r w:rsidRPr="00DD6884">
        <w:rPr>
          <w:rStyle w:val="hps"/>
          <w:b/>
          <w:lang w:val="mk-MK"/>
        </w:rPr>
        <w:t>составни делови</w:t>
      </w:r>
      <w:r w:rsidRPr="00DD6884">
        <w:rPr>
          <w:b/>
          <w:lang w:val="mk-MK"/>
        </w:rPr>
        <w:t xml:space="preserve"> </w:t>
      </w:r>
      <w:r w:rsidRPr="00DD6884">
        <w:rPr>
          <w:rStyle w:val="hps"/>
          <w:b/>
          <w:lang w:val="mk-MK"/>
        </w:rPr>
        <w:t>на</w:t>
      </w:r>
      <w:r w:rsidRPr="00DD6884">
        <w:rPr>
          <w:b/>
          <w:lang w:val="mk-MK"/>
        </w:rPr>
        <w:t xml:space="preserve"> </w:t>
      </w:r>
      <w:r w:rsidRPr="00DD6884">
        <w:rPr>
          <w:rStyle w:val="hps"/>
          <w:b/>
          <w:lang w:val="mk-MK"/>
        </w:rPr>
        <w:t xml:space="preserve">предметните области и </w:t>
      </w:r>
    </w:p>
    <w:p w:rsidR="00DD6884" w:rsidRPr="00DD6884" w:rsidRDefault="00EC509E" w:rsidP="00DD6884">
      <w:pPr>
        <w:pStyle w:val="Default"/>
        <w:numPr>
          <w:ilvl w:val="0"/>
          <w:numId w:val="3"/>
        </w:numPr>
        <w:tabs>
          <w:tab w:val="clear" w:pos="1800"/>
          <w:tab w:val="num" w:pos="900"/>
        </w:tabs>
        <w:spacing w:before="120" w:after="120"/>
        <w:ind w:left="0" w:firstLine="720"/>
        <w:jc w:val="both"/>
        <w:rPr>
          <w:b/>
          <w:lang w:val="mk-MK"/>
        </w:rPr>
      </w:pPr>
      <w:r w:rsidRPr="00DD6884">
        <w:rPr>
          <w:b/>
          <w:lang w:val="mk-MK"/>
        </w:rPr>
        <w:t xml:space="preserve">да го оспособат студентот стекнатите неопходни основни вештини да ги применува за </w:t>
      </w:r>
      <w:r w:rsidRPr="00DD6884">
        <w:rPr>
          <w:b/>
          <w:lang w:val="mk-MK"/>
        </w:rPr>
        <w:t>практикување на професијата на одредени стручни работни места и за влез во вториот циклус на академски  студии</w:t>
      </w:r>
      <w:r>
        <w:rPr>
          <w:b/>
          <w:lang w:val="mk-MK"/>
        </w:rPr>
        <w:t>.</w:t>
      </w:r>
    </w:p>
    <w:p w:rsidR="00DD6884" w:rsidRPr="00DD6884" w:rsidRDefault="00EC509E" w:rsidP="00DD6884">
      <w:pPr>
        <w:spacing w:before="120" w:after="120"/>
        <w:ind w:firstLine="720"/>
        <w:jc w:val="both"/>
        <w:rPr>
          <w:rFonts w:ascii="Arial" w:hAnsi="Arial" w:cs="Arial"/>
          <w:b/>
        </w:rPr>
      </w:pPr>
      <w:r w:rsidRPr="00DD6884">
        <w:rPr>
          <w:rFonts w:ascii="Arial" w:hAnsi="Arial" w:cs="Arial"/>
          <w:b/>
        </w:rPr>
        <w:t>Содржината на студиската програма за првиот циклус на академски студии од член 99 од овој закон треба да има најмалку 80% совпаѓање на содржинит</w:t>
      </w:r>
      <w:r w:rsidRPr="00DD6884">
        <w:rPr>
          <w:rFonts w:ascii="Arial" w:hAnsi="Arial" w:cs="Arial"/>
          <w:b/>
        </w:rPr>
        <w:t>е и исходите од учењето со иста или слична студиска програма,  која се изведува на универзитет, кој се наоѓа на првите 50 места од соодветната област, на ранг листата која ја изготвува Центарот за светска класа универзитети при Шангајскиот Џиао Тонг Универ</w:t>
      </w:r>
      <w:r w:rsidRPr="00DD6884">
        <w:rPr>
          <w:rFonts w:ascii="Arial" w:hAnsi="Arial" w:cs="Arial"/>
          <w:b/>
        </w:rPr>
        <w:t xml:space="preserve">зитет од Народна Република Кина, освен за слободно изборните предмети. </w:t>
      </w:r>
    </w:p>
    <w:p w:rsidR="00DD6884" w:rsidRPr="00DD6884" w:rsidRDefault="00EC509E" w:rsidP="00DD6884">
      <w:pPr>
        <w:spacing w:before="120" w:after="120"/>
        <w:ind w:firstLine="720"/>
        <w:jc w:val="both"/>
        <w:rPr>
          <w:rFonts w:ascii="Arial" w:hAnsi="Arial" w:cs="Arial"/>
          <w:b/>
        </w:rPr>
      </w:pPr>
      <w:r w:rsidRPr="00DD6884">
        <w:rPr>
          <w:rFonts w:ascii="Arial" w:hAnsi="Arial" w:cs="Arial"/>
          <w:b/>
        </w:rPr>
        <w:t>По исклучок од став 7 на овој член, содржината на студиската програма за првиот циклус на академски студии од член 99 од овој закон од полето на правните науки, треба да има најмалку 6</w:t>
      </w:r>
      <w:r w:rsidRPr="00DD6884">
        <w:rPr>
          <w:rFonts w:ascii="Arial" w:hAnsi="Arial" w:cs="Arial"/>
          <w:b/>
        </w:rPr>
        <w:t>0% совпаѓање на содржините и исходите од учењето со иста или слична студиска програма, со која се изучува европското континентално право, а која се изведува на универзитет од Европскиот простор на високото образование кој се наоѓа на првите 20 места од соо</w:t>
      </w:r>
      <w:r w:rsidRPr="00DD6884">
        <w:rPr>
          <w:rFonts w:ascii="Arial" w:hAnsi="Arial" w:cs="Arial"/>
          <w:b/>
        </w:rPr>
        <w:t xml:space="preserve">дветната област на ранг листата која ја изготвува Центарот за светска класа универзитети при Шангајскиот Џиао Тонг Универзитет од Народна Република Кина, освен за слободно изборните предмети. </w:t>
      </w:r>
    </w:p>
    <w:p w:rsidR="00DD6884" w:rsidRPr="00DD6884" w:rsidRDefault="00EC509E" w:rsidP="00DD6884">
      <w:pPr>
        <w:spacing w:before="120" w:after="120"/>
        <w:ind w:firstLine="360"/>
        <w:jc w:val="both"/>
        <w:rPr>
          <w:rFonts w:ascii="Arial" w:hAnsi="Arial" w:cs="Arial"/>
          <w:b/>
        </w:rPr>
      </w:pPr>
      <w:r w:rsidRPr="00DD6884">
        <w:rPr>
          <w:rFonts w:ascii="Arial" w:hAnsi="Arial" w:cs="Arial"/>
          <w:b/>
        </w:rPr>
        <w:t xml:space="preserve">    Ставот 7 на овој член не се применува на студиските програм</w:t>
      </w:r>
      <w:r w:rsidRPr="00DD6884">
        <w:rPr>
          <w:rFonts w:ascii="Arial" w:hAnsi="Arial" w:cs="Arial"/>
          <w:b/>
        </w:rPr>
        <w:t xml:space="preserve">и од областа на уметностите, националната историја и лингвистиката . </w:t>
      </w:r>
    </w:p>
    <w:p w:rsidR="00DD6884" w:rsidRPr="00DD6884" w:rsidRDefault="00EC509E" w:rsidP="00DD6884">
      <w:pPr>
        <w:spacing w:before="120" w:after="120"/>
        <w:ind w:firstLine="360"/>
        <w:jc w:val="both"/>
        <w:rPr>
          <w:rFonts w:ascii="Arial" w:hAnsi="Arial" w:cs="Arial"/>
          <w:b/>
        </w:rPr>
      </w:pPr>
      <w:r w:rsidRPr="00DD6884">
        <w:rPr>
          <w:rFonts w:ascii="Arial" w:hAnsi="Arial" w:cs="Arial"/>
          <w:b/>
        </w:rPr>
        <w:t xml:space="preserve">    Студиската програма за прв циклус на студии најмалку содржи:</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t>Назив на студиската програма на македонски и англиски јазик согласно Фраскатиевата класификација на научните подрачја, по</w:t>
      </w:r>
      <w:r w:rsidRPr="00DD6884">
        <w:rPr>
          <w:rFonts w:ascii="Arial" w:hAnsi="Arial" w:cs="Arial"/>
          <w:b/>
        </w:rPr>
        <w:t>лиња и области. Ако студиската програма се реализира на друг јазик различен од македонскиот јазик, а кој го користат припадниците на заедниците во Република Македонија, називот на студиската програма е на тој јазик, македонски јазик и англиски јазик</w:t>
      </w:r>
      <w:r>
        <w:rPr>
          <w:rFonts w:ascii="Arial" w:hAnsi="Arial" w:cs="Arial"/>
          <w:b/>
        </w:rPr>
        <w:t>.</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t>Елабо</w:t>
      </w:r>
      <w:r w:rsidRPr="00DD6884">
        <w:rPr>
          <w:rFonts w:ascii="Arial" w:hAnsi="Arial" w:cs="Arial"/>
          <w:b/>
        </w:rPr>
        <w:t>рација на општествената оправданост од студиската програма со прилози за поткрепување, кои се однесуваат на домашни и стратешки документи на Обединетите Нации и докажана консултација со релевантни потенцијални работодавачи по однос на вработливоста.</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t>Европс</w:t>
      </w:r>
      <w:r w:rsidRPr="00DD6884">
        <w:rPr>
          <w:rFonts w:ascii="Arial" w:hAnsi="Arial" w:cs="Arial"/>
          <w:b/>
        </w:rPr>
        <w:t>ка димензија на студиската програма преку компаративно прикажување на содржините со исти или слични студиски програми од најмалку  три релевантни универзитети од ставовите 7 и 8 на овој член.</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t xml:space="preserve">Потребните квалификации на наставниот и соработничкиот кадар од </w:t>
      </w:r>
      <w:r w:rsidRPr="00DD6884">
        <w:rPr>
          <w:rFonts w:ascii="Arial" w:hAnsi="Arial" w:cs="Arial"/>
          <w:b/>
        </w:rPr>
        <w:t>соодветното научно поле за изведување на предметните содржини за кои се избираат.</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t>Оптовареност изразена во EКТС и доколку е предвидено, подготвителни курсеви.</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lastRenderedPageBreak/>
        <w:t>Услови за запишување на студиската програма посебно за: редовни, вонредни и странски студент</w:t>
      </w:r>
      <w:r>
        <w:rPr>
          <w:rFonts w:ascii="Arial" w:hAnsi="Arial" w:cs="Arial"/>
          <w:b/>
        </w:rPr>
        <w:t>и кои</w:t>
      </w:r>
      <w:r>
        <w:rPr>
          <w:rFonts w:ascii="Arial" w:hAnsi="Arial" w:cs="Arial"/>
          <w:b/>
        </w:rPr>
        <w:t xml:space="preserve"> вклучуваат предмети</w:t>
      </w:r>
      <w:r w:rsidRPr="00DD6884">
        <w:rPr>
          <w:rFonts w:ascii="Arial" w:hAnsi="Arial" w:cs="Arial"/>
          <w:b/>
        </w:rPr>
        <w:t xml:space="preserve"> релевантни за студиската програма, од државната матура или приемен испит со јасна, недвосмислена и точна содржина на испитот, неговото траење, изведување и оценување.</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t>Опис на академскиот</w:t>
      </w:r>
      <w:r>
        <w:rPr>
          <w:rFonts w:ascii="Arial" w:hAnsi="Arial" w:cs="Arial"/>
          <w:b/>
        </w:rPr>
        <w:t xml:space="preserve"> </w:t>
      </w:r>
      <w:r w:rsidRPr="00DD6884">
        <w:rPr>
          <w:rFonts w:ascii="Arial" w:hAnsi="Arial" w:cs="Arial"/>
          <w:b/>
        </w:rPr>
        <w:t>профил:</w:t>
      </w:r>
    </w:p>
    <w:p w:rsidR="00DD6884" w:rsidRPr="00DD6884" w:rsidRDefault="00EC509E" w:rsidP="00DD6884">
      <w:pPr>
        <w:numPr>
          <w:ilvl w:val="0"/>
          <w:numId w:val="4"/>
        </w:numPr>
        <w:tabs>
          <w:tab w:val="clear" w:pos="1800"/>
          <w:tab w:val="num" w:pos="1080"/>
        </w:tabs>
        <w:spacing w:before="120" w:after="120"/>
        <w:ind w:left="90" w:firstLine="990"/>
        <w:jc w:val="both"/>
        <w:rPr>
          <w:rFonts w:ascii="Arial" w:hAnsi="Arial" w:cs="Arial"/>
          <w:b/>
        </w:rPr>
      </w:pPr>
      <w:r w:rsidRPr="00DD6884">
        <w:rPr>
          <w:rFonts w:ascii="Arial" w:hAnsi="Arial" w:cs="Arial"/>
          <w:b/>
        </w:rPr>
        <w:t>цели на студиската програма,</w:t>
      </w:r>
    </w:p>
    <w:p w:rsidR="00DD6884" w:rsidRPr="00DD6884" w:rsidRDefault="00EC509E" w:rsidP="00DD6884">
      <w:pPr>
        <w:numPr>
          <w:ilvl w:val="0"/>
          <w:numId w:val="4"/>
        </w:numPr>
        <w:tabs>
          <w:tab w:val="clear" w:pos="1800"/>
          <w:tab w:val="num" w:pos="1080"/>
        </w:tabs>
        <w:spacing w:before="120" w:after="120"/>
        <w:ind w:left="90" w:firstLine="990"/>
        <w:jc w:val="both"/>
        <w:rPr>
          <w:rFonts w:ascii="Arial" w:hAnsi="Arial" w:cs="Arial"/>
          <w:b/>
        </w:rPr>
      </w:pPr>
      <w:r w:rsidRPr="00DD6884">
        <w:rPr>
          <w:rFonts w:ascii="Arial" w:hAnsi="Arial" w:cs="Arial"/>
          <w:b/>
        </w:rPr>
        <w:t>наставни пр</w:t>
      </w:r>
      <w:r w:rsidRPr="00DD6884">
        <w:rPr>
          <w:rFonts w:ascii="Arial" w:hAnsi="Arial" w:cs="Arial"/>
          <w:b/>
        </w:rPr>
        <w:t xml:space="preserve">едмети и </w:t>
      </w:r>
    </w:p>
    <w:p w:rsidR="00DD6884" w:rsidRPr="00DD6884" w:rsidRDefault="00EC509E" w:rsidP="00DD6884">
      <w:pPr>
        <w:numPr>
          <w:ilvl w:val="0"/>
          <w:numId w:val="4"/>
        </w:numPr>
        <w:tabs>
          <w:tab w:val="clear" w:pos="1800"/>
          <w:tab w:val="num" w:pos="1080"/>
        </w:tabs>
        <w:spacing w:before="120" w:after="120"/>
        <w:ind w:left="90" w:firstLine="990"/>
        <w:jc w:val="both"/>
        <w:rPr>
          <w:rFonts w:ascii="Arial" w:hAnsi="Arial" w:cs="Arial"/>
          <w:b/>
        </w:rPr>
      </w:pPr>
      <w:r w:rsidRPr="00DD6884">
        <w:rPr>
          <w:rFonts w:ascii="Arial" w:hAnsi="Arial" w:cs="Arial"/>
          <w:b/>
        </w:rPr>
        <w:t>академски и стручни знаења, вештини и способности кои се стекнуваат со завршување на студиската програма согласно Националната рамка на високообразовни квалификации.</w:t>
      </w:r>
    </w:p>
    <w:p w:rsidR="00DD6884" w:rsidRPr="00DD6884" w:rsidRDefault="00EC509E" w:rsidP="00DD6884">
      <w:pPr>
        <w:numPr>
          <w:ilvl w:val="0"/>
          <w:numId w:val="2"/>
        </w:numPr>
        <w:tabs>
          <w:tab w:val="clear" w:pos="720"/>
          <w:tab w:val="num" w:pos="0"/>
          <w:tab w:val="left" w:pos="1080"/>
        </w:tabs>
        <w:spacing w:before="120" w:after="120"/>
        <w:ind w:left="0" w:firstLine="720"/>
        <w:jc w:val="both"/>
        <w:rPr>
          <w:rFonts w:ascii="Arial" w:hAnsi="Arial" w:cs="Arial"/>
          <w:b/>
        </w:rPr>
      </w:pPr>
      <w:r w:rsidRPr="00DD6884">
        <w:rPr>
          <w:rFonts w:ascii="Arial" w:hAnsi="Arial" w:cs="Arial"/>
          <w:b/>
        </w:rPr>
        <w:t xml:space="preserve">Правила со кои се уредуваат модулите, задолжителните и изборните предмети и </w:t>
      </w:r>
      <w:r w:rsidRPr="00DD6884">
        <w:rPr>
          <w:rFonts w:ascii="Arial" w:hAnsi="Arial" w:cs="Arial"/>
          <w:b/>
        </w:rPr>
        <w:t>нивниот опис со:</w:t>
      </w:r>
    </w:p>
    <w:p w:rsidR="00DD6884" w:rsidRPr="00DD6884" w:rsidRDefault="00EC509E" w:rsidP="00DD6884">
      <w:pPr>
        <w:numPr>
          <w:ilvl w:val="0"/>
          <w:numId w:val="5"/>
        </w:numPr>
        <w:tabs>
          <w:tab w:val="clear" w:pos="1800"/>
          <w:tab w:val="num" w:pos="0"/>
        </w:tabs>
        <w:spacing w:before="120" w:after="120"/>
        <w:ind w:left="0" w:firstLine="1080"/>
        <w:jc w:val="both"/>
        <w:rPr>
          <w:rFonts w:ascii="Arial" w:hAnsi="Arial" w:cs="Arial"/>
          <w:b/>
        </w:rPr>
      </w:pPr>
      <w:r w:rsidRPr="00DD6884">
        <w:rPr>
          <w:rFonts w:ascii="Arial" w:hAnsi="Arial" w:cs="Arial"/>
          <w:b/>
        </w:rPr>
        <w:t>цел на предметот и резултати од учењето согласно Националната рамка на високообразовни квалификации,</w:t>
      </w:r>
    </w:p>
    <w:p w:rsidR="00DD6884" w:rsidRPr="00DD6884" w:rsidRDefault="00EC509E" w:rsidP="00DD6884">
      <w:pPr>
        <w:numPr>
          <w:ilvl w:val="0"/>
          <w:numId w:val="5"/>
        </w:numPr>
        <w:tabs>
          <w:tab w:val="clear" w:pos="1800"/>
          <w:tab w:val="num" w:pos="0"/>
        </w:tabs>
        <w:spacing w:before="120" w:after="120"/>
        <w:ind w:left="0" w:firstLine="1080"/>
        <w:jc w:val="both"/>
        <w:rPr>
          <w:rFonts w:ascii="Arial" w:hAnsi="Arial" w:cs="Arial"/>
          <w:b/>
        </w:rPr>
      </w:pPr>
      <w:r w:rsidRPr="00DD6884">
        <w:rPr>
          <w:rFonts w:ascii="Arial" w:hAnsi="Arial" w:cs="Arial"/>
          <w:b/>
        </w:rPr>
        <w:t>детална содржина на предметот по поглавја и единици со резулатите од учење за секое поглавје,</w:t>
      </w:r>
    </w:p>
    <w:p w:rsidR="00DD6884" w:rsidRPr="00DD6884" w:rsidRDefault="00EC509E" w:rsidP="00DD6884">
      <w:pPr>
        <w:numPr>
          <w:ilvl w:val="0"/>
          <w:numId w:val="5"/>
        </w:numPr>
        <w:tabs>
          <w:tab w:val="clear" w:pos="1800"/>
          <w:tab w:val="num" w:pos="0"/>
        </w:tabs>
        <w:spacing w:before="120" w:after="120"/>
        <w:ind w:left="0" w:firstLine="1080"/>
        <w:jc w:val="both"/>
        <w:rPr>
          <w:rFonts w:ascii="Arial" w:hAnsi="Arial" w:cs="Arial"/>
          <w:b/>
        </w:rPr>
      </w:pPr>
      <w:r w:rsidRPr="00DD6884">
        <w:rPr>
          <w:rFonts w:ascii="Arial" w:hAnsi="Arial" w:cs="Arial"/>
          <w:b/>
        </w:rPr>
        <w:t>оптовареност со предметот изразена во ЕКТС,</w:t>
      </w:r>
    </w:p>
    <w:p w:rsidR="00DD6884" w:rsidRPr="00DD6884" w:rsidRDefault="00EC509E" w:rsidP="00DD6884">
      <w:pPr>
        <w:numPr>
          <w:ilvl w:val="0"/>
          <w:numId w:val="5"/>
        </w:numPr>
        <w:tabs>
          <w:tab w:val="clear" w:pos="1800"/>
          <w:tab w:val="num" w:pos="0"/>
        </w:tabs>
        <w:spacing w:before="120" w:after="120"/>
        <w:ind w:left="0" w:firstLine="1080"/>
        <w:jc w:val="both"/>
        <w:rPr>
          <w:rFonts w:ascii="Arial" w:hAnsi="Arial" w:cs="Arial"/>
          <w:b/>
        </w:rPr>
      </w:pPr>
      <w:r w:rsidRPr="00DD6884">
        <w:rPr>
          <w:rFonts w:ascii="Arial" w:hAnsi="Arial" w:cs="Arial"/>
          <w:b/>
        </w:rPr>
        <w:t>детален опис на наставните и работни методи за предметот,</w:t>
      </w:r>
    </w:p>
    <w:p w:rsidR="00DD6884" w:rsidRPr="00DD6884" w:rsidRDefault="00EC509E" w:rsidP="00DD6884">
      <w:pPr>
        <w:numPr>
          <w:ilvl w:val="0"/>
          <w:numId w:val="5"/>
        </w:numPr>
        <w:tabs>
          <w:tab w:val="clear" w:pos="1800"/>
          <w:tab w:val="num" w:pos="0"/>
        </w:tabs>
        <w:spacing w:before="120" w:after="120"/>
        <w:ind w:left="0" w:firstLine="1080"/>
        <w:jc w:val="both"/>
        <w:rPr>
          <w:rFonts w:ascii="Arial" w:hAnsi="Arial" w:cs="Arial"/>
          <w:b/>
        </w:rPr>
      </w:pPr>
      <w:r w:rsidRPr="00DD6884">
        <w:rPr>
          <w:rFonts w:ascii="Arial" w:hAnsi="Arial" w:cs="Arial"/>
          <w:b/>
        </w:rPr>
        <w:t xml:space="preserve">взаемна поврзаност на предметите и </w:t>
      </w:r>
    </w:p>
    <w:p w:rsidR="00DD6884" w:rsidRPr="00DD6884" w:rsidRDefault="00EC509E" w:rsidP="00DD6884">
      <w:pPr>
        <w:numPr>
          <w:ilvl w:val="0"/>
          <w:numId w:val="5"/>
        </w:numPr>
        <w:tabs>
          <w:tab w:val="clear" w:pos="1800"/>
          <w:tab w:val="num" w:pos="0"/>
        </w:tabs>
        <w:spacing w:before="120" w:after="120"/>
        <w:ind w:left="0" w:firstLine="1080"/>
        <w:jc w:val="both"/>
        <w:rPr>
          <w:rFonts w:ascii="Arial" w:hAnsi="Arial" w:cs="Arial"/>
          <w:b/>
        </w:rPr>
      </w:pPr>
      <w:r w:rsidRPr="00DD6884">
        <w:rPr>
          <w:rFonts w:ascii="Arial" w:hAnsi="Arial" w:cs="Arial"/>
          <w:b/>
        </w:rPr>
        <w:t>неопходни предуслови за слушање и полагање на предметот.</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t>Правила со кои се уредува пишувањето на писмени испити, задачи, есеи, семинарски работи, проекти, дипломс</w:t>
      </w:r>
      <w:r w:rsidRPr="00DD6884">
        <w:rPr>
          <w:rFonts w:ascii="Arial" w:hAnsi="Arial" w:cs="Arial"/>
          <w:b/>
        </w:rPr>
        <w:t>ка работа и други активности кои се изведуваат писмено кои опфаќаат најмалку содржина, големина, начин на пишување и други релевант</w:t>
      </w:r>
      <w:r>
        <w:rPr>
          <w:rFonts w:ascii="Arial" w:hAnsi="Arial" w:cs="Arial"/>
          <w:b/>
        </w:rPr>
        <w:t>н</w:t>
      </w:r>
      <w:r w:rsidRPr="00DD6884">
        <w:rPr>
          <w:rFonts w:ascii="Arial" w:hAnsi="Arial" w:cs="Arial"/>
          <w:b/>
        </w:rPr>
        <w:t>и барања.</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Pr>
          <w:rFonts w:ascii="Arial" w:hAnsi="Arial" w:cs="Arial"/>
          <w:b/>
        </w:rPr>
        <w:t xml:space="preserve"> </w:t>
      </w:r>
      <w:r w:rsidRPr="00DD6884">
        <w:rPr>
          <w:rFonts w:ascii="Arial" w:hAnsi="Arial" w:cs="Arial"/>
          <w:b/>
        </w:rPr>
        <w:t>Правила со кои се уредува начинот на оценувањето и опис на вред</w:t>
      </w:r>
      <w:r>
        <w:rPr>
          <w:rFonts w:ascii="Arial" w:hAnsi="Arial" w:cs="Arial"/>
          <w:b/>
        </w:rPr>
        <w:t>н</w:t>
      </w:r>
      <w:r w:rsidRPr="00DD6884">
        <w:rPr>
          <w:rFonts w:ascii="Arial" w:hAnsi="Arial" w:cs="Arial"/>
          <w:b/>
        </w:rPr>
        <w:t>увањето на постигнувањата на студентот како и мож</w:t>
      </w:r>
      <w:r w:rsidRPr="00DD6884">
        <w:rPr>
          <w:rFonts w:ascii="Arial" w:hAnsi="Arial" w:cs="Arial"/>
          <w:b/>
        </w:rPr>
        <w:t>ностите за избор на предмети на универзитетите во Македонија и странство.</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Pr>
          <w:rFonts w:ascii="Arial" w:hAnsi="Arial" w:cs="Arial"/>
          <w:b/>
        </w:rPr>
        <w:t xml:space="preserve"> </w:t>
      </w:r>
      <w:r w:rsidRPr="00DD6884">
        <w:rPr>
          <w:rFonts w:ascii="Arial" w:hAnsi="Arial" w:cs="Arial"/>
          <w:b/>
        </w:rPr>
        <w:t>Правила со кои се уредува практичната настава (и работното искуство за вработените вонредни студенти), нејзиното изведување, придобивки, поврзаност со исходите од учење на студискат</w:t>
      </w:r>
      <w:r w:rsidRPr="00DD6884">
        <w:rPr>
          <w:rFonts w:ascii="Arial" w:hAnsi="Arial" w:cs="Arial"/>
          <w:b/>
        </w:rPr>
        <w:t xml:space="preserve">а програма и предметите како и оценување на постигнувањата од практичната настава. </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Pr>
          <w:rFonts w:ascii="Arial" w:hAnsi="Arial" w:cs="Arial"/>
          <w:b/>
        </w:rPr>
        <w:t xml:space="preserve"> </w:t>
      </w:r>
      <w:r w:rsidRPr="00DD6884">
        <w:rPr>
          <w:rFonts w:ascii="Arial" w:hAnsi="Arial" w:cs="Arial"/>
          <w:b/>
        </w:rPr>
        <w:t>Роковите за завршување на предвидените активности од студиската програма.</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Pr>
          <w:rFonts w:ascii="Arial" w:hAnsi="Arial" w:cs="Arial"/>
          <w:b/>
        </w:rPr>
        <w:t xml:space="preserve"> </w:t>
      </w:r>
      <w:r w:rsidRPr="00DD6884">
        <w:rPr>
          <w:rFonts w:ascii="Arial" w:hAnsi="Arial" w:cs="Arial"/>
          <w:b/>
        </w:rPr>
        <w:t>Правила, можности и услови за вонредно студирање на студиската програма.</w:t>
      </w:r>
    </w:p>
    <w:p w:rsidR="00DD6884" w:rsidRPr="00DD6884" w:rsidRDefault="00EC509E" w:rsidP="00DD6884">
      <w:pPr>
        <w:numPr>
          <w:ilvl w:val="0"/>
          <w:numId w:val="2"/>
        </w:numPr>
        <w:tabs>
          <w:tab w:val="clear" w:pos="720"/>
          <w:tab w:val="num" w:pos="-90"/>
          <w:tab w:val="left" w:pos="1080"/>
        </w:tabs>
        <w:spacing w:before="120" w:after="120"/>
        <w:ind w:left="0" w:firstLine="720"/>
        <w:jc w:val="both"/>
        <w:rPr>
          <w:rFonts w:ascii="Arial" w:hAnsi="Arial" w:cs="Arial"/>
          <w:b/>
        </w:rPr>
      </w:pPr>
      <w:r w:rsidRPr="00DD6884">
        <w:rPr>
          <w:rFonts w:ascii="Arial" w:hAnsi="Arial" w:cs="Arial"/>
          <w:b/>
        </w:rPr>
        <w:t>Содржина на додатокот н</w:t>
      </w:r>
      <w:r w:rsidRPr="00DD6884">
        <w:rPr>
          <w:rFonts w:ascii="Arial" w:hAnsi="Arial" w:cs="Arial"/>
          <w:b/>
        </w:rPr>
        <w:t xml:space="preserve">а диплома кој се издава со завршување на студиската програма. </w:t>
      </w:r>
    </w:p>
    <w:p w:rsidR="00DD6884" w:rsidRPr="00DD6884" w:rsidRDefault="00EC509E" w:rsidP="00DD6884">
      <w:pPr>
        <w:numPr>
          <w:ilvl w:val="0"/>
          <w:numId w:val="2"/>
        </w:numPr>
        <w:tabs>
          <w:tab w:val="clear" w:pos="720"/>
          <w:tab w:val="num" w:pos="0"/>
          <w:tab w:val="left" w:pos="1080"/>
        </w:tabs>
        <w:spacing w:before="120" w:after="120"/>
        <w:ind w:left="0" w:firstLine="720"/>
        <w:jc w:val="both"/>
        <w:rPr>
          <w:rFonts w:ascii="Arial" w:hAnsi="Arial" w:cs="Arial"/>
          <w:b/>
        </w:rPr>
      </w:pPr>
      <w:r w:rsidRPr="00DD6884">
        <w:rPr>
          <w:rFonts w:ascii="Arial" w:hAnsi="Arial" w:cs="Arial"/>
          <w:b/>
        </w:rPr>
        <w:t>Работни места според важечката ИСЦО (ISCO) класификација на занимања за кои студентот е оспособен за работа на почетно ниво.</w:t>
      </w:r>
    </w:p>
    <w:p w:rsidR="00DD6884" w:rsidRPr="00DD6884" w:rsidRDefault="00EC509E" w:rsidP="00DD6884">
      <w:pPr>
        <w:numPr>
          <w:ilvl w:val="0"/>
          <w:numId w:val="2"/>
        </w:numPr>
        <w:tabs>
          <w:tab w:val="clear" w:pos="720"/>
          <w:tab w:val="num" w:pos="0"/>
          <w:tab w:val="left" w:pos="1080"/>
        </w:tabs>
        <w:spacing w:before="120" w:after="120"/>
        <w:ind w:left="0" w:firstLine="720"/>
        <w:jc w:val="both"/>
        <w:rPr>
          <w:rFonts w:ascii="Arial" w:hAnsi="Arial" w:cs="Arial"/>
          <w:b/>
        </w:rPr>
      </w:pPr>
      <w:r w:rsidRPr="00DD6884">
        <w:rPr>
          <w:rFonts w:ascii="Arial" w:hAnsi="Arial" w:cs="Arial"/>
          <w:b/>
        </w:rPr>
        <w:t>Научни полиња за студиски програми од втор цилкус на академски и стр</w:t>
      </w:r>
      <w:r w:rsidRPr="00DD6884">
        <w:rPr>
          <w:rFonts w:ascii="Arial" w:hAnsi="Arial" w:cs="Arial"/>
          <w:b/>
        </w:rPr>
        <w:t xml:space="preserve">учни студии, за кои со завршување на соодветната студиска програма од прв циклус на студии, се обезбедува соодветна проодност. </w:t>
      </w:r>
    </w:p>
    <w:p w:rsidR="00DD6884" w:rsidRPr="00DD6884" w:rsidRDefault="00EC509E" w:rsidP="00DD6884">
      <w:pPr>
        <w:tabs>
          <w:tab w:val="num" w:pos="0"/>
          <w:tab w:val="left" w:pos="1080"/>
        </w:tabs>
        <w:ind w:firstLine="720"/>
        <w:jc w:val="both"/>
        <w:rPr>
          <w:rFonts w:ascii="Arial" w:hAnsi="Arial" w:cs="Arial"/>
          <w:b/>
        </w:rPr>
      </w:pPr>
      <w:r w:rsidRPr="00DD6884">
        <w:rPr>
          <w:rFonts w:ascii="Arial" w:hAnsi="Arial" w:cs="Arial"/>
          <w:b/>
        </w:rPr>
        <w:t>Посебните услови за организирање, изведување и содржината на студиските програми за прв цилкус на академски студии по научни пол</w:t>
      </w:r>
      <w:r w:rsidRPr="00DD6884">
        <w:rPr>
          <w:rFonts w:ascii="Arial" w:hAnsi="Arial" w:cs="Arial"/>
          <w:b/>
        </w:rPr>
        <w:t xml:space="preserve">иња </w:t>
      </w:r>
      <w:r w:rsidRPr="00DD6884">
        <w:rPr>
          <w:rFonts w:ascii="Arial" w:hAnsi="Arial" w:cs="Arial"/>
          <w:b/>
        </w:rPr>
        <w:lastRenderedPageBreak/>
        <w:t>како и начинот на писменото, усното и другите видови на оценување на знаењата, способностите и вештините на студентите ги уредува Одборот за акредитација и евалуација на високото образование врз основа на претходна согласност од Владата на Република Ма</w:t>
      </w:r>
      <w:r w:rsidRPr="00DD6884">
        <w:rPr>
          <w:rFonts w:ascii="Arial" w:hAnsi="Arial" w:cs="Arial"/>
          <w:b/>
        </w:rPr>
        <w:t xml:space="preserve">кедонија. </w:t>
      </w:r>
    </w:p>
    <w:p w:rsidR="008D4BD9" w:rsidRPr="00DD6884" w:rsidRDefault="00EC509E" w:rsidP="00DD6884">
      <w:pPr>
        <w:ind w:firstLine="720"/>
        <w:jc w:val="both"/>
        <w:rPr>
          <w:rFonts w:ascii="Arial" w:hAnsi="Arial" w:cs="Arial"/>
          <w:b/>
          <w:sz w:val="22"/>
          <w:szCs w:val="22"/>
        </w:rPr>
      </w:pPr>
      <w:r w:rsidRPr="00DD6884">
        <w:rPr>
          <w:rFonts w:ascii="Arial" w:hAnsi="Arial" w:cs="Arial"/>
          <w:b/>
        </w:rPr>
        <w:t>Согласност на академскиот назив, по претходно мислење од министерот  надлежен за работите на високото образование, дава Одборот за акредитација и евалуација на високото образование"</w:t>
      </w:r>
      <w:r>
        <w:rPr>
          <w:rFonts w:ascii="Arial" w:hAnsi="Arial" w:cs="Arial"/>
          <w:b/>
        </w:rPr>
        <w:t>.</w:t>
      </w:r>
      <w:r w:rsidRPr="00DD6884">
        <w:rPr>
          <w:rFonts w:ascii="Arial" w:hAnsi="Arial" w:cs="Arial"/>
          <w:b/>
        </w:rPr>
        <w:tab/>
      </w:r>
      <w:r w:rsidRPr="00DD6884">
        <w:rPr>
          <w:rFonts w:ascii="Arial" w:hAnsi="Arial" w:cs="Arial"/>
          <w:b/>
        </w:rPr>
        <w:tab/>
      </w:r>
    </w:p>
    <w:p w:rsidR="00DD6884" w:rsidRPr="00DD6884" w:rsidRDefault="00EC509E" w:rsidP="00065A10">
      <w:pPr>
        <w:ind w:left="720" w:hanging="720"/>
        <w:jc w:val="center"/>
        <w:rPr>
          <w:rFonts w:ascii="Arial" w:hAnsi="Arial" w:cs="Arial"/>
          <w:sz w:val="22"/>
          <w:szCs w:val="22"/>
        </w:rPr>
      </w:pPr>
    </w:p>
    <w:p w:rsidR="00065A10" w:rsidRDefault="00EC509E" w:rsidP="00065A10">
      <w:pPr>
        <w:ind w:left="720" w:hanging="720"/>
        <w:jc w:val="center"/>
        <w:rPr>
          <w:rFonts w:ascii="Arial" w:hAnsi="Arial" w:cs="Arial"/>
          <w:sz w:val="22"/>
          <w:szCs w:val="22"/>
        </w:rPr>
      </w:pPr>
      <w:r>
        <w:rPr>
          <w:rFonts w:ascii="Arial" w:hAnsi="Arial" w:cs="Arial"/>
          <w:sz w:val="22"/>
          <w:szCs w:val="22"/>
        </w:rPr>
        <w:t>Член 8</w:t>
      </w:r>
    </w:p>
    <w:p w:rsidR="008D4BD9" w:rsidRDefault="00EC509E" w:rsidP="00065A10">
      <w:pPr>
        <w:ind w:left="720" w:hanging="720"/>
        <w:jc w:val="center"/>
        <w:rPr>
          <w:rFonts w:ascii="Arial" w:hAnsi="Arial" w:cs="Arial"/>
          <w:sz w:val="22"/>
          <w:szCs w:val="22"/>
        </w:rPr>
      </w:pPr>
    </w:p>
    <w:p w:rsidR="00A5349E" w:rsidRPr="00A5349E" w:rsidRDefault="00EC509E" w:rsidP="00A5349E">
      <w:pPr>
        <w:pStyle w:val="Default"/>
        <w:ind w:firstLine="720"/>
        <w:jc w:val="both"/>
        <w:rPr>
          <w:rFonts w:eastAsia="Calibri"/>
          <w:b/>
          <w:sz w:val="22"/>
          <w:szCs w:val="22"/>
          <w:lang w:val="mk-MK"/>
        </w:rPr>
      </w:pPr>
      <w:r w:rsidRPr="00A5349E">
        <w:rPr>
          <w:rFonts w:eastAsia="Calibri"/>
          <w:b/>
          <w:sz w:val="22"/>
          <w:szCs w:val="22"/>
          <w:lang w:val="mk-MK"/>
        </w:rPr>
        <w:t xml:space="preserve">Членот 95 се менува и гласи: </w:t>
      </w:r>
    </w:p>
    <w:p w:rsidR="00A5349E" w:rsidRPr="00A5349E" w:rsidRDefault="00EC509E" w:rsidP="00A5349E">
      <w:pPr>
        <w:pStyle w:val="Default"/>
        <w:ind w:firstLine="720"/>
        <w:jc w:val="both"/>
        <w:rPr>
          <w:rFonts w:eastAsia="Calibri"/>
          <w:b/>
          <w:sz w:val="22"/>
          <w:szCs w:val="22"/>
          <w:lang w:val="mk-MK"/>
        </w:rPr>
      </w:pPr>
    </w:p>
    <w:p w:rsidR="00A5349E" w:rsidRPr="00A5349E" w:rsidRDefault="00EC509E" w:rsidP="00A5349E">
      <w:pPr>
        <w:pStyle w:val="Default"/>
        <w:ind w:firstLine="720"/>
        <w:jc w:val="both"/>
        <w:rPr>
          <w:b/>
          <w:color w:val="auto"/>
          <w:sz w:val="22"/>
          <w:szCs w:val="22"/>
          <w:lang w:val="mk-MK"/>
        </w:rPr>
      </w:pPr>
      <w:r w:rsidRPr="00A5349E">
        <w:rPr>
          <w:b/>
          <w:color w:val="auto"/>
          <w:sz w:val="22"/>
          <w:szCs w:val="22"/>
          <w:lang w:val="mk-MK"/>
        </w:rPr>
        <w:t>„Академските универзитетски студии од вториот циклус траат една односно две години и со нивното завршување се стекнуваат 60 односно 120 ЕКТС кредити. Овие студии можат да траат и подолго доколку тоа е во согласност со меѓународно прифатените стандарди за д</w:t>
      </w:r>
      <w:r w:rsidRPr="00A5349E">
        <w:rPr>
          <w:b/>
          <w:color w:val="auto"/>
          <w:sz w:val="22"/>
          <w:szCs w:val="22"/>
          <w:lang w:val="mk-MK"/>
        </w:rPr>
        <w:t xml:space="preserve">аден профил. </w:t>
      </w:r>
    </w:p>
    <w:p w:rsidR="00A5349E" w:rsidRPr="00A5349E" w:rsidRDefault="00EC509E" w:rsidP="00A5349E">
      <w:pPr>
        <w:pStyle w:val="Default"/>
        <w:ind w:firstLine="720"/>
        <w:jc w:val="both"/>
        <w:rPr>
          <w:b/>
          <w:color w:val="auto"/>
          <w:sz w:val="22"/>
          <w:szCs w:val="22"/>
          <w:lang w:val="mk-MK"/>
        </w:rPr>
      </w:pPr>
      <w:r w:rsidRPr="00A5349E">
        <w:rPr>
          <w:b/>
          <w:color w:val="auto"/>
          <w:sz w:val="22"/>
          <w:szCs w:val="22"/>
          <w:lang w:val="mk-MK"/>
        </w:rPr>
        <w:t xml:space="preserve">Вкупниот број на кредити кои се стекнуваат на првиот и вториот циклус на академски универзитетските студии изнесува 300 односно 360 ЕКТС кредити. </w:t>
      </w:r>
    </w:p>
    <w:p w:rsidR="00A5349E" w:rsidRPr="00A5349E" w:rsidRDefault="00EC509E" w:rsidP="00A5349E">
      <w:pPr>
        <w:pStyle w:val="Default"/>
        <w:ind w:firstLine="720"/>
        <w:jc w:val="both"/>
        <w:rPr>
          <w:b/>
          <w:color w:val="auto"/>
          <w:sz w:val="22"/>
          <w:szCs w:val="22"/>
          <w:lang w:val="mk-MK"/>
        </w:rPr>
      </w:pPr>
      <w:r w:rsidRPr="00A5349E">
        <w:rPr>
          <w:b/>
          <w:color w:val="auto"/>
          <w:sz w:val="22"/>
          <w:szCs w:val="22"/>
          <w:lang w:val="mk-MK"/>
        </w:rPr>
        <w:t>Лицето кое ги завршило студиите од ставот 1 на овој член со вкупно 300 ЕКТС кредити се стекнува</w:t>
      </w:r>
      <w:r w:rsidRPr="00A5349E">
        <w:rPr>
          <w:b/>
          <w:color w:val="auto"/>
          <w:sz w:val="22"/>
          <w:szCs w:val="22"/>
          <w:lang w:val="mk-MK"/>
        </w:rPr>
        <w:t xml:space="preserve"> со назив – магистер специјалист од соодветната област и нема право за продолжување на студии од трет циклус.</w:t>
      </w:r>
    </w:p>
    <w:p w:rsidR="00A5349E" w:rsidRPr="00A5349E" w:rsidRDefault="00EC509E" w:rsidP="00A5349E">
      <w:pPr>
        <w:pStyle w:val="Default"/>
        <w:ind w:firstLine="720"/>
        <w:jc w:val="both"/>
        <w:rPr>
          <w:b/>
          <w:color w:val="auto"/>
          <w:sz w:val="22"/>
          <w:szCs w:val="22"/>
          <w:lang w:val="mk-MK"/>
        </w:rPr>
      </w:pPr>
      <w:r w:rsidRPr="00A5349E">
        <w:rPr>
          <w:b/>
          <w:color w:val="auto"/>
          <w:sz w:val="22"/>
          <w:szCs w:val="22"/>
          <w:lang w:val="mk-MK"/>
        </w:rPr>
        <w:t>Лицето кое ги завршило студиите од ставот 1 на овој член со вкупно 360 ЕКТС кредити се стекнува со научен назив – магистер на науки, или со друг н</w:t>
      </w:r>
      <w:r w:rsidRPr="00A5349E">
        <w:rPr>
          <w:b/>
          <w:color w:val="auto"/>
          <w:sz w:val="22"/>
          <w:szCs w:val="22"/>
          <w:lang w:val="mk-MK"/>
        </w:rPr>
        <w:t xml:space="preserve">азив на студиите од членот 106 на овој закон. </w:t>
      </w:r>
    </w:p>
    <w:p w:rsidR="00A5349E" w:rsidRPr="00A5349E" w:rsidRDefault="00EC509E" w:rsidP="00A5349E">
      <w:pPr>
        <w:pStyle w:val="Default"/>
        <w:ind w:firstLine="720"/>
        <w:jc w:val="both"/>
        <w:rPr>
          <w:b/>
          <w:color w:val="auto"/>
          <w:sz w:val="22"/>
          <w:szCs w:val="22"/>
          <w:lang w:val="mk-MK"/>
        </w:rPr>
      </w:pPr>
      <w:r w:rsidRPr="00A5349E">
        <w:rPr>
          <w:b/>
          <w:color w:val="auto"/>
          <w:sz w:val="22"/>
          <w:szCs w:val="22"/>
          <w:lang w:val="mk-MK"/>
        </w:rPr>
        <w:t xml:space="preserve">Во меѓународниот промет и дипломата на англиски јазик, научниот назив по завршување на вториот циклус на студии од став 3 на овој член е master. </w:t>
      </w:r>
    </w:p>
    <w:p w:rsidR="00A5349E" w:rsidRPr="00A5349E" w:rsidRDefault="00EC509E" w:rsidP="00A5349E">
      <w:pPr>
        <w:pStyle w:val="Default"/>
        <w:ind w:firstLine="720"/>
        <w:jc w:val="both"/>
        <w:rPr>
          <w:b/>
          <w:color w:val="auto"/>
          <w:sz w:val="22"/>
          <w:szCs w:val="22"/>
          <w:lang w:val="mk-MK"/>
        </w:rPr>
      </w:pPr>
      <w:r w:rsidRPr="00A5349E">
        <w:rPr>
          <w:b/>
          <w:color w:val="auto"/>
          <w:sz w:val="22"/>
          <w:szCs w:val="22"/>
          <w:lang w:val="mk-MK"/>
        </w:rPr>
        <w:t>Во меѓународниот промет и дипломата на англиски јазик, научниот</w:t>
      </w:r>
      <w:r w:rsidRPr="00A5349E">
        <w:rPr>
          <w:b/>
          <w:color w:val="auto"/>
          <w:sz w:val="22"/>
          <w:szCs w:val="22"/>
          <w:lang w:val="mk-MK"/>
        </w:rPr>
        <w:t xml:space="preserve"> назив по завршување на вториот циклус на студии од став 4 на овој член е master of science. </w:t>
      </w:r>
    </w:p>
    <w:p w:rsidR="00A5349E" w:rsidRPr="00A5349E" w:rsidRDefault="00EC509E" w:rsidP="00A5349E">
      <w:pPr>
        <w:pStyle w:val="Default"/>
        <w:ind w:firstLine="720"/>
        <w:jc w:val="both"/>
        <w:rPr>
          <w:b/>
          <w:color w:val="auto"/>
          <w:sz w:val="22"/>
          <w:szCs w:val="22"/>
          <w:lang w:val="mk-MK"/>
        </w:rPr>
      </w:pPr>
      <w:r w:rsidRPr="00A5349E">
        <w:rPr>
          <w:b/>
          <w:sz w:val="22"/>
          <w:szCs w:val="22"/>
          <w:lang w:val="mk-MK"/>
        </w:rPr>
        <w:t>Лицето кое ги завршило студиите од став 1 на овој член со 300 односно со 360 ЕТКС кредити на студиските програми од уметноста се стекнува со назив – магистер на у</w:t>
      </w:r>
      <w:r w:rsidRPr="00A5349E">
        <w:rPr>
          <w:b/>
          <w:sz w:val="22"/>
          <w:szCs w:val="22"/>
          <w:lang w:val="mk-MK"/>
        </w:rPr>
        <w:t xml:space="preserve">метности и имаат право за продолжување на студии од трет циклус од областа на уметноста. </w:t>
      </w:r>
    </w:p>
    <w:p w:rsidR="00A5349E" w:rsidRPr="00A5349E" w:rsidRDefault="00EC509E" w:rsidP="00A5349E">
      <w:pPr>
        <w:autoSpaceDE w:val="0"/>
        <w:autoSpaceDN w:val="0"/>
        <w:adjustRightInd w:val="0"/>
        <w:ind w:firstLine="720"/>
        <w:jc w:val="both"/>
        <w:rPr>
          <w:rFonts w:ascii="Arial" w:hAnsi="Arial" w:cs="Arial"/>
          <w:b/>
          <w:color w:val="000000"/>
          <w:sz w:val="22"/>
          <w:szCs w:val="22"/>
        </w:rPr>
      </w:pPr>
      <w:r w:rsidRPr="00A5349E">
        <w:rPr>
          <w:rFonts w:ascii="Arial" w:hAnsi="Arial" w:cs="Arial"/>
          <w:b/>
          <w:color w:val="000000"/>
          <w:sz w:val="22"/>
          <w:szCs w:val="22"/>
        </w:rPr>
        <w:t xml:space="preserve">Академските студии од областа на уметностите се состојат од два дела: магистерски труд и јавна изведба на уметничко дело или изложба. </w:t>
      </w:r>
    </w:p>
    <w:p w:rsidR="00065A10" w:rsidRPr="00A5349E" w:rsidRDefault="00EC509E" w:rsidP="00A5349E">
      <w:pPr>
        <w:pStyle w:val="Default"/>
        <w:ind w:firstLine="720"/>
        <w:jc w:val="both"/>
        <w:rPr>
          <w:b/>
          <w:color w:val="auto"/>
          <w:sz w:val="22"/>
          <w:szCs w:val="22"/>
          <w:lang w:val="mk-MK"/>
        </w:rPr>
      </w:pPr>
      <w:r w:rsidRPr="00A5349E">
        <w:rPr>
          <w:b/>
          <w:sz w:val="22"/>
          <w:szCs w:val="22"/>
          <w:lang w:val="mk-MK"/>
        </w:rPr>
        <w:t>Посебните услови за академските</w:t>
      </w:r>
      <w:r w:rsidRPr="00A5349E">
        <w:rPr>
          <w:b/>
          <w:sz w:val="22"/>
          <w:szCs w:val="22"/>
          <w:lang w:val="mk-MK"/>
        </w:rPr>
        <w:t xml:space="preserve"> студии од став 1 на овој член од областа на уметноста ги пропишува високообразовната установа со посебен акт</w:t>
      </w:r>
      <w:r w:rsidRPr="00A5349E">
        <w:rPr>
          <w:b/>
          <w:color w:val="auto"/>
          <w:sz w:val="22"/>
          <w:szCs w:val="22"/>
          <w:lang w:val="mk-MK"/>
        </w:rPr>
        <w:t xml:space="preserve"> “.</w:t>
      </w:r>
    </w:p>
    <w:p w:rsidR="00A5349E" w:rsidRDefault="00EC509E" w:rsidP="00065A10">
      <w:pPr>
        <w:pStyle w:val="Default"/>
        <w:jc w:val="center"/>
        <w:rPr>
          <w:color w:val="auto"/>
          <w:sz w:val="22"/>
          <w:szCs w:val="22"/>
          <w:lang w:val="mk-MK"/>
        </w:rPr>
      </w:pPr>
    </w:p>
    <w:p w:rsidR="00065A10" w:rsidRDefault="00EC509E" w:rsidP="00065A10">
      <w:pPr>
        <w:pStyle w:val="Default"/>
        <w:jc w:val="center"/>
        <w:rPr>
          <w:color w:val="auto"/>
          <w:sz w:val="22"/>
          <w:szCs w:val="22"/>
          <w:lang w:val="mk-MK"/>
        </w:rPr>
      </w:pPr>
      <w:r>
        <w:rPr>
          <w:color w:val="auto"/>
          <w:sz w:val="22"/>
          <w:szCs w:val="22"/>
          <w:lang w:val="mk-MK"/>
        </w:rPr>
        <w:t>Член 9</w:t>
      </w:r>
    </w:p>
    <w:p w:rsidR="00065A10" w:rsidRDefault="00EC509E" w:rsidP="00065A10">
      <w:pPr>
        <w:ind w:left="720"/>
        <w:jc w:val="both"/>
        <w:rPr>
          <w:rFonts w:ascii="Arial" w:hAnsi="Arial" w:cs="Arial"/>
          <w:sz w:val="22"/>
          <w:szCs w:val="22"/>
        </w:rPr>
      </w:pPr>
      <w:r>
        <w:rPr>
          <w:rFonts w:ascii="Arial" w:hAnsi="Arial" w:cs="Arial"/>
          <w:sz w:val="22"/>
          <w:szCs w:val="22"/>
        </w:rPr>
        <w:t>Во член 95-а ставот 2  се менува и гласи:</w:t>
      </w:r>
    </w:p>
    <w:p w:rsidR="00065A10" w:rsidRDefault="00EC509E" w:rsidP="00065A10">
      <w:pPr>
        <w:autoSpaceDE w:val="0"/>
        <w:autoSpaceDN w:val="0"/>
        <w:adjustRightInd w:val="0"/>
        <w:jc w:val="both"/>
        <w:rPr>
          <w:rFonts w:ascii="Arial" w:eastAsia="Calibri" w:hAnsi="Arial" w:cs="Arial"/>
          <w:sz w:val="22"/>
          <w:szCs w:val="22"/>
          <w:lang w:eastAsia="sq-AL"/>
        </w:rPr>
      </w:pPr>
      <w:r>
        <w:rPr>
          <w:rFonts w:ascii="Arial" w:eastAsia="Calibri" w:hAnsi="Arial" w:cs="Arial"/>
          <w:sz w:val="22"/>
          <w:szCs w:val="22"/>
          <w:lang w:eastAsia="sq-AL"/>
        </w:rPr>
        <w:tab/>
        <w:t>„</w:t>
      </w:r>
      <w:r>
        <w:rPr>
          <w:rFonts w:ascii="Arial" w:eastAsia="Calibri" w:hAnsi="Arial" w:cs="Arial"/>
          <w:sz w:val="22"/>
          <w:szCs w:val="22"/>
          <w:lang w:val="sq-AL" w:eastAsia="sq-AL"/>
        </w:rPr>
        <w:t xml:space="preserve">Право да биде ментор на </w:t>
      </w:r>
      <w:r>
        <w:rPr>
          <w:rFonts w:ascii="Arial" w:eastAsia="Calibri" w:hAnsi="Arial" w:cs="Arial"/>
          <w:sz w:val="22"/>
          <w:szCs w:val="22"/>
          <w:lang w:eastAsia="sq-AL"/>
        </w:rPr>
        <w:t>студентите од втор циклус на студии</w:t>
      </w:r>
      <w:r>
        <w:rPr>
          <w:rFonts w:ascii="Arial" w:eastAsia="Calibri" w:hAnsi="Arial" w:cs="Arial"/>
          <w:sz w:val="22"/>
          <w:szCs w:val="22"/>
          <w:lang w:val="sq-AL" w:eastAsia="sq-AL"/>
        </w:rPr>
        <w:t xml:space="preserve"> има само наставник кој објавил најмалку шест труда во меѓународн</w:t>
      </w:r>
      <w:r>
        <w:rPr>
          <w:rFonts w:ascii="Arial" w:eastAsia="Calibri" w:hAnsi="Arial" w:cs="Arial"/>
          <w:sz w:val="22"/>
          <w:szCs w:val="22"/>
          <w:lang w:val="sq-AL" w:eastAsia="sq-AL"/>
        </w:rPr>
        <w:t xml:space="preserve">и научни списанија или </w:t>
      </w:r>
      <w:r>
        <w:rPr>
          <w:rFonts w:ascii="Arial" w:eastAsia="Calibri" w:hAnsi="Arial" w:cs="Arial"/>
          <w:b/>
          <w:sz w:val="22"/>
          <w:szCs w:val="22"/>
          <w:lang w:eastAsia="sq-AL"/>
        </w:rPr>
        <w:t xml:space="preserve">трудови кои имаат вкупно најмалку 5 бода, согласно став 6 на овој член </w:t>
      </w:r>
      <w:r>
        <w:rPr>
          <w:rFonts w:ascii="Arial" w:eastAsia="Calibri" w:hAnsi="Arial" w:cs="Arial"/>
          <w:sz w:val="22"/>
          <w:szCs w:val="22"/>
          <w:lang w:val="sq-AL" w:eastAsia="sq-AL"/>
        </w:rPr>
        <w:t xml:space="preserve"> во списание со импакт фактор </w:t>
      </w:r>
      <w:r>
        <w:rPr>
          <w:rFonts w:ascii="Arial" w:hAnsi="Arial" w:cs="Arial"/>
          <w:sz w:val="22"/>
          <w:szCs w:val="22"/>
        </w:rPr>
        <w:t>кое е од соодветната област во базата на Web of Science</w:t>
      </w:r>
      <w:r>
        <w:rPr>
          <w:rFonts w:ascii="Arial" w:eastAsia="Calibri" w:hAnsi="Arial" w:cs="Arial"/>
          <w:sz w:val="22"/>
          <w:szCs w:val="22"/>
          <w:lang w:val="sq-AL" w:eastAsia="sq-AL"/>
        </w:rPr>
        <w:t xml:space="preserve"> и кој добил</w:t>
      </w:r>
      <w:r>
        <w:rPr>
          <w:rFonts w:ascii="Arial" w:eastAsia="Calibri" w:hAnsi="Arial" w:cs="Arial"/>
          <w:sz w:val="22"/>
          <w:szCs w:val="22"/>
          <w:lang w:val="sq-AL" w:eastAsia="sq-AL"/>
        </w:rPr>
        <w:t xml:space="preserve"> акредитација од Одборот за акредитација и евалуација во високото образование.</w:t>
      </w:r>
      <w:r>
        <w:rPr>
          <w:rFonts w:ascii="Arial" w:eastAsia="Calibri" w:hAnsi="Arial" w:cs="Arial"/>
          <w:sz w:val="22"/>
          <w:szCs w:val="22"/>
          <w:lang w:eastAsia="sq-AL"/>
        </w:rPr>
        <w:t>“</w:t>
      </w:r>
    </w:p>
    <w:p w:rsidR="006F7BA5" w:rsidRPr="006F7BA5" w:rsidRDefault="00EC509E" w:rsidP="006F7BA5">
      <w:pPr>
        <w:autoSpaceDE w:val="0"/>
        <w:autoSpaceDN w:val="0"/>
        <w:adjustRightInd w:val="0"/>
        <w:ind w:firstLine="720"/>
        <w:jc w:val="both"/>
        <w:rPr>
          <w:rFonts w:ascii="Arial" w:hAnsi="Arial" w:cs="Arial"/>
          <w:b/>
          <w:color w:val="000000"/>
          <w:sz w:val="22"/>
          <w:szCs w:val="22"/>
        </w:rPr>
      </w:pPr>
      <w:r w:rsidRPr="006F7BA5">
        <w:rPr>
          <w:rFonts w:ascii="Arial" w:hAnsi="Arial" w:cs="Arial"/>
          <w:b/>
          <w:color w:val="000000"/>
          <w:sz w:val="22"/>
          <w:szCs w:val="22"/>
        </w:rPr>
        <w:t>Ставот 5 се менува и гласи:</w:t>
      </w:r>
    </w:p>
    <w:p w:rsidR="006F7BA5" w:rsidRDefault="00EC509E" w:rsidP="006F7BA5">
      <w:pPr>
        <w:autoSpaceDE w:val="0"/>
        <w:autoSpaceDN w:val="0"/>
        <w:adjustRightInd w:val="0"/>
        <w:ind w:firstLine="709"/>
        <w:jc w:val="both"/>
        <w:rPr>
          <w:rFonts w:ascii="Arial" w:hAnsi="Arial" w:cs="Arial"/>
          <w:b/>
          <w:sz w:val="22"/>
          <w:szCs w:val="22"/>
          <w:lang w:eastAsia="sq-AL"/>
        </w:rPr>
      </w:pPr>
      <w:r w:rsidRPr="006F7BA5">
        <w:rPr>
          <w:rFonts w:ascii="Arial" w:hAnsi="Arial" w:cs="Arial"/>
          <w:b/>
          <w:sz w:val="22"/>
          <w:szCs w:val="22"/>
          <w:lang w:eastAsia="sq-AL"/>
        </w:rPr>
        <w:t>„</w:t>
      </w:r>
      <w:r w:rsidRPr="006F7BA5">
        <w:rPr>
          <w:rFonts w:ascii="Arial" w:hAnsi="Arial" w:cs="Arial"/>
          <w:b/>
          <w:sz w:val="22"/>
          <w:szCs w:val="22"/>
          <w:lang w:val="sq-AL" w:eastAsia="sq-AL"/>
        </w:rPr>
        <w:t xml:space="preserve">Право да биде ментор на </w:t>
      </w:r>
      <w:r w:rsidRPr="006F7BA5">
        <w:rPr>
          <w:rFonts w:ascii="Arial" w:hAnsi="Arial" w:cs="Arial"/>
          <w:b/>
          <w:sz w:val="22"/>
          <w:szCs w:val="22"/>
          <w:lang w:eastAsia="sq-AL"/>
        </w:rPr>
        <w:t>студентите од втор циклус на студии</w:t>
      </w:r>
      <w:r w:rsidRPr="006F7BA5">
        <w:rPr>
          <w:rFonts w:ascii="Arial" w:hAnsi="Arial" w:cs="Arial"/>
          <w:b/>
          <w:sz w:val="22"/>
          <w:szCs w:val="22"/>
          <w:lang w:val="sq-AL" w:eastAsia="sq-AL"/>
        </w:rPr>
        <w:t xml:space="preserve"> </w:t>
      </w:r>
      <w:r w:rsidRPr="006F7BA5">
        <w:rPr>
          <w:rFonts w:ascii="Arial" w:hAnsi="Arial" w:cs="Arial"/>
          <w:b/>
          <w:sz w:val="22"/>
          <w:szCs w:val="22"/>
          <w:lang w:eastAsia="sq-AL"/>
        </w:rPr>
        <w:t xml:space="preserve">од областа на уметностите </w:t>
      </w:r>
      <w:r w:rsidRPr="006F7BA5">
        <w:rPr>
          <w:rFonts w:ascii="Arial" w:hAnsi="Arial" w:cs="Arial"/>
          <w:b/>
          <w:sz w:val="22"/>
          <w:szCs w:val="22"/>
          <w:lang w:val="sq-AL" w:eastAsia="sq-AL"/>
        </w:rPr>
        <w:t xml:space="preserve">има само наставник кој </w:t>
      </w:r>
      <w:r w:rsidRPr="006F7BA5">
        <w:rPr>
          <w:rFonts w:ascii="Arial" w:hAnsi="Arial" w:cs="Arial"/>
          <w:b/>
          <w:sz w:val="22"/>
          <w:szCs w:val="22"/>
          <w:lang w:eastAsia="sq-AL"/>
        </w:rPr>
        <w:t xml:space="preserve">има остварено најмалку три соодветни врвни уметнички изведби во последните пет години на релевантни домашни и меѓународни настани согласно листа која ја изготвува Министерството за култура </w:t>
      </w:r>
      <w:r w:rsidRPr="006F7BA5">
        <w:rPr>
          <w:rFonts w:ascii="Arial" w:hAnsi="Arial" w:cs="Arial"/>
          <w:b/>
          <w:sz w:val="22"/>
          <w:szCs w:val="22"/>
          <w:lang w:val="sq-AL" w:eastAsia="sq-AL"/>
        </w:rPr>
        <w:t>и кој добил акредитација од Одборот</w:t>
      </w:r>
      <w:r>
        <w:rPr>
          <w:rFonts w:ascii="Arial" w:hAnsi="Arial" w:cs="Arial"/>
          <w:b/>
          <w:sz w:val="22"/>
          <w:szCs w:val="22"/>
          <w:lang w:eastAsia="sq-AL"/>
        </w:rPr>
        <w:t>.</w:t>
      </w:r>
    </w:p>
    <w:p w:rsidR="006F7BA5" w:rsidRPr="006F7BA5" w:rsidRDefault="00EC509E" w:rsidP="006F7BA5">
      <w:pPr>
        <w:autoSpaceDE w:val="0"/>
        <w:autoSpaceDN w:val="0"/>
        <w:adjustRightInd w:val="0"/>
        <w:ind w:firstLine="720"/>
        <w:jc w:val="both"/>
        <w:rPr>
          <w:rFonts w:ascii="Arial" w:hAnsi="Arial" w:cs="Arial"/>
          <w:b/>
          <w:sz w:val="22"/>
          <w:szCs w:val="22"/>
          <w:lang w:eastAsia="sq-AL"/>
        </w:rPr>
      </w:pPr>
      <w:r w:rsidRPr="006F7BA5">
        <w:rPr>
          <w:rFonts w:ascii="Arial" w:hAnsi="Arial" w:cs="Arial"/>
          <w:b/>
          <w:sz w:val="22"/>
          <w:szCs w:val="22"/>
          <w:lang w:eastAsia="sq-AL"/>
        </w:rPr>
        <w:t>По ставот 5 с</w:t>
      </w:r>
      <w:r>
        <w:rPr>
          <w:rFonts w:ascii="Arial" w:hAnsi="Arial" w:cs="Arial"/>
          <w:b/>
          <w:sz w:val="22"/>
          <w:szCs w:val="22"/>
          <w:lang w:eastAsia="sq-AL"/>
        </w:rPr>
        <w:t>е додаваат два но</w:t>
      </w:r>
      <w:r>
        <w:rPr>
          <w:rFonts w:ascii="Arial" w:hAnsi="Arial" w:cs="Arial"/>
          <w:b/>
          <w:sz w:val="22"/>
          <w:szCs w:val="22"/>
          <w:lang w:eastAsia="sq-AL"/>
        </w:rPr>
        <w:t>ви става 6 и 7</w:t>
      </w:r>
      <w:r w:rsidRPr="006F7BA5">
        <w:rPr>
          <w:rFonts w:ascii="Arial" w:hAnsi="Arial" w:cs="Arial"/>
          <w:b/>
          <w:sz w:val="22"/>
          <w:szCs w:val="22"/>
          <w:lang w:eastAsia="sq-AL"/>
        </w:rPr>
        <w:t xml:space="preserve"> кои гласат:</w:t>
      </w:r>
    </w:p>
    <w:p w:rsidR="006F7BA5" w:rsidRPr="006F7BA5" w:rsidRDefault="00EC509E" w:rsidP="006F7BA5">
      <w:pPr>
        <w:autoSpaceDE w:val="0"/>
        <w:autoSpaceDN w:val="0"/>
        <w:adjustRightInd w:val="0"/>
        <w:ind w:firstLine="720"/>
        <w:jc w:val="both"/>
        <w:rPr>
          <w:rFonts w:ascii="Arial" w:hAnsi="Arial" w:cs="Arial"/>
          <w:b/>
          <w:sz w:val="22"/>
          <w:szCs w:val="22"/>
          <w:lang w:eastAsia="sq-AL"/>
        </w:rPr>
      </w:pPr>
      <w:r w:rsidRPr="006F7BA5">
        <w:rPr>
          <w:rFonts w:ascii="Arial" w:hAnsi="Arial" w:cs="Arial"/>
          <w:b/>
          <w:sz w:val="22"/>
          <w:szCs w:val="22"/>
          <w:lang w:eastAsia="sq-AL"/>
        </w:rPr>
        <w:t>“Т</w:t>
      </w:r>
      <w:r w:rsidRPr="006F7BA5">
        <w:rPr>
          <w:rFonts w:ascii="Arial" w:hAnsi="Arial" w:cs="Arial"/>
          <w:b/>
          <w:sz w:val="22"/>
          <w:szCs w:val="22"/>
          <w:lang w:val="sq-AL" w:eastAsia="sq-AL"/>
        </w:rPr>
        <w:t xml:space="preserve">руд </w:t>
      </w:r>
      <w:r w:rsidRPr="006F7BA5">
        <w:rPr>
          <w:rFonts w:ascii="Arial" w:hAnsi="Arial" w:cs="Arial"/>
          <w:b/>
          <w:sz w:val="22"/>
          <w:szCs w:val="22"/>
          <w:lang w:eastAsia="sq-AL"/>
        </w:rPr>
        <w:t xml:space="preserve">објавен </w:t>
      </w:r>
      <w:r w:rsidRPr="006F7BA5">
        <w:rPr>
          <w:rFonts w:ascii="Arial" w:hAnsi="Arial" w:cs="Arial"/>
          <w:b/>
          <w:sz w:val="22"/>
          <w:szCs w:val="22"/>
          <w:lang w:val="sq-AL" w:eastAsia="sq-AL"/>
        </w:rPr>
        <w:t>во списание</w:t>
      </w:r>
      <w:r w:rsidRPr="006F7BA5">
        <w:rPr>
          <w:rFonts w:ascii="Arial" w:hAnsi="Arial" w:cs="Arial"/>
          <w:b/>
          <w:sz w:val="22"/>
          <w:szCs w:val="22"/>
          <w:lang w:eastAsia="sq-AL"/>
        </w:rPr>
        <w:t xml:space="preserve"> </w:t>
      </w:r>
      <w:r w:rsidRPr="006F7BA5">
        <w:rPr>
          <w:rFonts w:ascii="Arial" w:hAnsi="Arial" w:cs="Arial"/>
          <w:b/>
          <w:sz w:val="22"/>
          <w:szCs w:val="22"/>
          <w:lang w:val="sq-AL" w:eastAsia="sq-AL"/>
        </w:rPr>
        <w:t xml:space="preserve">со импакт фактор </w:t>
      </w:r>
      <w:r w:rsidRPr="006F7BA5">
        <w:rPr>
          <w:rFonts w:ascii="Arial" w:hAnsi="Arial" w:cs="Arial"/>
          <w:b/>
          <w:sz w:val="22"/>
          <w:szCs w:val="22"/>
        </w:rPr>
        <w:t>кое е од соодветната област во базата на Web of Science носи вкупно пет бода</w:t>
      </w:r>
      <w:r w:rsidRPr="006F7BA5">
        <w:rPr>
          <w:rFonts w:ascii="Arial" w:hAnsi="Arial" w:cs="Arial"/>
          <w:b/>
          <w:sz w:val="22"/>
          <w:szCs w:val="22"/>
          <w:lang w:eastAsia="sq-AL"/>
        </w:rPr>
        <w:t>. Авторот кој го објавил трудот самостојно добива пет бода.  Доколку трудот има повеќе автори, првиот автор до</w:t>
      </w:r>
      <w:r w:rsidRPr="006F7BA5">
        <w:rPr>
          <w:rFonts w:ascii="Arial" w:hAnsi="Arial" w:cs="Arial"/>
          <w:b/>
          <w:sz w:val="22"/>
          <w:szCs w:val="22"/>
          <w:lang w:eastAsia="sq-AL"/>
        </w:rPr>
        <w:t xml:space="preserve">бива четири бода, вториот два и пол бода, а секој нареден автор добива по два бода. </w:t>
      </w:r>
    </w:p>
    <w:p w:rsidR="00065A10" w:rsidRPr="006F7BA5" w:rsidRDefault="00EC509E" w:rsidP="006F7BA5">
      <w:pPr>
        <w:autoSpaceDE w:val="0"/>
        <w:autoSpaceDN w:val="0"/>
        <w:adjustRightInd w:val="0"/>
        <w:ind w:firstLine="709"/>
        <w:jc w:val="both"/>
        <w:rPr>
          <w:rFonts w:ascii="Arial" w:hAnsi="Arial" w:cs="Arial"/>
          <w:b/>
          <w:sz w:val="22"/>
          <w:szCs w:val="22"/>
        </w:rPr>
      </w:pPr>
      <w:r w:rsidRPr="006F7BA5">
        <w:rPr>
          <w:rFonts w:ascii="Arial" w:hAnsi="Arial" w:cs="Arial"/>
          <w:b/>
          <w:sz w:val="22"/>
          <w:szCs w:val="22"/>
          <w:lang w:eastAsia="sq-AL"/>
        </w:rPr>
        <w:lastRenderedPageBreak/>
        <w:t>За авторите кои објавиле трудови од став 6 на овој член, министерството надлежно за работите на високото образование, води Регистар во електронска форма, кој се објавува н</w:t>
      </w:r>
      <w:r w:rsidRPr="006F7BA5">
        <w:rPr>
          <w:rFonts w:ascii="Arial" w:hAnsi="Arial" w:cs="Arial"/>
          <w:b/>
          <w:sz w:val="22"/>
          <w:szCs w:val="22"/>
          <w:lang w:eastAsia="sq-AL"/>
        </w:rPr>
        <w:t>а неговата веб страна.</w:t>
      </w:r>
      <w:r w:rsidRPr="006F7BA5">
        <w:rPr>
          <w:rFonts w:ascii="Arial" w:eastAsia="Calibri" w:hAnsi="Arial" w:cs="Arial"/>
          <w:b/>
          <w:sz w:val="22"/>
          <w:szCs w:val="22"/>
          <w:lang w:eastAsia="sq-AL"/>
        </w:rPr>
        <w:t xml:space="preserve"> </w:t>
      </w:r>
    </w:p>
    <w:p w:rsidR="00065A10" w:rsidRPr="006F7BA5" w:rsidRDefault="00EC509E" w:rsidP="00065A10">
      <w:pPr>
        <w:autoSpaceDE w:val="0"/>
        <w:autoSpaceDN w:val="0"/>
        <w:adjustRightInd w:val="0"/>
        <w:jc w:val="both"/>
        <w:rPr>
          <w:rFonts w:ascii="Arial" w:hAnsi="Arial" w:cs="Arial"/>
          <w:b/>
          <w:sz w:val="22"/>
          <w:szCs w:val="22"/>
        </w:rPr>
      </w:pPr>
      <w:r w:rsidRPr="006F7BA5">
        <w:rPr>
          <w:rFonts w:ascii="Arial" w:hAnsi="Arial" w:cs="Arial"/>
          <w:b/>
          <w:sz w:val="22"/>
          <w:szCs w:val="22"/>
        </w:rPr>
        <w:t xml:space="preserve"> </w:t>
      </w:r>
    </w:p>
    <w:p w:rsidR="00065A10" w:rsidRDefault="00EC509E" w:rsidP="00065A10">
      <w:pPr>
        <w:pStyle w:val="Default"/>
        <w:jc w:val="center"/>
        <w:rPr>
          <w:color w:val="auto"/>
          <w:sz w:val="22"/>
          <w:szCs w:val="22"/>
          <w:lang w:val="mk-MK"/>
        </w:rPr>
      </w:pPr>
      <w:r w:rsidRPr="006F7BA5">
        <w:rPr>
          <w:color w:val="auto"/>
          <w:sz w:val="22"/>
          <w:szCs w:val="22"/>
          <w:lang w:val="mk-MK"/>
        </w:rPr>
        <w:t>Ч</w:t>
      </w:r>
      <w:r>
        <w:rPr>
          <w:color w:val="auto"/>
          <w:sz w:val="22"/>
          <w:szCs w:val="22"/>
          <w:lang w:val="mk-MK"/>
        </w:rPr>
        <w:t>лен</w:t>
      </w:r>
      <w:r w:rsidRPr="003A47B9">
        <w:rPr>
          <w:color w:val="auto"/>
          <w:sz w:val="22"/>
          <w:szCs w:val="22"/>
          <w:lang w:val="mk-MK"/>
        </w:rPr>
        <w:t xml:space="preserve"> </w:t>
      </w:r>
      <w:r>
        <w:rPr>
          <w:color w:val="auto"/>
          <w:sz w:val="22"/>
          <w:szCs w:val="22"/>
          <w:lang w:val="mk-MK"/>
        </w:rPr>
        <w:t>10</w:t>
      </w:r>
    </w:p>
    <w:p w:rsidR="006F7BA5" w:rsidRPr="006F7BA5" w:rsidRDefault="00EC509E" w:rsidP="00065A10">
      <w:pPr>
        <w:ind w:firstLine="720"/>
        <w:jc w:val="both"/>
        <w:rPr>
          <w:rFonts w:ascii="Arial" w:hAnsi="Arial" w:cs="Arial"/>
          <w:b/>
          <w:sz w:val="22"/>
          <w:szCs w:val="22"/>
        </w:rPr>
      </w:pPr>
      <w:r w:rsidRPr="006F7BA5">
        <w:rPr>
          <w:rFonts w:ascii="Arial" w:hAnsi="Arial" w:cs="Arial"/>
          <w:b/>
          <w:sz w:val="22"/>
          <w:szCs w:val="22"/>
        </w:rPr>
        <w:t xml:space="preserve">Во членот 96 став 6 </w:t>
      </w:r>
      <w:r w:rsidRPr="006F7BA5">
        <w:rPr>
          <w:rFonts w:ascii="Arial" w:hAnsi="Arial" w:cs="Arial" w:hint="eastAsia"/>
          <w:b/>
          <w:sz w:val="22"/>
          <w:szCs w:val="22"/>
        </w:rPr>
        <w:t>зборовите</w:t>
      </w:r>
      <w:r w:rsidRPr="006F7BA5">
        <w:rPr>
          <w:rFonts w:ascii="Arial" w:hAnsi="Arial" w:cs="Arial"/>
          <w:b/>
          <w:sz w:val="22"/>
          <w:szCs w:val="22"/>
        </w:rPr>
        <w:t xml:space="preserve"> “</w:t>
      </w:r>
      <w:r w:rsidRPr="006F7BA5">
        <w:rPr>
          <w:rFonts w:ascii="Arial" w:hAnsi="Arial" w:cs="Arial" w:hint="eastAsia"/>
          <w:b/>
          <w:sz w:val="22"/>
          <w:szCs w:val="22"/>
        </w:rPr>
        <w:t>најмалку</w:t>
      </w:r>
      <w:r w:rsidRPr="006F7BA5">
        <w:rPr>
          <w:rFonts w:ascii="Arial" w:hAnsi="Arial" w:cs="Arial"/>
          <w:b/>
          <w:sz w:val="22"/>
          <w:szCs w:val="22"/>
        </w:rPr>
        <w:t xml:space="preserve"> </w:t>
      </w:r>
      <w:r w:rsidRPr="006F7BA5">
        <w:rPr>
          <w:rFonts w:ascii="Arial" w:hAnsi="Arial" w:cs="Arial" w:hint="eastAsia"/>
          <w:b/>
          <w:sz w:val="22"/>
          <w:szCs w:val="22"/>
        </w:rPr>
        <w:t>два“</w:t>
      </w:r>
      <w:r w:rsidRPr="006F7BA5">
        <w:rPr>
          <w:rFonts w:ascii="Arial" w:hAnsi="Arial" w:cs="Arial"/>
          <w:b/>
          <w:sz w:val="22"/>
          <w:szCs w:val="22"/>
        </w:rPr>
        <w:t xml:space="preserve"> </w:t>
      </w:r>
      <w:r w:rsidRPr="006F7BA5">
        <w:rPr>
          <w:rFonts w:ascii="Arial" w:hAnsi="Arial" w:cs="Arial" w:hint="eastAsia"/>
          <w:b/>
          <w:sz w:val="22"/>
          <w:szCs w:val="22"/>
        </w:rPr>
        <w:t>се</w:t>
      </w:r>
      <w:r w:rsidRPr="006F7BA5">
        <w:rPr>
          <w:rFonts w:ascii="Arial" w:hAnsi="Arial" w:cs="Arial"/>
          <w:b/>
          <w:sz w:val="22"/>
          <w:szCs w:val="22"/>
        </w:rPr>
        <w:t xml:space="preserve"> </w:t>
      </w:r>
      <w:r w:rsidRPr="006F7BA5">
        <w:rPr>
          <w:rFonts w:ascii="Arial" w:hAnsi="Arial" w:cs="Arial" w:hint="eastAsia"/>
          <w:b/>
          <w:sz w:val="22"/>
          <w:szCs w:val="22"/>
        </w:rPr>
        <w:t>заменуваат</w:t>
      </w:r>
      <w:r w:rsidRPr="006F7BA5">
        <w:rPr>
          <w:rFonts w:ascii="Arial" w:hAnsi="Arial" w:cs="Arial"/>
          <w:b/>
          <w:sz w:val="22"/>
          <w:szCs w:val="22"/>
        </w:rPr>
        <w:t xml:space="preserve"> </w:t>
      </w:r>
      <w:r w:rsidRPr="006F7BA5">
        <w:rPr>
          <w:rFonts w:ascii="Arial" w:hAnsi="Arial" w:cs="Arial" w:hint="eastAsia"/>
          <w:b/>
          <w:sz w:val="22"/>
          <w:szCs w:val="22"/>
        </w:rPr>
        <w:t>со</w:t>
      </w:r>
      <w:r w:rsidRPr="006F7BA5">
        <w:rPr>
          <w:rFonts w:ascii="Arial" w:hAnsi="Arial" w:cs="Arial"/>
          <w:b/>
          <w:sz w:val="22"/>
          <w:szCs w:val="22"/>
        </w:rPr>
        <w:t xml:space="preserve"> </w:t>
      </w:r>
      <w:r w:rsidRPr="006F7BA5">
        <w:rPr>
          <w:rFonts w:ascii="Arial" w:hAnsi="Arial" w:cs="Arial" w:hint="eastAsia"/>
          <w:b/>
          <w:sz w:val="22"/>
          <w:szCs w:val="22"/>
        </w:rPr>
        <w:t>зборовите</w:t>
      </w:r>
      <w:r w:rsidRPr="006F7BA5">
        <w:rPr>
          <w:rFonts w:ascii="Arial" w:hAnsi="Arial" w:cs="Arial"/>
          <w:b/>
          <w:sz w:val="22"/>
          <w:szCs w:val="22"/>
        </w:rPr>
        <w:t xml:space="preserve"> “</w:t>
      </w:r>
      <w:r w:rsidRPr="006F7BA5">
        <w:rPr>
          <w:rFonts w:ascii="Arial" w:hAnsi="Arial" w:cs="Arial" w:hint="eastAsia"/>
          <w:b/>
          <w:sz w:val="22"/>
          <w:szCs w:val="22"/>
        </w:rPr>
        <w:t>трудови</w:t>
      </w:r>
      <w:r w:rsidRPr="006F7BA5">
        <w:rPr>
          <w:rFonts w:ascii="Arial" w:hAnsi="Arial" w:cs="Arial"/>
          <w:b/>
          <w:sz w:val="22"/>
          <w:szCs w:val="22"/>
        </w:rPr>
        <w:t xml:space="preserve"> </w:t>
      </w:r>
      <w:r w:rsidRPr="006F7BA5">
        <w:rPr>
          <w:rFonts w:ascii="Arial" w:hAnsi="Arial" w:cs="Arial" w:hint="eastAsia"/>
          <w:b/>
          <w:sz w:val="22"/>
          <w:szCs w:val="22"/>
        </w:rPr>
        <w:t>кои</w:t>
      </w:r>
      <w:r w:rsidRPr="006F7BA5">
        <w:rPr>
          <w:rFonts w:ascii="Arial" w:hAnsi="Arial" w:cs="Arial"/>
          <w:b/>
          <w:sz w:val="22"/>
          <w:szCs w:val="22"/>
        </w:rPr>
        <w:t xml:space="preserve"> </w:t>
      </w:r>
      <w:r w:rsidRPr="006F7BA5">
        <w:rPr>
          <w:rFonts w:ascii="Arial" w:hAnsi="Arial" w:cs="Arial" w:hint="eastAsia"/>
          <w:b/>
          <w:sz w:val="22"/>
          <w:szCs w:val="22"/>
        </w:rPr>
        <w:t>имаат</w:t>
      </w:r>
      <w:r w:rsidRPr="006F7BA5">
        <w:rPr>
          <w:rFonts w:ascii="Arial" w:hAnsi="Arial" w:cs="Arial"/>
          <w:b/>
          <w:sz w:val="22"/>
          <w:szCs w:val="22"/>
        </w:rPr>
        <w:t xml:space="preserve"> </w:t>
      </w:r>
      <w:r w:rsidRPr="006F7BA5">
        <w:rPr>
          <w:rFonts w:ascii="Arial" w:hAnsi="Arial" w:cs="Arial" w:hint="eastAsia"/>
          <w:b/>
          <w:sz w:val="22"/>
          <w:szCs w:val="22"/>
        </w:rPr>
        <w:t>вкупно</w:t>
      </w:r>
      <w:r w:rsidRPr="006F7BA5">
        <w:rPr>
          <w:rFonts w:ascii="Arial" w:hAnsi="Arial" w:cs="Arial"/>
          <w:b/>
          <w:sz w:val="22"/>
          <w:szCs w:val="22"/>
        </w:rPr>
        <w:t xml:space="preserve"> </w:t>
      </w:r>
      <w:r w:rsidRPr="006F7BA5">
        <w:rPr>
          <w:rFonts w:ascii="Arial" w:hAnsi="Arial" w:cs="Arial" w:hint="eastAsia"/>
          <w:b/>
          <w:sz w:val="22"/>
          <w:szCs w:val="22"/>
        </w:rPr>
        <w:t>најмалку</w:t>
      </w:r>
      <w:r w:rsidRPr="006F7BA5">
        <w:rPr>
          <w:rFonts w:ascii="Arial" w:hAnsi="Arial" w:cs="Arial"/>
          <w:b/>
          <w:sz w:val="22"/>
          <w:szCs w:val="22"/>
        </w:rPr>
        <w:t xml:space="preserve"> </w:t>
      </w:r>
      <w:r w:rsidRPr="006F7BA5">
        <w:rPr>
          <w:rFonts w:ascii="Arial" w:hAnsi="Arial" w:cs="Arial" w:hint="eastAsia"/>
          <w:b/>
          <w:sz w:val="22"/>
          <w:szCs w:val="22"/>
        </w:rPr>
        <w:t>десет</w:t>
      </w:r>
      <w:r w:rsidRPr="006F7BA5">
        <w:rPr>
          <w:rFonts w:ascii="Arial" w:hAnsi="Arial" w:cs="Arial"/>
          <w:b/>
          <w:sz w:val="22"/>
          <w:szCs w:val="22"/>
        </w:rPr>
        <w:t xml:space="preserve"> </w:t>
      </w:r>
      <w:r w:rsidRPr="006F7BA5">
        <w:rPr>
          <w:rFonts w:ascii="Arial" w:hAnsi="Arial" w:cs="Arial" w:hint="eastAsia"/>
          <w:b/>
          <w:sz w:val="22"/>
          <w:szCs w:val="22"/>
        </w:rPr>
        <w:t>бода</w:t>
      </w:r>
      <w:r w:rsidRPr="006F7BA5">
        <w:rPr>
          <w:rFonts w:ascii="Arial" w:hAnsi="Arial" w:cs="Arial"/>
          <w:b/>
          <w:sz w:val="22"/>
          <w:szCs w:val="22"/>
        </w:rPr>
        <w:t xml:space="preserve"> , </w:t>
      </w:r>
      <w:r w:rsidRPr="006F7BA5">
        <w:rPr>
          <w:rFonts w:ascii="Arial" w:hAnsi="Arial" w:cs="Arial" w:hint="eastAsia"/>
          <w:b/>
          <w:sz w:val="22"/>
          <w:szCs w:val="22"/>
        </w:rPr>
        <w:t>согласно</w:t>
      </w:r>
      <w:r w:rsidRPr="006F7BA5">
        <w:rPr>
          <w:rFonts w:ascii="Arial" w:hAnsi="Arial" w:cs="Arial"/>
          <w:b/>
          <w:sz w:val="22"/>
          <w:szCs w:val="22"/>
        </w:rPr>
        <w:t xml:space="preserve"> </w:t>
      </w:r>
      <w:r w:rsidRPr="006F7BA5">
        <w:rPr>
          <w:rFonts w:ascii="Arial" w:hAnsi="Arial" w:cs="Arial" w:hint="eastAsia"/>
          <w:b/>
          <w:sz w:val="22"/>
          <w:szCs w:val="22"/>
        </w:rPr>
        <w:t>член</w:t>
      </w:r>
      <w:r w:rsidRPr="006F7BA5">
        <w:rPr>
          <w:rFonts w:ascii="Arial" w:hAnsi="Arial" w:cs="Arial"/>
          <w:b/>
          <w:sz w:val="22"/>
          <w:szCs w:val="22"/>
        </w:rPr>
        <w:t xml:space="preserve"> 95-</w:t>
      </w:r>
      <w:r w:rsidRPr="006F7BA5">
        <w:rPr>
          <w:rFonts w:ascii="Arial" w:hAnsi="Arial" w:cs="Arial" w:hint="eastAsia"/>
          <w:b/>
          <w:sz w:val="22"/>
          <w:szCs w:val="22"/>
        </w:rPr>
        <w:t>а</w:t>
      </w:r>
      <w:r w:rsidRPr="006F7BA5">
        <w:rPr>
          <w:rFonts w:ascii="Arial" w:hAnsi="Arial" w:cs="Arial"/>
          <w:b/>
          <w:sz w:val="22"/>
          <w:szCs w:val="22"/>
        </w:rPr>
        <w:t xml:space="preserve"> </w:t>
      </w:r>
      <w:r w:rsidRPr="006F7BA5">
        <w:rPr>
          <w:rFonts w:ascii="Arial" w:hAnsi="Arial" w:cs="Arial" w:hint="eastAsia"/>
          <w:b/>
          <w:sz w:val="22"/>
          <w:szCs w:val="22"/>
        </w:rPr>
        <w:t>став</w:t>
      </w:r>
      <w:r w:rsidRPr="006F7BA5">
        <w:rPr>
          <w:rFonts w:ascii="Arial" w:hAnsi="Arial" w:cs="Arial"/>
          <w:b/>
          <w:sz w:val="22"/>
          <w:szCs w:val="22"/>
        </w:rPr>
        <w:t xml:space="preserve"> 6 </w:t>
      </w:r>
      <w:r w:rsidRPr="006F7BA5">
        <w:rPr>
          <w:rFonts w:ascii="Arial" w:hAnsi="Arial" w:cs="Arial" w:hint="eastAsia"/>
          <w:b/>
          <w:sz w:val="22"/>
          <w:szCs w:val="22"/>
        </w:rPr>
        <w:t>од</w:t>
      </w:r>
      <w:r w:rsidRPr="006F7BA5">
        <w:rPr>
          <w:rFonts w:ascii="Arial" w:hAnsi="Arial" w:cs="Arial"/>
          <w:b/>
          <w:sz w:val="22"/>
          <w:szCs w:val="22"/>
        </w:rPr>
        <w:t xml:space="preserve"> </w:t>
      </w:r>
      <w:r w:rsidRPr="006F7BA5">
        <w:rPr>
          <w:rFonts w:ascii="Arial" w:hAnsi="Arial" w:cs="Arial" w:hint="eastAsia"/>
          <w:b/>
          <w:sz w:val="22"/>
          <w:szCs w:val="22"/>
        </w:rPr>
        <w:t>овој</w:t>
      </w:r>
      <w:r w:rsidRPr="006F7BA5">
        <w:rPr>
          <w:rFonts w:ascii="Arial" w:hAnsi="Arial" w:cs="Arial"/>
          <w:b/>
          <w:sz w:val="22"/>
          <w:szCs w:val="22"/>
        </w:rPr>
        <w:t xml:space="preserve"> </w:t>
      </w:r>
      <w:r w:rsidRPr="006F7BA5">
        <w:rPr>
          <w:rFonts w:ascii="Arial" w:hAnsi="Arial" w:cs="Arial" w:hint="eastAsia"/>
          <w:b/>
          <w:sz w:val="22"/>
          <w:szCs w:val="22"/>
        </w:rPr>
        <w:t>закон</w:t>
      </w:r>
      <w:r w:rsidRPr="006F7BA5">
        <w:rPr>
          <w:rFonts w:ascii="Arial" w:hAnsi="Arial" w:cs="Arial"/>
          <w:b/>
          <w:sz w:val="22"/>
          <w:szCs w:val="22"/>
        </w:rPr>
        <w:t xml:space="preserve">.”, а по зборовите „импакт фактор“ се додаваат зборовите „кои </w:t>
      </w:r>
      <w:r w:rsidRPr="006F7BA5">
        <w:rPr>
          <w:rFonts w:ascii="Arial" w:hAnsi="Arial" w:cs="Arial"/>
          <w:b/>
          <w:sz w:val="22"/>
          <w:szCs w:val="22"/>
        </w:rPr>
        <w:t>се од соодветната област во базата на Web of Science,</w:t>
      </w:r>
      <w:r>
        <w:rPr>
          <w:rFonts w:ascii="Arial" w:hAnsi="Arial" w:cs="Arial"/>
          <w:b/>
          <w:sz w:val="22"/>
          <w:szCs w:val="22"/>
        </w:rPr>
        <w:t>“.</w:t>
      </w:r>
    </w:p>
    <w:p w:rsidR="006F7BA5" w:rsidRPr="006F7BA5" w:rsidRDefault="00EC509E" w:rsidP="00065A10">
      <w:pPr>
        <w:ind w:firstLine="720"/>
        <w:jc w:val="both"/>
        <w:rPr>
          <w:rFonts w:ascii="Arial" w:hAnsi="Arial" w:cs="Arial"/>
          <w:b/>
          <w:sz w:val="22"/>
          <w:szCs w:val="22"/>
        </w:rPr>
      </w:pPr>
      <w:r w:rsidRPr="006F7BA5">
        <w:rPr>
          <w:rFonts w:ascii="Arial" w:hAnsi="Arial" w:cs="Arial"/>
          <w:b/>
          <w:sz w:val="22"/>
          <w:szCs w:val="22"/>
        </w:rPr>
        <w:t xml:space="preserve">Во ставот 10 </w:t>
      </w:r>
      <w:r w:rsidRPr="006F7BA5">
        <w:rPr>
          <w:rFonts w:ascii="Arial" w:hAnsi="Arial" w:cs="Arial" w:hint="eastAsia"/>
          <w:b/>
          <w:sz w:val="22"/>
          <w:szCs w:val="22"/>
        </w:rPr>
        <w:t>зборовите</w:t>
      </w:r>
      <w:r w:rsidRPr="006F7BA5">
        <w:rPr>
          <w:rFonts w:ascii="Arial" w:hAnsi="Arial" w:cs="Arial"/>
          <w:b/>
          <w:sz w:val="22"/>
          <w:szCs w:val="22"/>
        </w:rPr>
        <w:t xml:space="preserve"> „</w:t>
      </w:r>
      <w:r w:rsidRPr="006F7BA5">
        <w:rPr>
          <w:rFonts w:ascii="Arial" w:eastAsia="Calibri" w:hAnsi="Arial" w:cs="Arial"/>
          <w:b/>
          <w:sz w:val="22"/>
          <w:szCs w:val="22"/>
          <w:lang w:eastAsia="mk-MK"/>
        </w:rPr>
        <w:t xml:space="preserve"> или еден труд во меѓународно списание со импакт фактор“</w:t>
      </w:r>
      <w:r w:rsidRPr="006F7BA5">
        <w:rPr>
          <w:rFonts w:ascii="Arial" w:hAnsi="Arial" w:cs="Arial"/>
          <w:b/>
          <w:sz w:val="22"/>
          <w:szCs w:val="22"/>
        </w:rPr>
        <w:t xml:space="preserve"> </w:t>
      </w:r>
      <w:r w:rsidRPr="006F7BA5">
        <w:rPr>
          <w:rFonts w:ascii="Arial" w:hAnsi="Arial" w:cs="Arial" w:hint="eastAsia"/>
          <w:b/>
          <w:sz w:val="22"/>
          <w:szCs w:val="22"/>
        </w:rPr>
        <w:t>се</w:t>
      </w:r>
      <w:r w:rsidRPr="006F7BA5">
        <w:rPr>
          <w:rFonts w:ascii="Arial" w:hAnsi="Arial" w:cs="Arial"/>
          <w:b/>
          <w:sz w:val="22"/>
          <w:szCs w:val="22"/>
        </w:rPr>
        <w:t xml:space="preserve"> </w:t>
      </w:r>
      <w:r w:rsidRPr="006F7BA5">
        <w:rPr>
          <w:rFonts w:ascii="Arial" w:hAnsi="Arial" w:cs="Arial" w:hint="eastAsia"/>
          <w:b/>
          <w:sz w:val="22"/>
          <w:szCs w:val="22"/>
        </w:rPr>
        <w:t>заменуваат</w:t>
      </w:r>
      <w:r w:rsidRPr="006F7BA5">
        <w:rPr>
          <w:rFonts w:ascii="Arial" w:hAnsi="Arial" w:cs="Arial"/>
          <w:b/>
          <w:sz w:val="22"/>
          <w:szCs w:val="22"/>
        </w:rPr>
        <w:t xml:space="preserve"> </w:t>
      </w:r>
      <w:r w:rsidRPr="006F7BA5">
        <w:rPr>
          <w:rFonts w:ascii="Arial" w:hAnsi="Arial" w:cs="Arial" w:hint="eastAsia"/>
          <w:b/>
          <w:sz w:val="22"/>
          <w:szCs w:val="22"/>
        </w:rPr>
        <w:t>со</w:t>
      </w:r>
      <w:r w:rsidRPr="006F7BA5">
        <w:rPr>
          <w:rFonts w:ascii="Arial" w:hAnsi="Arial" w:cs="Arial"/>
          <w:b/>
          <w:sz w:val="22"/>
          <w:szCs w:val="22"/>
        </w:rPr>
        <w:t xml:space="preserve"> </w:t>
      </w:r>
      <w:r w:rsidRPr="006F7BA5">
        <w:rPr>
          <w:rFonts w:ascii="Arial" w:hAnsi="Arial" w:cs="Arial" w:hint="eastAsia"/>
          <w:b/>
          <w:sz w:val="22"/>
          <w:szCs w:val="22"/>
        </w:rPr>
        <w:t>зборовите</w:t>
      </w:r>
      <w:r w:rsidRPr="006F7BA5">
        <w:rPr>
          <w:rFonts w:ascii="Arial" w:hAnsi="Arial" w:cs="Arial"/>
          <w:b/>
          <w:sz w:val="22"/>
          <w:szCs w:val="22"/>
        </w:rPr>
        <w:t xml:space="preserve"> “ или </w:t>
      </w:r>
      <w:r w:rsidRPr="006F7BA5">
        <w:rPr>
          <w:rFonts w:ascii="Arial" w:hAnsi="Arial" w:cs="Arial" w:hint="eastAsia"/>
          <w:b/>
          <w:sz w:val="22"/>
          <w:szCs w:val="22"/>
        </w:rPr>
        <w:t>трудови</w:t>
      </w:r>
      <w:r w:rsidRPr="006F7BA5">
        <w:rPr>
          <w:rFonts w:ascii="Arial" w:hAnsi="Arial" w:cs="Arial"/>
          <w:b/>
          <w:sz w:val="22"/>
          <w:szCs w:val="22"/>
        </w:rPr>
        <w:t xml:space="preserve"> </w:t>
      </w:r>
      <w:r w:rsidRPr="006F7BA5">
        <w:rPr>
          <w:rFonts w:ascii="Arial" w:hAnsi="Arial" w:cs="Arial" w:hint="eastAsia"/>
          <w:b/>
          <w:sz w:val="22"/>
          <w:szCs w:val="22"/>
        </w:rPr>
        <w:t>кои</w:t>
      </w:r>
      <w:r w:rsidRPr="006F7BA5">
        <w:rPr>
          <w:rFonts w:ascii="Arial" w:hAnsi="Arial" w:cs="Arial"/>
          <w:b/>
          <w:sz w:val="22"/>
          <w:szCs w:val="22"/>
        </w:rPr>
        <w:t xml:space="preserve"> </w:t>
      </w:r>
      <w:r w:rsidRPr="006F7BA5">
        <w:rPr>
          <w:rFonts w:ascii="Arial" w:hAnsi="Arial" w:cs="Arial" w:hint="eastAsia"/>
          <w:b/>
          <w:sz w:val="22"/>
          <w:szCs w:val="22"/>
        </w:rPr>
        <w:t>имаат</w:t>
      </w:r>
      <w:r w:rsidRPr="006F7BA5">
        <w:rPr>
          <w:rFonts w:ascii="Arial" w:hAnsi="Arial" w:cs="Arial"/>
          <w:b/>
          <w:sz w:val="22"/>
          <w:szCs w:val="22"/>
        </w:rPr>
        <w:t xml:space="preserve"> </w:t>
      </w:r>
      <w:r w:rsidRPr="006F7BA5">
        <w:rPr>
          <w:rFonts w:ascii="Arial" w:hAnsi="Arial" w:cs="Arial" w:hint="eastAsia"/>
          <w:b/>
          <w:sz w:val="22"/>
          <w:szCs w:val="22"/>
        </w:rPr>
        <w:t>вкупно</w:t>
      </w:r>
      <w:r w:rsidRPr="006F7BA5">
        <w:rPr>
          <w:rFonts w:ascii="Arial" w:hAnsi="Arial" w:cs="Arial"/>
          <w:b/>
          <w:sz w:val="22"/>
          <w:szCs w:val="22"/>
        </w:rPr>
        <w:t xml:space="preserve"> </w:t>
      </w:r>
      <w:r w:rsidRPr="006F7BA5">
        <w:rPr>
          <w:rFonts w:ascii="Arial" w:hAnsi="Arial" w:cs="Arial" w:hint="eastAsia"/>
          <w:b/>
          <w:sz w:val="22"/>
          <w:szCs w:val="22"/>
        </w:rPr>
        <w:t>најмалку</w:t>
      </w:r>
      <w:r w:rsidRPr="006F7BA5">
        <w:rPr>
          <w:rFonts w:ascii="Arial" w:hAnsi="Arial" w:cs="Arial"/>
          <w:b/>
          <w:sz w:val="22"/>
          <w:szCs w:val="22"/>
        </w:rPr>
        <w:t xml:space="preserve"> </w:t>
      </w:r>
      <w:r w:rsidRPr="006F7BA5">
        <w:rPr>
          <w:rFonts w:ascii="Arial" w:hAnsi="Arial" w:cs="Arial" w:hint="eastAsia"/>
          <w:b/>
          <w:sz w:val="22"/>
          <w:szCs w:val="22"/>
        </w:rPr>
        <w:t>пет</w:t>
      </w:r>
      <w:r w:rsidRPr="006F7BA5">
        <w:rPr>
          <w:rFonts w:ascii="Arial" w:hAnsi="Arial" w:cs="Arial"/>
          <w:b/>
          <w:sz w:val="22"/>
          <w:szCs w:val="22"/>
        </w:rPr>
        <w:t xml:space="preserve"> </w:t>
      </w:r>
      <w:r w:rsidRPr="006F7BA5">
        <w:rPr>
          <w:rFonts w:ascii="Arial" w:hAnsi="Arial" w:cs="Arial" w:hint="eastAsia"/>
          <w:b/>
          <w:sz w:val="22"/>
          <w:szCs w:val="22"/>
        </w:rPr>
        <w:t>бода</w:t>
      </w:r>
      <w:r w:rsidRPr="006F7BA5">
        <w:rPr>
          <w:rFonts w:ascii="Arial" w:hAnsi="Arial" w:cs="Arial"/>
          <w:b/>
          <w:sz w:val="22"/>
          <w:szCs w:val="22"/>
        </w:rPr>
        <w:t xml:space="preserve">, </w:t>
      </w:r>
      <w:r w:rsidRPr="006F7BA5">
        <w:rPr>
          <w:rFonts w:ascii="Arial" w:hAnsi="Arial" w:cs="Arial" w:hint="eastAsia"/>
          <w:b/>
          <w:sz w:val="22"/>
          <w:szCs w:val="22"/>
        </w:rPr>
        <w:t>согласно</w:t>
      </w:r>
      <w:r w:rsidRPr="006F7BA5">
        <w:rPr>
          <w:rFonts w:ascii="Arial" w:hAnsi="Arial" w:cs="Arial"/>
          <w:b/>
          <w:sz w:val="22"/>
          <w:szCs w:val="22"/>
        </w:rPr>
        <w:t xml:space="preserve"> </w:t>
      </w:r>
      <w:r w:rsidRPr="006F7BA5">
        <w:rPr>
          <w:rFonts w:ascii="Arial" w:hAnsi="Arial" w:cs="Arial" w:hint="eastAsia"/>
          <w:b/>
          <w:sz w:val="22"/>
          <w:szCs w:val="22"/>
        </w:rPr>
        <w:t>член</w:t>
      </w:r>
      <w:r w:rsidRPr="006F7BA5">
        <w:rPr>
          <w:rFonts w:ascii="Arial" w:hAnsi="Arial" w:cs="Arial"/>
          <w:b/>
          <w:sz w:val="22"/>
          <w:szCs w:val="22"/>
        </w:rPr>
        <w:t xml:space="preserve"> 95-</w:t>
      </w:r>
      <w:r w:rsidRPr="006F7BA5">
        <w:rPr>
          <w:rFonts w:ascii="Arial" w:hAnsi="Arial" w:cs="Arial" w:hint="eastAsia"/>
          <w:b/>
          <w:sz w:val="22"/>
          <w:szCs w:val="22"/>
        </w:rPr>
        <w:t>а</w:t>
      </w:r>
      <w:r w:rsidRPr="006F7BA5">
        <w:rPr>
          <w:rFonts w:ascii="Arial" w:hAnsi="Arial" w:cs="Arial"/>
          <w:b/>
          <w:sz w:val="22"/>
          <w:szCs w:val="22"/>
        </w:rPr>
        <w:t xml:space="preserve"> </w:t>
      </w:r>
      <w:r w:rsidRPr="006F7BA5">
        <w:rPr>
          <w:rFonts w:ascii="Arial" w:hAnsi="Arial" w:cs="Arial" w:hint="eastAsia"/>
          <w:b/>
          <w:sz w:val="22"/>
          <w:szCs w:val="22"/>
        </w:rPr>
        <w:t>став</w:t>
      </w:r>
      <w:r w:rsidRPr="006F7BA5">
        <w:rPr>
          <w:rFonts w:ascii="Arial" w:hAnsi="Arial" w:cs="Arial"/>
          <w:b/>
          <w:sz w:val="22"/>
          <w:szCs w:val="22"/>
        </w:rPr>
        <w:t xml:space="preserve"> 6 </w:t>
      </w:r>
      <w:r w:rsidRPr="006F7BA5">
        <w:rPr>
          <w:rFonts w:ascii="Arial" w:hAnsi="Arial" w:cs="Arial" w:hint="eastAsia"/>
          <w:b/>
          <w:sz w:val="22"/>
          <w:szCs w:val="22"/>
        </w:rPr>
        <w:t>од</w:t>
      </w:r>
      <w:r w:rsidRPr="006F7BA5">
        <w:rPr>
          <w:rFonts w:ascii="Arial" w:hAnsi="Arial" w:cs="Arial"/>
          <w:b/>
          <w:sz w:val="22"/>
          <w:szCs w:val="22"/>
        </w:rPr>
        <w:t xml:space="preserve"> </w:t>
      </w:r>
      <w:r w:rsidRPr="006F7BA5">
        <w:rPr>
          <w:rFonts w:ascii="Arial" w:hAnsi="Arial" w:cs="Arial" w:hint="eastAsia"/>
          <w:b/>
          <w:sz w:val="22"/>
          <w:szCs w:val="22"/>
        </w:rPr>
        <w:t>овој</w:t>
      </w:r>
      <w:r w:rsidRPr="006F7BA5">
        <w:rPr>
          <w:rFonts w:ascii="Arial" w:hAnsi="Arial" w:cs="Arial"/>
          <w:b/>
          <w:sz w:val="22"/>
          <w:szCs w:val="22"/>
        </w:rPr>
        <w:t xml:space="preserve"> </w:t>
      </w:r>
      <w:r w:rsidRPr="006F7BA5">
        <w:rPr>
          <w:rFonts w:ascii="Arial" w:hAnsi="Arial" w:cs="Arial" w:hint="eastAsia"/>
          <w:b/>
          <w:sz w:val="22"/>
          <w:szCs w:val="22"/>
        </w:rPr>
        <w:t>закон</w:t>
      </w:r>
      <w:r w:rsidRPr="006F7BA5">
        <w:rPr>
          <w:rFonts w:ascii="Arial" w:eastAsia="Calibri" w:hAnsi="Arial" w:cs="Arial"/>
          <w:b/>
          <w:sz w:val="22"/>
          <w:szCs w:val="22"/>
          <w:lang w:eastAsia="mk-MK"/>
        </w:rPr>
        <w:t xml:space="preserve"> во меѓународно списание со импакт фактор</w:t>
      </w:r>
      <w:r w:rsidRPr="006F7BA5">
        <w:rPr>
          <w:rFonts w:ascii="Arial" w:hAnsi="Arial" w:cs="Arial"/>
          <w:b/>
          <w:sz w:val="22"/>
          <w:szCs w:val="22"/>
        </w:rPr>
        <w:t xml:space="preserve"> кои се од соодветната област во базата на Web of Science.</w:t>
      </w:r>
      <w:r>
        <w:rPr>
          <w:rFonts w:ascii="Arial" w:hAnsi="Arial" w:cs="Arial"/>
          <w:b/>
          <w:sz w:val="22"/>
          <w:szCs w:val="22"/>
        </w:rPr>
        <w:t>“.</w:t>
      </w:r>
    </w:p>
    <w:p w:rsidR="00065A10" w:rsidRPr="006F7BA5" w:rsidRDefault="00EC509E" w:rsidP="00065A10">
      <w:pPr>
        <w:ind w:firstLine="720"/>
        <w:jc w:val="both"/>
        <w:rPr>
          <w:rFonts w:ascii="Arial" w:hAnsi="Arial" w:cs="Arial"/>
          <w:b/>
          <w:sz w:val="22"/>
          <w:szCs w:val="22"/>
        </w:rPr>
      </w:pPr>
      <w:r w:rsidRPr="006F7BA5">
        <w:rPr>
          <w:rFonts w:ascii="Arial" w:hAnsi="Arial" w:cs="Arial"/>
          <w:b/>
          <w:sz w:val="22"/>
          <w:szCs w:val="22"/>
        </w:rPr>
        <w:t>Ставот 12 се брише.</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11</w:t>
      </w:r>
    </w:p>
    <w:p w:rsidR="00065A10" w:rsidRDefault="00EC509E" w:rsidP="00065A10">
      <w:pPr>
        <w:ind w:firstLine="720"/>
        <w:jc w:val="both"/>
        <w:rPr>
          <w:rFonts w:ascii="Arial" w:hAnsi="Arial" w:cs="Arial"/>
          <w:sz w:val="22"/>
          <w:szCs w:val="22"/>
        </w:rPr>
      </w:pPr>
      <w:r>
        <w:rPr>
          <w:rFonts w:ascii="Arial" w:hAnsi="Arial" w:cs="Arial"/>
          <w:sz w:val="22"/>
          <w:szCs w:val="22"/>
        </w:rPr>
        <w:t>Во член 104 ставот 2 се менува и гласи:</w:t>
      </w:r>
    </w:p>
    <w:p w:rsidR="00065A10" w:rsidRDefault="00EC509E" w:rsidP="00065A10">
      <w:pPr>
        <w:ind w:firstLine="720"/>
        <w:jc w:val="both"/>
        <w:rPr>
          <w:rFonts w:ascii="Arial" w:hAnsi="Arial" w:cs="Arial"/>
          <w:sz w:val="22"/>
          <w:szCs w:val="22"/>
        </w:rPr>
      </w:pPr>
      <w:r>
        <w:rPr>
          <w:rFonts w:ascii="Arial" w:hAnsi="Arial" w:cs="Arial"/>
          <w:sz w:val="22"/>
          <w:szCs w:val="22"/>
        </w:rPr>
        <w:t>„На студиските програми од прв и втор циклус акредитација врши Одборот за акредитациј</w:t>
      </w:r>
      <w:r>
        <w:rPr>
          <w:rFonts w:ascii="Arial" w:hAnsi="Arial" w:cs="Arial"/>
          <w:sz w:val="22"/>
          <w:szCs w:val="22"/>
        </w:rPr>
        <w:t>а и евалуација на високото образование, а решение за почеток со работа дава министерството надлежно за работите на високото образование. На студиските програми од трет циклус акредитација врши Одборот за акредитација и евалуација на високото образование, а</w:t>
      </w:r>
      <w:r>
        <w:rPr>
          <w:rFonts w:ascii="Arial" w:hAnsi="Arial" w:cs="Arial"/>
          <w:sz w:val="22"/>
          <w:szCs w:val="22"/>
        </w:rPr>
        <w:t xml:space="preserve"> решение за почеток со работа дава Владата. Извештаите за акредитација и евалуација целосно се објавуваат на веб страната на Одборот. “</w:t>
      </w:r>
    </w:p>
    <w:p w:rsidR="00065A10" w:rsidRDefault="00EC509E" w:rsidP="00065A10">
      <w:pPr>
        <w:ind w:firstLine="720"/>
        <w:jc w:val="both"/>
        <w:rPr>
          <w:rFonts w:ascii="Arial" w:hAnsi="Arial" w:cs="Arial"/>
          <w:sz w:val="22"/>
          <w:szCs w:val="22"/>
        </w:rPr>
      </w:pPr>
      <w:r>
        <w:rPr>
          <w:rFonts w:ascii="Arial" w:hAnsi="Arial" w:cs="Arial"/>
          <w:sz w:val="22"/>
          <w:szCs w:val="22"/>
        </w:rPr>
        <w:t>Ставот 4 се менува и гласи:</w:t>
      </w:r>
    </w:p>
    <w:p w:rsidR="00065A10" w:rsidRDefault="00EC509E" w:rsidP="00065A10">
      <w:pPr>
        <w:ind w:firstLine="720"/>
        <w:jc w:val="both"/>
        <w:rPr>
          <w:rFonts w:ascii="Arial" w:hAnsi="Arial" w:cs="Arial"/>
          <w:sz w:val="22"/>
          <w:szCs w:val="22"/>
        </w:rPr>
      </w:pPr>
      <w:r>
        <w:rPr>
          <w:rFonts w:ascii="Arial" w:hAnsi="Arial" w:cs="Arial"/>
          <w:sz w:val="22"/>
          <w:szCs w:val="22"/>
        </w:rPr>
        <w:t xml:space="preserve">„За студиските програми од прв и втор циклус на приватните високообразовни установи решение </w:t>
      </w:r>
      <w:r>
        <w:rPr>
          <w:rFonts w:ascii="Arial" w:hAnsi="Arial" w:cs="Arial"/>
          <w:sz w:val="22"/>
          <w:szCs w:val="22"/>
        </w:rPr>
        <w:t>за почеток со работа дава министерството надлежно за работите на високото образование, по претходна акредитација од Одборот за акредитација и евалуација на високото образование. За студиските програми од трет циклус решение за почеток со работа дава Владат</w:t>
      </w:r>
      <w:r>
        <w:rPr>
          <w:rFonts w:ascii="Arial" w:hAnsi="Arial" w:cs="Arial"/>
          <w:sz w:val="22"/>
          <w:szCs w:val="22"/>
        </w:rPr>
        <w:t>а, по претходна акредитација од Одборот за акредитација и евалуација на високото образование. Извештаите за акредитација и евалуација целосно се објавуваат на веб страната на Одборот. “</w:t>
      </w:r>
    </w:p>
    <w:p w:rsidR="00065A10" w:rsidRDefault="00EC509E" w:rsidP="00065A10">
      <w:pPr>
        <w:ind w:firstLine="720"/>
        <w:jc w:val="both"/>
        <w:rPr>
          <w:rFonts w:ascii="Arial" w:hAnsi="Arial" w:cs="Arial"/>
          <w:sz w:val="22"/>
          <w:szCs w:val="22"/>
        </w:rPr>
      </w:pPr>
      <w:r>
        <w:rPr>
          <w:rFonts w:ascii="Arial" w:hAnsi="Arial" w:cs="Arial"/>
          <w:sz w:val="22"/>
          <w:szCs w:val="22"/>
        </w:rPr>
        <w:t xml:space="preserve"> </w:t>
      </w:r>
    </w:p>
    <w:p w:rsidR="00065A10" w:rsidRDefault="00EC509E" w:rsidP="00065A10">
      <w:pPr>
        <w:jc w:val="center"/>
        <w:rPr>
          <w:rFonts w:ascii="Arial" w:hAnsi="Arial" w:cs="Arial"/>
          <w:sz w:val="22"/>
          <w:szCs w:val="22"/>
        </w:rPr>
      </w:pPr>
      <w:r>
        <w:rPr>
          <w:rFonts w:ascii="Arial" w:hAnsi="Arial" w:cs="Arial"/>
          <w:sz w:val="22"/>
          <w:szCs w:val="22"/>
        </w:rPr>
        <w:t xml:space="preserve"> Член 12</w:t>
      </w:r>
    </w:p>
    <w:p w:rsidR="00065A10" w:rsidRDefault="00EC509E" w:rsidP="00065A10">
      <w:pPr>
        <w:ind w:firstLine="720"/>
        <w:jc w:val="both"/>
        <w:rPr>
          <w:rFonts w:ascii="Arial" w:hAnsi="Arial" w:cs="Arial"/>
          <w:sz w:val="22"/>
          <w:szCs w:val="22"/>
        </w:rPr>
      </w:pPr>
      <w:r>
        <w:rPr>
          <w:rFonts w:ascii="Arial" w:hAnsi="Arial" w:cs="Arial"/>
          <w:sz w:val="22"/>
          <w:szCs w:val="22"/>
        </w:rPr>
        <w:t>Во членот 105 ставот 4 се менува и гласи:</w:t>
      </w:r>
    </w:p>
    <w:p w:rsidR="00065A10" w:rsidRDefault="00EC509E" w:rsidP="00065A10">
      <w:pPr>
        <w:autoSpaceDE w:val="0"/>
        <w:autoSpaceDN w:val="0"/>
        <w:adjustRightInd w:val="0"/>
        <w:ind w:firstLine="720"/>
        <w:jc w:val="both"/>
        <w:rPr>
          <w:rFonts w:ascii="Arial" w:hAnsi="Arial" w:cs="Arial"/>
          <w:sz w:val="22"/>
          <w:szCs w:val="22"/>
        </w:rPr>
      </w:pPr>
      <w:r>
        <w:rPr>
          <w:rFonts w:ascii="Arial" w:hAnsi="Arial" w:cs="Arial"/>
          <w:sz w:val="22"/>
          <w:szCs w:val="22"/>
        </w:rPr>
        <w:t>„</w:t>
      </w:r>
      <w:r w:rsidRPr="003A47B9">
        <w:rPr>
          <w:rFonts w:ascii="Arial" w:hAnsi="Arial" w:cs="Arial"/>
          <w:sz w:val="22"/>
          <w:szCs w:val="22"/>
        </w:rPr>
        <w:t xml:space="preserve">Студиските програми од втор циклус кои содржат 120 кредити и заедно со </w:t>
      </w:r>
      <w:r>
        <w:rPr>
          <w:rFonts w:ascii="Arial" w:hAnsi="Arial" w:cs="Arial"/>
          <w:sz w:val="22"/>
          <w:szCs w:val="22"/>
        </w:rPr>
        <w:t>240</w:t>
      </w:r>
      <w:r w:rsidRPr="003A47B9">
        <w:rPr>
          <w:rFonts w:ascii="Arial" w:hAnsi="Arial" w:cs="Arial"/>
          <w:sz w:val="22"/>
          <w:szCs w:val="22"/>
        </w:rPr>
        <w:t xml:space="preserve"> кредити стекнати на првиот циклус на академски студии и траат две години, се вреднуваат како магистерски студии. </w:t>
      </w:r>
      <w:r>
        <w:rPr>
          <w:rFonts w:ascii="Arial" w:hAnsi="Arial" w:cs="Arial"/>
          <w:sz w:val="22"/>
          <w:szCs w:val="22"/>
        </w:rPr>
        <w:t>“</w:t>
      </w:r>
    </w:p>
    <w:p w:rsidR="00065A10" w:rsidRDefault="00EC509E" w:rsidP="00065A10">
      <w:pPr>
        <w:autoSpaceDE w:val="0"/>
        <w:autoSpaceDN w:val="0"/>
        <w:adjustRightInd w:val="0"/>
        <w:ind w:firstLine="720"/>
        <w:jc w:val="both"/>
        <w:rPr>
          <w:rFonts w:ascii="Arial" w:hAnsi="Arial" w:cs="Arial"/>
          <w:sz w:val="22"/>
          <w:szCs w:val="22"/>
        </w:rPr>
      </w:pPr>
      <w:r>
        <w:rPr>
          <w:rFonts w:ascii="Arial" w:hAnsi="Arial" w:cs="Arial"/>
          <w:sz w:val="22"/>
          <w:szCs w:val="22"/>
        </w:rPr>
        <w:t>Во ставот 5 бројот „180“ се менува со бројот „240“.</w:t>
      </w:r>
    </w:p>
    <w:p w:rsidR="00065A10" w:rsidRDefault="00EC509E" w:rsidP="00065A10">
      <w:pPr>
        <w:autoSpaceDE w:val="0"/>
        <w:autoSpaceDN w:val="0"/>
        <w:adjustRightInd w:val="0"/>
        <w:ind w:firstLine="720"/>
        <w:jc w:val="both"/>
        <w:rPr>
          <w:rFonts w:ascii="Arial" w:hAnsi="Arial" w:cs="Arial"/>
          <w:sz w:val="22"/>
          <w:szCs w:val="22"/>
        </w:rPr>
      </w:pPr>
      <w:r>
        <w:rPr>
          <w:rFonts w:ascii="Arial" w:hAnsi="Arial" w:cs="Arial"/>
          <w:sz w:val="22"/>
          <w:szCs w:val="22"/>
        </w:rPr>
        <w:t xml:space="preserve">Во ставот 6 </w:t>
      </w:r>
      <w:r>
        <w:rPr>
          <w:rFonts w:ascii="Arial" w:hAnsi="Arial" w:cs="Arial"/>
          <w:sz w:val="22"/>
          <w:szCs w:val="22"/>
        </w:rPr>
        <w:t>бројот „300“ се менува со бројот „360“.</w:t>
      </w:r>
    </w:p>
    <w:p w:rsidR="00065A10" w:rsidRDefault="00EC509E" w:rsidP="00065A10">
      <w:pPr>
        <w:ind w:firstLine="720"/>
        <w:jc w:val="both"/>
        <w:rPr>
          <w:rFonts w:ascii="Arial" w:hAnsi="Arial" w:cs="Arial"/>
          <w:sz w:val="22"/>
          <w:szCs w:val="22"/>
        </w:rPr>
      </w:pPr>
    </w:p>
    <w:p w:rsidR="00065A10" w:rsidRDefault="00EC509E" w:rsidP="00065A10">
      <w:pPr>
        <w:ind w:firstLine="142"/>
        <w:jc w:val="center"/>
        <w:rPr>
          <w:rFonts w:ascii="Arial" w:hAnsi="Arial" w:cs="Arial"/>
          <w:sz w:val="22"/>
          <w:szCs w:val="22"/>
        </w:rPr>
      </w:pPr>
      <w:r>
        <w:rPr>
          <w:rFonts w:ascii="Arial" w:hAnsi="Arial" w:cs="Arial"/>
          <w:sz w:val="22"/>
          <w:szCs w:val="22"/>
        </w:rPr>
        <w:t>Член 13</w:t>
      </w:r>
    </w:p>
    <w:p w:rsidR="00065A10" w:rsidRDefault="00EC509E" w:rsidP="00065A10">
      <w:pPr>
        <w:ind w:firstLine="709"/>
        <w:jc w:val="both"/>
        <w:rPr>
          <w:rFonts w:ascii="Arial" w:hAnsi="Arial" w:cs="Arial"/>
          <w:sz w:val="22"/>
          <w:szCs w:val="22"/>
        </w:rPr>
      </w:pPr>
      <w:r>
        <w:rPr>
          <w:rFonts w:ascii="Arial" w:hAnsi="Arial" w:cs="Arial"/>
          <w:sz w:val="22"/>
          <w:szCs w:val="22"/>
        </w:rPr>
        <w:t>Членот 106-а се брише.</w:t>
      </w:r>
    </w:p>
    <w:p w:rsidR="00065A10" w:rsidRDefault="00EC509E" w:rsidP="00065A10">
      <w:pPr>
        <w:jc w:val="center"/>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14</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Во член 108 ставот 2 се брише.</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Во ставот 3 кој станува став 2 зборовите „или училишна матура во уметничко образование“ се бришат.</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Ставот 14  кој станува став 13 се менува и гл</w:t>
      </w:r>
      <w:r w:rsidRPr="006540EF">
        <w:rPr>
          <w:rFonts w:ascii="Arial" w:hAnsi="Arial" w:cs="Arial"/>
          <w:b/>
          <w:sz w:val="22"/>
          <w:szCs w:val="22"/>
        </w:rPr>
        <w:t>аси:</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„Студентите странски државјани се запишуваат на студии на јавните и приватните високообразовни установи под исти услови како и државјаните на Република Македонија, по исклучок на условите утврдени во ставовите 1 и 2 на овој член и доколку претходно им</w:t>
      </w:r>
      <w:r w:rsidRPr="006540EF">
        <w:rPr>
          <w:rFonts w:ascii="Arial" w:hAnsi="Arial" w:cs="Arial"/>
          <w:b/>
          <w:sz w:val="22"/>
          <w:szCs w:val="22"/>
        </w:rPr>
        <w:t>аат положено приемен испит. “</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 xml:space="preserve">По ставот 14 кој станува став 13 се додаваат 13 нови ставови 14, 15, 16, 17, 18, 19, 20, 21, 22, 23, 24, 25 и 26, кои гласат: </w:t>
      </w:r>
    </w:p>
    <w:p w:rsidR="006540EF" w:rsidRPr="006540EF" w:rsidRDefault="00EC509E" w:rsidP="006540EF">
      <w:pPr>
        <w:tabs>
          <w:tab w:val="left" w:pos="851"/>
        </w:tabs>
        <w:ind w:firstLine="720"/>
        <w:jc w:val="both"/>
        <w:rPr>
          <w:rFonts w:ascii="Arial" w:hAnsi="Arial" w:cs="Arial"/>
          <w:b/>
          <w:sz w:val="22"/>
          <w:szCs w:val="22"/>
        </w:rPr>
      </w:pPr>
      <w:r w:rsidRPr="006540EF">
        <w:rPr>
          <w:rFonts w:ascii="Arial" w:hAnsi="Arial" w:cs="Arial"/>
          <w:b/>
          <w:sz w:val="22"/>
          <w:szCs w:val="22"/>
        </w:rPr>
        <w:t xml:space="preserve">„Приемниот испит за студенти, странски државјани е составен од два дела и тоа: тест за проверка на </w:t>
      </w:r>
      <w:r w:rsidRPr="006540EF">
        <w:rPr>
          <w:rFonts w:ascii="Arial" w:hAnsi="Arial" w:cs="Arial"/>
          <w:b/>
          <w:sz w:val="22"/>
          <w:szCs w:val="22"/>
        </w:rPr>
        <w:t>јазичните вештини и стручен испит.</w:t>
      </w:r>
      <w:r>
        <w:rPr>
          <w:rFonts w:ascii="Arial" w:hAnsi="Arial" w:cs="Arial"/>
          <w:b/>
          <w:sz w:val="22"/>
          <w:szCs w:val="22"/>
        </w:rPr>
        <w:t xml:space="preserve"> </w:t>
      </w:r>
      <w:r w:rsidRPr="006540EF">
        <w:rPr>
          <w:rFonts w:ascii="Arial" w:hAnsi="Arial" w:cs="Arial"/>
          <w:b/>
          <w:sz w:val="22"/>
          <w:szCs w:val="22"/>
        </w:rPr>
        <w:t>Тестот за проверка на јазичните вештини се состои од прашања со кои се проверува нивото на познавање на јазикот на кој кандидатот ќе ја следи наставата, а кој не може да биде понизок од ниво „Б“, освен ако високообразовна</w:t>
      </w:r>
      <w:r w:rsidRPr="006540EF">
        <w:rPr>
          <w:rFonts w:ascii="Arial" w:hAnsi="Arial" w:cs="Arial"/>
          <w:b/>
          <w:sz w:val="22"/>
          <w:szCs w:val="22"/>
        </w:rPr>
        <w:t xml:space="preserve">та установа не одредува повисок степен на познавање на јазикот на кој се изведува студиската програма.  </w:t>
      </w:r>
    </w:p>
    <w:p w:rsidR="006540EF" w:rsidRPr="006540EF" w:rsidRDefault="00EC509E" w:rsidP="006540EF">
      <w:pPr>
        <w:tabs>
          <w:tab w:val="left" w:pos="851"/>
        </w:tabs>
        <w:jc w:val="both"/>
        <w:rPr>
          <w:rFonts w:ascii="Arial" w:hAnsi="Arial" w:cs="Arial"/>
          <w:b/>
          <w:sz w:val="22"/>
          <w:szCs w:val="22"/>
        </w:rPr>
      </w:pPr>
      <w:r w:rsidRPr="006540EF">
        <w:rPr>
          <w:rFonts w:ascii="Arial" w:hAnsi="Arial" w:cs="Arial"/>
          <w:b/>
          <w:sz w:val="22"/>
          <w:szCs w:val="22"/>
        </w:rPr>
        <w:lastRenderedPageBreak/>
        <w:tab/>
        <w:t>Тестот за проверка на јазичните вештини го спроведува сертифицирана високообразовна установа согласно стандардите на Заедничката европска рамка за реф</w:t>
      </w:r>
      <w:r w:rsidRPr="006540EF">
        <w:rPr>
          <w:rFonts w:ascii="Arial" w:hAnsi="Arial" w:cs="Arial"/>
          <w:b/>
          <w:sz w:val="22"/>
          <w:szCs w:val="22"/>
        </w:rPr>
        <w:t>ерентност на јазиците, поставена од Советот на Европа, по посебна програма утврдена од високообразовната установа, а по претходна согласност од Одборот за акредитација и евалуација на високото образование.</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Трошоците за полагање на тестот за проверка на јаз</w:t>
      </w:r>
      <w:r w:rsidRPr="006540EF">
        <w:rPr>
          <w:rFonts w:ascii="Arial" w:hAnsi="Arial" w:cs="Arial"/>
          <w:b/>
          <w:sz w:val="22"/>
          <w:szCs w:val="22"/>
        </w:rPr>
        <w:t>ичните вештини се на товар на кандидатот.</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Висината на средствата за полагање на тестот за проверка на јазичните вештини ја определува високообразовната установа, по претходна согласност на министерот надлежен за високото образование.</w:t>
      </w:r>
    </w:p>
    <w:p w:rsidR="006540EF" w:rsidRPr="006540EF" w:rsidRDefault="00EC509E" w:rsidP="006540EF">
      <w:pPr>
        <w:tabs>
          <w:tab w:val="left" w:pos="993"/>
        </w:tabs>
        <w:ind w:firstLine="810"/>
        <w:jc w:val="both"/>
        <w:rPr>
          <w:rFonts w:ascii="Arial" w:hAnsi="Arial" w:cs="Arial"/>
          <w:b/>
          <w:sz w:val="22"/>
          <w:szCs w:val="22"/>
        </w:rPr>
      </w:pPr>
      <w:r w:rsidRPr="006540EF">
        <w:rPr>
          <w:rFonts w:ascii="Arial" w:hAnsi="Arial" w:cs="Arial"/>
          <w:b/>
          <w:sz w:val="22"/>
          <w:szCs w:val="22"/>
        </w:rPr>
        <w:t xml:space="preserve">Стручниот дел од испитот го спроведува Одборот за акредитација и евалуација на високото образование, во високообразовната установа во која се запишуваат студентите странски државјани и се состои од прашања од два предмети клучни за соодветната област. </w:t>
      </w:r>
    </w:p>
    <w:p w:rsidR="006540EF" w:rsidRPr="006540EF" w:rsidRDefault="00EC509E" w:rsidP="006540EF">
      <w:pPr>
        <w:ind w:firstLine="709"/>
        <w:jc w:val="both"/>
        <w:rPr>
          <w:rFonts w:ascii="Arial" w:hAnsi="Arial" w:cs="Arial"/>
          <w:b/>
          <w:sz w:val="22"/>
          <w:szCs w:val="22"/>
        </w:rPr>
      </w:pPr>
      <w:r w:rsidRPr="006540EF">
        <w:rPr>
          <w:rFonts w:ascii="Arial" w:hAnsi="Arial" w:cs="Arial"/>
          <w:b/>
          <w:sz w:val="22"/>
          <w:szCs w:val="22"/>
        </w:rPr>
        <w:t>Стр</w:t>
      </w:r>
      <w:r w:rsidRPr="006540EF">
        <w:rPr>
          <w:rFonts w:ascii="Arial" w:hAnsi="Arial" w:cs="Arial"/>
          <w:b/>
          <w:sz w:val="22"/>
          <w:szCs w:val="22"/>
        </w:rPr>
        <w:t>учниот дел од испитот од став 14 на овој член се полага писмено по електронски пат, со одговарање на определен број на прашања во вид на решавање на електронски тест на компјутер.</w:t>
      </w:r>
    </w:p>
    <w:p w:rsidR="006540EF" w:rsidRPr="006540EF" w:rsidRDefault="00EC509E" w:rsidP="006540EF">
      <w:pPr>
        <w:ind w:firstLine="709"/>
        <w:jc w:val="both"/>
        <w:rPr>
          <w:rFonts w:ascii="Arial" w:hAnsi="Arial" w:cs="Arial"/>
          <w:b/>
          <w:spacing w:val="-3"/>
          <w:sz w:val="22"/>
          <w:szCs w:val="22"/>
        </w:rPr>
      </w:pPr>
      <w:r w:rsidRPr="006540EF">
        <w:rPr>
          <w:rFonts w:ascii="Arial" w:hAnsi="Arial" w:cs="Arial"/>
          <w:b/>
          <w:spacing w:val="-1"/>
          <w:sz w:val="22"/>
          <w:szCs w:val="22"/>
        </w:rPr>
        <w:t>Прашањата на тестот зависно од тежината се вреднуваат со поени определени во</w:t>
      </w:r>
      <w:r w:rsidRPr="006540EF">
        <w:rPr>
          <w:rFonts w:ascii="Arial" w:hAnsi="Arial" w:cs="Arial"/>
          <w:b/>
          <w:spacing w:val="-1"/>
          <w:sz w:val="22"/>
          <w:szCs w:val="22"/>
        </w:rPr>
        <w:t xml:space="preserve"> </w:t>
      </w:r>
      <w:r w:rsidRPr="006540EF">
        <w:rPr>
          <w:rFonts w:ascii="Arial" w:hAnsi="Arial" w:cs="Arial"/>
          <w:b/>
          <w:spacing w:val="-3"/>
          <w:sz w:val="22"/>
          <w:szCs w:val="22"/>
        </w:rPr>
        <w:t xml:space="preserve">тестот. </w:t>
      </w:r>
    </w:p>
    <w:p w:rsidR="006540EF" w:rsidRPr="006540EF" w:rsidRDefault="00EC509E" w:rsidP="006540EF">
      <w:pPr>
        <w:ind w:firstLine="709"/>
        <w:jc w:val="both"/>
        <w:rPr>
          <w:rFonts w:ascii="Arial" w:hAnsi="Arial" w:cs="Arial"/>
          <w:b/>
          <w:spacing w:val="-3"/>
          <w:sz w:val="22"/>
          <w:szCs w:val="22"/>
        </w:rPr>
      </w:pPr>
      <w:r w:rsidRPr="006540EF">
        <w:rPr>
          <w:rFonts w:ascii="Arial" w:hAnsi="Arial" w:cs="Arial"/>
          <w:b/>
          <w:w w:val="103"/>
          <w:sz w:val="22"/>
          <w:szCs w:val="22"/>
        </w:rPr>
        <w:t>Прашањата содржани во тестовите за полагање на стручниот дел од испитот</w:t>
      </w:r>
      <w:r w:rsidRPr="006540EF">
        <w:rPr>
          <w:rFonts w:ascii="Arial" w:hAnsi="Arial" w:cs="Arial"/>
          <w:b/>
          <w:spacing w:val="-1"/>
          <w:sz w:val="22"/>
          <w:szCs w:val="22"/>
        </w:rPr>
        <w:t xml:space="preserve"> и нивните одговори,</w:t>
      </w:r>
      <w:r w:rsidRPr="006540EF">
        <w:rPr>
          <w:rFonts w:ascii="Arial" w:hAnsi="Arial" w:cs="Arial"/>
          <w:b/>
          <w:spacing w:val="-2"/>
          <w:sz w:val="22"/>
          <w:szCs w:val="22"/>
        </w:rPr>
        <w:t xml:space="preserve"> се чуваат во единствениот електронски систем за полагање </w:t>
      </w:r>
      <w:r w:rsidRPr="006540EF">
        <w:rPr>
          <w:rFonts w:ascii="Arial" w:hAnsi="Arial" w:cs="Arial"/>
          <w:b/>
          <w:spacing w:val="-3"/>
          <w:sz w:val="22"/>
          <w:szCs w:val="22"/>
        </w:rPr>
        <w:t>на приемниот испит.</w:t>
      </w:r>
    </w:p>
    <w:p w:rsidR="006540EF" w:rsidRPr="006540EF" w:rsidRDefault="00EC509E" w:rsidP="006540EF">
      <w:pPr>
        <w:ind w:firstLine="709"/>
        <w:jc w:val="both"/>
        <w:rPr>
          <w:rFonts w:ascii="Arial" w:hAnsi="Arial" w:cs="Arial"/>
          <w:b/>
          <w:spacing w:val="-3"/>
          <w:sz w:val="22"/>
          <w:szCs w:val="22"/>
        </w:rPr>
      </w:pPr>
      <w:r w:rsidRPr="006540EF">
        <w:rPr>
          <w:rFonts w:ascii="Arial" w:hAnsi="Arial" w:cs="Arial"/>
          <w:b/>
          <w:sz w:val="22"/>
          <w:szCs w:val="22"/>
        </w:rPr>
        <w:t>Електронскиот систем од ставот 21 на овој член содржи база на</w:t>
      </w:r>
      <w:r w:rsidRPr="006540EF">
        <w:rPr>
          <w:rFonts w:ascii="Arial" w:hAnsi="Arial" w:cs="Arial"/>
          <w:b/>
          <w:spacing w:val="-2"/>
          <w:sz w:val="22"/>
          <w:szCs w:val="22"/>
        </w:rPr>
        <w:t xml:space="preserve"> прашања од областа на предмети за по</w:t>
      </w:r>
      <w:r w:rsidRPr="006540EF">
        <w:rPr>
          <w:rFonts w:ascii="Arial" w:hAnsi="Arial" w:cs="Arial"/>
          <w:b/>
          <w:spacing w:val="-4"/>
          <w:sz w:val="22"/>
          <w:szCs w:val="22"/>
        </w:rPr>
        <w:t>требите на стручниот дел од испитот</w:t>
      </w:r>
      <w:r w:rsidRPr="006540EF">
        <w:rPr>
          <w:rFonts w:ascii="Arial" w:hAnsi="Arial" w:cs="Arial"/>
          <w:b/>
          <w:spacing w:val="-3"/>
          <w:sz w:val="22"/>
          <w:szCs w:val="22"/>
        </w:rPr>
        <w:t xml:space="preserve">. </w:t>
      </w:r>
    </w:p>
    <w:p w:rsidR="006540EF" w:rsidRPr="006540EF" w:rsidRDefault="00EC509E" w:rsidP="006540EF">
      <w:pPr>
        <w:ind w:firstLine="709"/>
        <w:jc w:val="both"/>
        <w:rPr>
          <w:rFonts w:ascii="Arial" w:hAnsi="Arial" w:cs="Arial"/>
          <w:b/>
          <w:spacing w:val="-3"/>
          <w:sz w:val="22"/>
          <w:szCs w:val="22"/>
        </w:rPr>
      </w:pPr>
      <w:r w:rsidRPr="006540EF">
        <w:rPr>
          <w:rFonts w:ascii="Arial" w:hAnsi="Arial" w:cs="Arial"/>
          <w:b/>
          <w:w w:val="106"/>
          <w:sz w:val="22"/>
          <w:szCs w:val="22"/>
        </w:rPr>
        <w:t xml:space="preserve">Во електронскиот систем е содржано и посочување на </w:t>
      </w:r>
      <w:r w:rsidRPr="006540EF">
        <w:rPr>
          <w:rFonts w:ascii="Arial" w:hAnsi="Arial" w:cs="Arial"/>
          <w:b/>
          <w:w w:val="103"/>
          <w:sz w:val="22"/>
          <w:szCs w:val="22"/>
        </w:rPr>
        <w:t>литература во кои се содржани одговорите на прашањата од првиот и</w:t>
      </w:r>
      <w:r w:rsidRPr="006540EF">
        <w:rPr>
          <w:rFonts w:ascii="Arial" w:hAnsi="Arial" w:cs="Arial"/>
          <w:b/>
          <w:spacing w:val="-3"/>
          <w:sz w:val="22"/>
          <w:szCs w:val="22"/>
        </w:rPr>
        <w:t xml:space="preserve"> вториот дел од испитот. </w:t>
      </w:r>
    </w:p>
    <w:p w:rsidR="006540EF" w:rsidRPr="006540EF" w:rsidRDefault="00EC509E" w:rsidP="006540EF">
      <w:pPr>
        <w:ind w:firstLine="709"/>
        <w:jc w:val="both"/>
        <w:rPr>
          <w:rFonts w:ascii="Arial" w:hAnsi="Arial" w:cs="Arial"/>
          <w:b/>
          <w:spacing w:val="-2"/>
          <w:sz w:val="22"/>
          <w:szCs w:val="22"/>
        </w:rPr>
      </w:pPr>
      <w:r w:rsidRPr="006540EF">
        <w:rPr>
          <w:rFonts w:ascii="Arial" w:hAnsi="Arial" w:cs="Arial"/>
          <w:b/>
          <w:sz w:val="22"/>
          <w:szCs w:val="22"/>
        </w:rPr>
        <w:t xml:space="preserve">Резултатите од полагањето на стручниот </w:t>
      </w:r>
      <w:r w:rsidRPr="006540EF">
        <w:rPr>
          <w:rFonts w:ascii="Arial" w:hAnsi="Arial" w:cs="Arial"/>
          <w:b/>
          <w:sz w:val="22"/>
          <w:szCs w:val="22"/>
        </w:rPr>
        <w:t xml:space="preserve">дел од испитот му се достапни на </w:t>
      </w:r>
      <w:r w:rsidRPr="006540EF">
        <w:rPr>
          <w:rFonts w:ascii="Arial" w:hAnsi="Arial" w:cs="Arial"/>
          <w:b/>
          <w:spacing w:val="-2"/>
          <w:sz w:val="22"/>
          <w:szCs w:val="22"/>
        </w:rPr>
        <w:t>кандидатот на компјутерот на кој го полагал испитот, веднаш по неговото завршување.</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Студентите странски државјани кои ги стипендира Владата на Република Македонија кои студираат на универзитетите на кои наставата се изведув</w:t>
      </w:r>
      <w:r w:rsidRPr="006540EF">
        <w:rPr>
          <w:rFonts w:ascii="Arial" w:hAnsi="Arial" w:cs="Arial"/>
          <w:b/>
          <w:sz w:val="22"/>
          <w:szCs w:val="22"/>
        </w:rPr>
        <w:t>а на англиски јазик, не полагаат приемен испит доколку достават доказ/диплома за познавање на ниво Б1 од Европската јазична рамка, издадена од официјален европски тестатор, член на Здружението АЛТЕ на европски тестатори.</w:t>
      </w:r>
    </w:p>
    <w:p w:rsidR="006540EF" w:rsidRPr="006540EF" w:rsidRDefault="00EC509E" w:rsidP="006540EF">
      <w:pPr>
        <w:ind w:firstLine="720"/>
        <w:jc w:val="both"/>
        <w:rPr>
          <w:rFonts w:ascii="Arial" w:hAnsi="Arial" w:cs="Arial"/>
          <w:b/>
          <w:spacing w:val="-3"/>
          <w:sz w:val="22"/>
          <w:szCs w:val="22"/>
        </w:rPr>
      </w:pPr>
      <w:r w:rsidRPr="006540EF">
        <w:rPr>
          <w:rFonts w:ascii="Arial" w:hAnsi="Arial" w:cs="Arial"/>
          <w:b/>
          <w:sz w:val="22"/>
          <w:szCs w:val="22"/>
        </w:rPr>
        <w:t>Студентите странски државјани кои с</w:t>
      </w:r>
      <w:r w:rsidRPr="006540EF">
        <w:rPr>
          <w:rFonts w:ascii="Arial" w:hAnsi="Arial" w:cs="Arial"/>
          <w:b/>
          <w:sz w:val="22"/>
          <w:szCs w:val="22"/>
        </w:rPr>
        <w:t>акаат да се запишат на студии на јавните и приватните високообразовни установи во Република Македонија, не го полагаат вториот дел на приемниот испит, односно тестот за прове</w:t>
      </w:r>
      <w:r>
        <w:rPr>
          <w:rFonts w:ascii="Arial" w:hAnsi="Arial" w:cs="Arial"/>
          <w:b/>
          <w:sz w:val="22"/>
          <w:szCs w:val="22"/>
        </w:rPr>
        <w:t>рка на јазичните вештини, ако</w:t>
      </w:r>
      <w:r w:rsidRPr="006540EF">
        <w:rPr>
          <w:rFonts w:ascii="Arial" w:hAnsi="Arial" w:cs="Arial"/>
          <w:b/>
          <w:sz w:val="22"/>
          <w:szCs w:val="22"/>
        </w:rPr>
        <w:t xml:space="preserve"> следат настава на јазик на државата од која доаѓаат </w:t>
      </w:r>
      <w:r w:rsidRPr="006540EF">
        <w:rPr>
          <w:rFonts w:ascii="Arial" w:hAnsi="Arial" w:cs="Arial"/>
          <w:b/>
          <w:sz w:val="22"/>
          <w:szCs w:val="22"/>
        </w:rPr>
        <w:t>или претходното образование го завршиле на јазикот на кој се изведува студиската програма на високообразовната установа на која се запишуваат.</w:t>
      </w:r>
    </w:p>
    <w:p w:rsidR="006540EF" w:rsidRDefault="00EC509E" w:rsidP="00065A10">
      <w:pPr>
        <w:jc w:val="center"/>
        <w:rPr>
          <w:rFonts w:ascii="Arial" w:hAnsi="Arial" w:cs="Arial"/>
          <w:spacing w:val="-3"/>
          <w:sz w:val="22"/>
          <w:szCs w:val="22"/>
        </w:rPr>
      </w:pPr>
    </w:p>
    <w:p w:rsidR="00065A10" w:rsidRDefault="00EC509E" w:rsidP="00065A10">
      <w:pPr>
        <w:jc w:val="center"/>
        <w:rPr>
          <w:rFonts w:ascii="Arial" w:hAnsi="Arial" w:cs="Arial"/>
          <w:spacing w:val="-3"/>
          <w:sz w:val="22"/>
          <w:szCs w:val="22"/>
        </w:rPr>
      </w:pPr>
      <w:r>
        <w:rPr>
          <w:rFonts w:ascii="Arial" w:hAnsi="Arial" w:cs="Arial"/>
          <w:spacing w:val="-3"/>
          <w:sz w:val="22"/>
          <w:szCs w:val="22"/>
        </w:rPr>
        <w:t>Член 15</w:t>
      </w:r>
    </w:p>
    <w:p w:rsidR="00065A10" w:rsidRDefault="00EC509E" w:rsidP="00065A10">
      <w:pPr>
        <w:jc w:val="both"/>
        <w:rPr>
          <w:rFonts w:ascii="Arial" w:hAnsi="Arial" w:cs="Arial"/>
          <w:spacing w:val="-2"/>
          <w:sz w:val="22"/>
          <w:szCs w:val="22"/>
        </w:rPr>
      </w:pPr>
      <w:r>
        <w:rPr>
          <w:rFonts w:ascii="Arial" w:hAnsi="Arial" w:cs="Arial"/>
          <w:spacing w:val="-2"/>
          <w:sz w:val="22"/>
          <w:szCs w:val="22"/>
        </w:rPr>
        <w:tab/>
        <w:t>По членот 108 се додава нов член 108-а кој гласи:</w:t>
      </w:r>
    </w:p>
    <w:p w:rsidR="00065A10" w:rsidRDefault="00EC509E" w:rsidP="00065A10">
      <w:pPr>
        <w:jc w:val="center"/>
        <w:rPr>
          <w:rFonts w:ascii="Arial" w:hAnsi="Arial" w:cs="Arial"/>
          <w:spacing w:val="-2"/>
          <w:sz w:val="22"/>
          <w:szCs w:val="22"/>
        </w:rPr>
      </w:pPr>
      <w:r>
        <w:rPr>
          <w:rFonts w:ascii="Arial" w:hAnsi="Arial" w:cs="Arial"/>
          <w:spacing w:val="-2"/>
          <w:sz w:val="22"/>
          <w:szCs w:val="22"/>
        </w:rPr>
        <w:t>„Член 108-а</w:t>
      </w:r>
    </w:p>
    <w:p w:rsidR="00065A10" w:rsidRDefault="00EC509E" w:rsidP="00065A10">
      <w:pPr>
        <w:ind w:firstLine="720"/>
        <w:jc w:val="both"/>
        <w:rPr>
          <w:rFonts w:ascii="Arial" w:hAnsi="Arial" w:cs="Arial"/>
          <w:spacing w:val="-2"/>
          <w:sz w:val="22"/>
          <w:szCs w:val="22"/>
        </w:rPr>
      </w:pPr>
      <w:r>
        <w:rPr>
          <w:rFonts w:ascii="Arial" w:hAnsi="Arial" w:cs="Arial"/>
          <w:spacing w:val="-2"/>
          <w:sz w:val="22"/>
          <w:szCs w:val="22"/>
        </w:rPr>
        <w:t xml:space="preserve">На денот на полагањето на стручниот дел </w:t>
      </w:r>
      <w:r>
        <w:rPr>
          <w:rFonts w:ascii="Arial" w:hAnsi="Arial" w:cs="Arial"/>
          <w:spacing w:val="-2"/>
          <w:sz w:val="22"/>
          <w:szCs w:val="22"/>
        </w:rPr>
        <w:t>од испитот, спроведувачот на испитот</w:t>
      </w:r>
      <w:r>
        <w:rPr>
          <w:rFonts w:ascii="Arial" w:hAnsi="Arial" w:cs="Arial"/>
          <w:spacing w:val="-1"/>
          <w:sz w:val="22"/>
          <w:szCs w:val="22"/>
        </w:rPr>
        <w:t xml:space="preserve"> му дава на кандидатот пристапен код, односно лозинка со </w:t>
      </w:r>
      <w:r>
        <w:rPr>
          <w:rFonts w:ascii="Arial" w:hAnsi="Arial" w:cs="Arial"/>
          <w:spacing w:val="-2"/>
          <w:sz w:val="22"/>
          <w:szCs w:val="22"/>
        </w:rPr>
        <w:t>кој му се одобрува пристап во електронскиот систем од членот 108 став 22 од овој закон.</w:t>
      </w:r>
    </w:p>
    <w:p w:rsidR="00065A10" w:rsidRDefault="00EC509E" w:rsidP="00065A10">
      <w:pPr>
        <w:ind w:firstLine="720"/>
        <w:jc w:val="both"/>
        <w:rPr>
          <w:rFonts w:ascii="Arial" w:hAnsi="Arial" w:cs="Arial"/>
          <w:spacing w:val="-2"/>
          <w:sz w:val="22"/>
          <w:szCs w:val="22"/>
        </w:rPr>
      </w:pPr>
      <w:r>
        <w:rPr>
          <w:rFonts w:ascii="Arial" w:hAnsi="Arial" w:cs="Arial"/>
          <w:spacing w:val="-4"/>
          <w:sz w:val="22"/>
          <w:szCs w:val="22"/>
        </w:rPr>
        <w:t xml:space="preserve">По одобрувањето на пристапот, кандидатот добива електронски тест од  </w:t>
      </w:r>
      <w:r>
        <w:rPr>
          <w:rFonts w:ascii="Arial" w:hAnsi="Arial" w:cs="Arial"/>
          <w:spacing w:val="-2"/>
          <w:sz w:val="22"/>
          <w:szCs w:val="22"/>
        </w:rPr>
        <w:t>испито</w:t>
      </w:r>
      <w:r>
        <w:rPr>
          <w:rFonts w:ascii="Arial" w:hAnsi="Arial" w:cs="Arial"/>
          <w:spacing w:val="-2"/>
          <w:sz w:val="22"/>
          <w:szCs w:val="22"/>
        </w:rPr>
        <w:t xml:space="preserve">т, компјутерски  </w:t>
      </w:r>
      <w:r>
        <w:rPr>
          <w:rFonts w:ascii="Arial" w:hAnsi="Arial" w:cs="Arial"/>
          <w:w w:val="102"/>
          <w:sz w:val="22"/>
          <w:szCs w:val="22"/>
        </w:rPr>
        <w:t xml:space="preserve">генериран, чија содржина по случаен избор ја одредува софтверот на електронскиот </w:t>
      </w:r>
      <w:r>
        <w:rPr>
          <w:rFonts w:ascii="Arial" w:hAnsi="Arial" w:cs="Arial"/>
          <w:spacing w:val="-2"/>
          <w:sz w:val="22"/>
          <w:szCs w:val="22"/>
        </w:rPr>
        <w:t xml:space="preserve">систем од членот 108 став 22 од овој закон и од базата од членот 108 став 23 од овој закон. </w:t>
      </w:r>
    </w:p>
    <w:p w:rsidR="00065A10" w:rsidRDefault="00EC509E" w:rsidP="00065A10">
      <w:pPr>
        <w:ind w:firstLine="720"/>
        <w:jc w:val="both"/>
        <w:rPr>
          <w:rFonts w:ascii="Arial" w:hAnsi="Arial" w:cs="Arial"/>
          <w:spacing w:val="-2"/>
          <w:sz w:val="22"/>
          <w:szCs w:val="22"/>
        </w:rPr>
      </w:pPr>
      <w:r>
        <w:rPr>
          <w:rFonts w:ascii="Arial" w:hAnsi="Arial" w:cs="Arial"/>
          <w:w w:val="103"/>
          <w:sz w:val="22"/>
          <w:szCs w:val="22"/>
        </w:rPr>
        <w:t xml:space="preserve">Стручниот дел од испитот содржат упатство за начинот на решавање </w:t>
      </w:r>
      <w:r>
        <w:rPr>
          <w:rFonts w:ascii="Arial" w:hAnsi="Arial" w:cs="Arial"/>
          <w:w w:val="103"/>
          <w:sz w:val="22"/>
          <w:szCs w:val="22"/>
        </w:rPr>
        <w:t xml:space="preserve">на истиот, за кое спроведувачот дава појаснување, пред да </w:t>
      </w:r>
      <w:r>
        <w:rPr>
          <w:rFonts w:ascii="Arial" w:hAnsi="Arial" w:cs="Arial"/>
          <w:spacing w:val="-3"/>
          <w:sz w:val="22"/>
          <w:szCs w:val="22"/>
        </w:rPr>
        <w:t xml:space="preserve">започне полагањето на испитот. </w:t>
      </w:r>
    </w:p>
    <w:p w:rsidR="00065A10" w:rsidRDefault="00EC509E" w:rsidP="00065A10">
      <w:pPr>
        <w:ind w:firstLine="720"/>
        <w:jc w:val="both"/>
        <w:rPr>
          <w:rFonts w:ascii="Arial" w:hAnsi="Arial" w:cs="Arial"/>
          <w:spacing w:val="-2"/>
          <w:sz w:val="22"/>
          <w:szCs w:val="22"/>
        </w:rPr>
      </w:pPr>
      <w:r>
        <w:rPr>
          <w:rFonts w:ascii="Arial" w:hAnsi="Arial" w:cs="Arial"/>
          <w:w w:val="103"/>
          <w:sz w:val="22"/>
          <w:szCs w:val="22"/>
        </w:rPr>
        <w:t xml:space="preserve">Електронскиот систем за полагање на испитот не може да дозволи постоење на </w:t>
      </w:r>
      <w:r>
        <w:rPr>
          <w:rFonts w:ascii="Arial" w:hAnsi="Arial" w:cs="Arial"/>
          <w:w w:val="104"/>
          <w:sz w:val="22"/>
          <w:szCs w:val="22"/>
        </w:rPr>
        <w:t xml:space="preserve">идентична  содржина  на  електронскиот  тест  од  испитот, </w:t>
      </w:r>
      <w:r>
        <w:rPr>
          <w:rFonts w:ascii="Arial" w:hAnsi="Arial" w:cs="Arial"/>
          <w:spacing w:val="-4"/>
          <w:sz w:val="22"/>
          <w:szCs w:val="22"/>
        </w:rPr>
        <w:t>во една сесија за повеќе од еден</w:t>
      </w:r>
      <w:r>
        <w:rPr>
          <w:rFonts w:ascii="Arial" w:hAnsi="Arial" w:cs="Arial"/>
          <w:spacing w:val="-4"/>
          <w:sz w:val="22"/>
          <w:szCs w:val="22"/>
        </w:rPr>
        <w:t xml:space="preserve"> </w:t>
      </w:r>
      <w:r>
        <w:rPr>
          <w:rFonts w:ascii="Arial" w:hAnsi="Arial" w:cs="Arial"/>
          <w:spacing w:val="-5"/>
          <w:sz w:val="22"/>
          <w:szCs w:val="22"/>
        </w:rPr>
        <w:t xml:space="preserve">кандидат. </w:t>
      </w:r>
    </w:p>
    <w:p w:rsidR="00065A10" w:rsidRDefault="00EC509E" w:rsidP="00065A10">
      <w:pPr>
        <w:ind w:firstLine="709"/>
        <w:jc w:val="both"/>
        <w:rPr>
          <w:rFonts w:ascii="Arial" w:hAnsi="Arial" w:cs="Arial"/>
          <w:spacing w:val="-3"/>
          <w:sz w:val="22"/>
          <w:szCs w:val="22"/>
        </w:rPr>
      </w:pPr>
      <w:r>
        <w:rPr>
          <w:rFonts w:ascii="Arial" w:hAnsi="Arial" w:cs="Arial"/>
          <w:w w:val="103"/>
          <w:sz w:val="22"/>
          <w:szCs w:val="22"/>
        </w:rPr>
        <w:t xml:space="preserve">Приемниот испит започнува со полагање на </w:t>
      </w:r>
      <w:r>
        <w:rPr>
          <w:rFonts w:ascii="Arial" w:hAnsi="Arial" w:cs="Arial"/>
          <w:sz w:val="22"/>
          <w:szCs w:val="22"/>
        </w:rPr>
        <w:t>тестот за проверка на јазичните вештини</w:t>
      </w:r>
      <w:r>
        <w:rPr>
          <w:rFonts w:ascii="Arial" w:hAnsi="Arial" w:cs="Arial"/>
          <w:w w:val="103"/>
          <w:sz w:val="22"/>
          <w:szCs w:val="22"/>
        </w:rPr>
        <w:t xml:space="preserve">, а </w:t>
      </w:r>
      <w:r>
        <w:rPr>
          <w:rFonts w:ascii="Arial" w:hAnsi="Arial" w:cs="Arial"/>
          <w:spacing w:val="-3"/>
          <w:sz w:val="22"/>
          <w:szCs w:val="22"/>
        </w:rPr>
        <w:t xml:space="preserve">потоа </w:t>
      </w:r>
      <w:r>
        <w:rPr>
          <w:rFonts w:ascii="Arial" w:hAnsi="Arial" w:cs="Arial"/>
          <w:sz w:val="22"/>
          <w:szCs w:val="22"/>
        </w:rPr>
        <w:t>полагање на  стручниот испит</w:t>
      </w:r>
      <w:r>
        <w:rPr>
          <w:rFonts w:ascii="Arial" w:hAnsi="Arial" w:cs="Arial"/>
          <w:spacing w:val="-3"/>
          <w:sz w:val="22"/>
          <w:szCs w:val="22"/>
        </w:rPr>
        <w:t xml:space="preserve">. </w:t>
      </w:r>
    </w:p>
    <w:p w:rsidR="00065A10" w:rsidRDefault="00EC509E" w:rsidP="00065A10">
      <w:pPr>
        <w:ind w:firstLine="709"/>
        <w:jc w:val="both"/>
        <w:rPr>
          <w:rFonts w:ascii="Arial" w:hAnsi="Arial" w:cs="Arial"/>
          <w:spacing w:val="-3"/>
          <w:sz w:val="22"/>
          <w:szCs w:val="22"/>
        </w:rPr>
      </w:pPr>
      <w:r>
        <w:rPr>
          <w:rFonts w:ascii="Arial" w:hAnsi="Arial" w:cs="Arial"/>
          <w:sz w:val="22"/>
          <w:szCs w:val="22"/>
        </w:rPr>
        <w:lastRenderedPageBreak/>
        <w:t>Тестот за проверка на јазичните вештини</w:t>
      </w:r>
      <w:r>
        <w:rPr>
          <w:rFonts w:ascii="Arial" w:hAnsi="Arial" w:cs="Arial"/>
          <w:spacing w:val="-3"/>
          <w:sz w:val="22"/>
          <w:szCs w:val="22"/>
        </w:rPr>
        <w:t xml:space="preserve"> се полага во рок од 15 дена пред полагање на стручниот испит</w:t>
      </w:r>
      <w:r>
        <w:rPr>
          <w:rFonts w:ascii="Arial" w:hAnsi="Arial" w:cs="Arial"/>
          <w:spacing w:val="-4"/>
          <w:sz w:val="22"/>
          <w:szCs w:val="22"/>
        </w:rPr>
        <w:t xml:space="preserve">. </w:t>
      </w:r>
    </w:p>
    <w:p w:rsidR="00065A10" w:rsidRDefault="00EC509E" w:rsidP="00065A10">
      <w:pPr>
        <w:ind w:firstLine="709"/>
        <w:jc w:val="both"/>
        <w:rPr>
          <w:rFonts w:ascii="Arial" w:hAnsi="Arial" w:cs="Arial"/>
          <w:sz w:val="22"/>
          <w:szCs w:val="22"/>
        </w:rPr>
      </w:pPr>
      <w:r>
        <w:rPr>
          <w:rFonts w:ascii="Arial" w:hAnsi="Arial" w:cs="Arial"/>
          <w:spacing w:val="-2"/>
          <w:sz w:val="22"/>
          <w:szCs w:val="22"/>
        </w:rPr>
        <w:t xml:space="preserve">Приемниот испит се </w:t>
      </w:r>
      <w:r>
        <w:rPr>
          <w:rFonts w:ascii="Arial" w:hAnsi="Arial" w:cs="Arial"/>
          <w:spacing w:val="-2"/>
          <w:sz w:val="22"/>
          <w:szCs w:val="22"/>
        </w:rPr>
        <w:t>смета дека е положен, доколку кандидатот го положил и двата дела на испитот.</w:t>
      </w:r>
    </w:p>
    <w:p w:rsidR="00065A10" w:rsidRDefault="00EC509E" w:rsidP="00065A10">
      <w:pPr>
        <w:ind w:firstLine="709"/>
        <w:jc w:val="both"/>
        <w:rPr>
          <w:rFonts w:ascii="Arial" w:hAnsi="Arial" w:cs="Arial"/>
          <w:sz w:val="22"/>
          <w:szCs w:val="22"/>
        </w:rPr>
      </w:pPr>
      <w:r>
        <w:rPr>
          <w:rFonts w:ascii="Arial" w:hAnsi="Arial" w:cs="Arial"/>
          <w:spacing w:val="-3"/>
          <w:sz w:val="22"/>
          <w:szCs w:val="22"/>
        </w:rPr>
        <w:t xml:space="preserve">Доколку кандидатот не го положи </w:t>
      </w:r>
      <w:r>
        <w:rPr>
          <w:rFonts w:ascii="Arial" w:hAnsi="Arial" w:cs="Arial"/>
          <w:sz w:val="22"/>
          <w:szCs w:val="22"/>
        </w:rPr>
        <w:t>тестот за проверка на јазичните вештини</w:t>
      </w:r>
      <w:r>
        <w:rPr>
          <w:rFonts w:ascii="Arial" w:hAnsi="Arial" w:cs="Arial"/>
          <w:spacing w:val="-3"/>
          <w:sz w:val="22"/>
          <w:szCs w:val="22"/>
        </w:rPr>
        <w:t xml:space="preserve"> </w:t>
      </w:r>
      <w:r>
        <w:rPr>
          <w:rFonts w:ascii="Arial" w:hAnsi="Arial" w:cs="Arial"/>
          <w:spacing w:val="-4"/>
          <w:sz w:val="22"/>
          <w:szCs w:val="22"/>
        </w:rPr>
        <w:t xml:space="preserve">нема право да го полага стручниот испит. </w:t>
      </w:r>
    </w:p>
    <w:p w:rsidR="00065A10" w:rsidRDefault="00EC509E" w:rsidP="00065A10">
      <w:pPr>
        <w:ind w:firstLine="709"/>
        <w:jc w:val="both"/>
        <w:rPr>
          <w:rFonts w:ascii="Arial" w:hAnsi="Arial" w:cs="Arial"/>
          <w:sz w:val="22"/>
          <w:szCs w:val="22"/>
        </w:rPr>
      </w:pPr>
      <w:r>
        <w:rPr>
          <w:rFonts w:ascii="Arial" w:hAnsi="Arial" w:cs="Arial"/>
          <w:w w:val="110"/>
          <w:sz w:val="22"/>
          <w:szCs w:val="22"/>
        </w:rPr>
        <w:t xml:space="preserve">Се смета дека испитот го положил оној кандидат кој со точни одговори на </w:t>
      </w:r>
      <w:r>
        <w:rPr>
          <w:rFonts w:ascii="Arial" w:hAnsi="Arial" w:cs="Arial"/>
          <w:sz w:val="22"/>
          <w:szCs w:val="22"/>
        </w:rPr>
        <w:t xml:space="preserve">прашањата од тестот постигнал најмалку 70% од вкупниот број предвидени позитивни </w:t>
      </w:r>
      <w:r>
        <w:rPr>
          <w:rFonts w:ascii="Arial" w:hAnsi="Arial" w:cs="Arial"/>
          <w:spacing w:val="-3"/>
          <w:sz w:val="22"/>
          <w:szCs w:val="22"/>
        </w:rPr>
        <w:t xml:space="preserve">поени </w:t>
      </w:r>
      <w:r>
        <w:rPr>
          <w:rFonts w:ascii="Arial" w:hAnsi="Arial" w:cs="Arial"/>
          <w:sz w:val="22"/>
          <w:szCs w:val="22"/>
        </w:rPr>
        <w:t>одделно во двата дела на испитот.</w:t>
      </w:r>
    </w:p>
    <w:p w:rsidR="00065A10" w:rsidRDefault="00EC509E" w:rsidP="00065A10">
      <w:pPr>
        <w:ind w:firstLine="709"/>
        <w:jc w:val="both"/>
        <w:rPr>
          <w:rFonts w:ascii="Arial" w:hAnsi="Arial" w:cs="Arial"/>
          <w:sz w:val="22"/>
          <w:szCs w:val="22"/>
        </w:rPr>
      </w:pPr>
      <w:r>
        <w:rPr>
          <w:rFonts w:ascii="Arial" w:hAnsi="Arial" w:cs="Arial"/>
          <w:sz w:val="22"/>
          <w:szCs w:val="22"/>
        </w:rPr>
        <w:t>Приемниот испит се спроведува во два приемни рока и тоа на поче</w:t>
      </w:r>
      <w:r>
        <w:rPr>
          <w:rFonts w:ascii="Arial" w:hAnsi="Arial" w:cs="Arial"/>
          <w:sz w:val="22"/>
          <w:szCs w:val="22"/>
        </w:rPr>
        <w:t>токот на месец јуни и на почетокот на месец септември.</w:t>
      </w:r>
    </w:p>
    <w:p w:rsidR="00065A10" w:rsidRDefault="00EC509E" w:rsidP="00065A10">
      <w:pPr>
        <w:ind w:firstLine="720"/>
        <w:jc w:val="both"/>
        <w:rPr>
          <w:rFonts w:ascii="Arial" w:hAnsi="Arial" w:cs="Arial"/>
          <w:sz w:val="22"/>
          <w:szCs w:val="22"/>
        </w:rPr>
      </w:pPr>
      <w:r>
        <w:rPr>
          <w:rFonts w:ascii="Arial" w:hAnsi="Arial" w:cs="Arial"/>
          <w:sz w:val="22"/>
          <w:szCs w:val="22"/>
        </w:rPr>
        <w:t xml:space="preserve">На странските државјани им се ограничува или ускратува уписот ако станува збор за студии кои се однесуваат на воено или полициско образование или студии кои се од интерес за националната безбедност. </w:t>
      </w:r>
    </w:p>
    <w:p w:rsidR="00065A10" w:rsidRDefault="00EC509E" w:rsidP="00065A10">
      <w:pPr>
        <w:ind w:firstLine="720"/>
        <w:jc w:val="both"/>
        <w:rPr>
          <w:rFonts w:ascii="Arial" w:hAnsi="Arial" w:cs="Arial"/>
          <w:sz w:val="22"/>
          <w:szCs w:val="22"/>
        </w:rPr>
      </w:pPr>
      <w:r>
        <w:rPr>
          <w:rFonts w:ascii="Arial" w:hAnsi="Arial" w:cs="Arial"/>
          <w:sz w:val="22"/>
          <w:szCs w:val="22"/>
          <w:lang w:eastAsia="sq-AL"/>
        </w:rPr>
        <w:t>П</w:t>
      </w:r>
      <w:r>
        <w:rPr>
          <w:rFonts w:ascii="Arial" w:hAnsi="Arial" w:cs="Arial"/>
          <w:sz w:val="22"/>
          <w:szCs w:val="22"/>
          <w:lang w:eastAsia="sq-AL"/>
        </w:rPr>
        <w:t>осебните услови за начинот на изведување на приемен испит за студенти странски државјани на предлог на Одборот за акредитација и евалуација на високото образование ги утврдува министерот надлежен за работите на високото образование.</w:t>
      </w:r>
      <w:r>
        <w:rPr>
          <w:rFonts w:ascii="Arial" w:hAnsi="Arial" w:cs="Arial"/>
          <w:sz w:val="22"/>
          <w:szCs w:val="22"/>
        </w:rPr>
        <w:t>“</w:t>
      </w:r>
    </w:p>
    <w:p w:rsidR="00065A10" w:rsidRDefault="00EC509E" w:rsidP="00065A10">
      <w:pPr>
        <w:ind w:firstLine="720"/>
        <w:jc w:val="both"/>
        <w:rPr>
          <w:rFonts w:ascii="Arial" w:hAnsi="Arial" w:cs="Arial"/>
          <w:sz w:val="22"/>
          <w:szCs w:val="22"/>
        </w:rPr>
      </w:pP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16</w:t>
      </w:r>
    </w:p>
    <w:p w:rsidR="00065A10" w:rsidRDefault="00EC509E" w:rsidP="00065A10">
      <w:pPr>
        <w:jc w:val="both"/>
        <w:rPr>
          <w:rFonts w:ascii="Arial" w:hAnsi="Arial" w:cs="Arial"/>
          <w:sz w:val="22"/>
          <w:szCs w:val="22"/>
        </w:rPr>
      </w:pPr>
      <w:r>
        <w:rPr>
          <w:rFonts w:ascii="Arial" w:hAnsi="Arial" w:cs="Arial"/>
          <w:sz w:val="22"/>
          <w:szCs w:val="22"/>
        </w:rPr>
        <w:tab/>
        <w:t>Во член 110</w:t>
      </w:r>
      <w:r>
        <w:rPr>
          <w:rFonts w:ascii="Arial" w:hAnsi="Arial" w:cs="Arial"/>
          <w:sz w:val="22"/>
          <w:szCs w:val="22"/>
        </w:rPr>
        <w:t xml:space="preserve"> по ставот 4 се додава нов став 5, кој гласи:</w:t>
      </w:r>
    </w:p>
    <w:p w:rsidR="00065A10" w:rsidRDefault="00EC509E" w:rsidP="00065A10">
      <w:pPr>
        <w:ind w:firstLine="720"/>
        <w:jc w:val="both"/>
        <w:rPr>
          <w:rFonts w:ascii="Arial" w:hAnsi="Arial" w:cs="Arial"/>
          <w:sz w:val="22"/>
          <w:szCs w:val="22"/>
        </w:rPr>
      </w:pPr>
    </w:p>
    <w:p w:rsidR="00065A10" w:rsidRDefault="00EC509E" w:rsidP="00065A10">
      <w:pPr>
        <w:ind w:firstLine="720"/>
        <w:jc w:val="both"/>
        <w:rPr>
          <w:rFonts w:ascii="Arial" w:hAnsi="Arial" w:cs="Arial"/>
          <w:sz w:val="22"/>
          <w:szCs w:val="22"/>
        </w:rPr>
      </w:pPr>
    </w:p>
    <w:p w:rsidR="00065A10" w:rsidRDefault="00EC509E" w:rsidP="00065A10">
      <w:pPr>
        <w:ind w:firstLine="720"/>
        <w:jc w:val="both"/>
        <w:rPr>
          <w:rFonts w:ascii="Arial" w:hAnsi="Arial" w:cs="Arial"/>
          <w:sz w:val="22"/>
          <w:szCs w:val="22"/>
        </w:rPr>
      </w:pPr>
      <w:r>
        <w:rPr>
          <w:rFonts w:ascii="Arial" w:hAnsi="Arial" w:cs="Arial"/>
          <w:sz w:val="22"/>
          <w:szCs w:val="22"/>
        </w:rPr>
        <w:t xml:space="preserve"> „На одлуката за бројот на студентите кои се запишуваат на студии од трет циклус на приватна високообразовна установа согласност дава Владата, на предлог на наставно-научниот совет, односно на наставничкиот с</w:t>
      </w:r>
      <w:r>
        <w:rPr>
          <w:rFonts w:ascii="Arial" w:hAnsi="Arial" w:cs="Arial"/>
          <w:sz w:val="22"/>
          <w:szCs w:val="22"/>
        </w:rPr>
        <w:t>овет, односно на советот на приватната научна установа. “</w:t>
      </w:r>
    </w:p>
    <w:p w:rsidR="00065A10" w:rsidRDefault="00EC509E" w:rsidP="00065A10">
      <w:pPr>
        <w:ind w:firstLine="720"/>
        <w:jc w:val="both"/>
        <w:rPr>
          <w:rFonts w:ascii="Arial" w:hAnsi="Arial" w:cs="Arial"/>
          <w:sz w:val="22"/>
          <w:szCs w:val="22"/>
        </w:rPr>
      </w:pPr>
      <w:r>
        <w:rPr>
          <w:rFonts w:ascii="Arial" w:hAnsi="Arial" w:cs="Arial"/>
          <w:sz w:val="22"/>
          <w:szCs w:val="22"/>
        </w:rPr>
        <w:t>Ставот 5 станува став 6.</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17</w:t>
      </w:r>
    </w:p>
    <w:p w:rsidR="00065A10" w:rsidRDefault="00EC509E" w:rsidP="00065A10">
      <w:pPr>
        <w:ind w:firstLine="720"/>
        <w:jc w:val="both"/>
        <w:rPr>
          <w:rFonts w:ascii="Arial" w:hAnsi="Arial" w:cs="Arial"/>
          <w:sz w:val="22"/>
          <w:szCs w:val="22"/>
        </w:rPr>
      </w:pPr>
      <w:r>
        <w:rPr>
          <w:rFonts w:ascii="Arial" w:hAnsi="Arial" w:cs="Arial"/>
          <w:sz w:val="22"/>
          <w:szCs w:val="22"/>
        </w:rPr>
        <w:t>Во член 110-а  по ставот 2 се додава нов став 3, кој гласи:</w:t>
      </w:r>
    </w:p>
    <w:p w:rsidR="00065A10" w:rsidRDefault="00EC509E" w:rsidP="00065A10">
      <w:pPr>
        <w:jc w:val="both"/>
        <w:rPr>
          <w:rFonts w:ascii="Arial" w:hAnsi="Arial" w:cs="Arial"/>
          <w:sz w:val="22"/>
          <w:szCs w:val="22"/>
        </w:rPr>
      </w:pPr>
      <w:r>
        <w:rPr>
          <w:rFonts w:ascii="Arial" w:hAnsi="Arial" w:cs="Arial"/>
          <w:sz w:val="22"/>
          <w:szCs w:val="22"/>
        </w:rPr>
        <w:tab/>
        <w:t>„Високообразовните установи, двапати годишно, и тоа еднаш по запишување на студиите и еднаш на крајот н</w:t>
      </w:r>
      <w:r>
        <w:rPr>
          <w:rFonts w:ascii="Arial" w:hAnsi="Arial" w:cs="Arial"/>
          <w:sz w:val="22"/>
          <w:szCs w:val="22"/>
        </w:rPr>
        <w:t xml:space="preserve">а академската година, имаат обврска да достават список на запишани и дипломирани студенти во тековната академска година, по факултети и студиски програми до министерството надлежно за високото образование, Агенцијата за вработување на Република Македонија </w:t>
      </w:r>
      <w:r>
        <w:rPr>
          <w:rFonts w:ascii="Arial" w:hAnsi="Arial" w:cs="Arial"/>
          <w:sz w:val="22"/>
          <w:szCs w:val="22"/>
        </w:rPr>
        <w:t>и Фондот за пензиско и инвалидско осигурување на Македонија.“</w:t>
      </w:r>
    </w:p>
    <w:p w:rsidR="00065A10" w:rsidRDefault="00EC509E" w:rsidP="00065A10">
      <w:pPr>
        <w:jc w:val="both"/>
        <w:rPr>
          <w:rFonts w:ascii="Arial" w:hAnsi="Arial" w:cs="Arial"/>
          <w:sz w:val="22"/>
          <w:szCs w:val="22"/>
        </w:rPr>
      </w:pPr>
      <w:r>
        <w:rPr>
          <w:rFonts w:ascii="Arial" w:hAnsi="Arial" w:cs="Arial"/>
          <w:sz w:val="22"/>
          <w:szCs w:val="22"/>
        </w:rPr>
        <w:tab/>
        <w:t xml:space="preserve">Ставовите 3 и 4 стануваат ставови 4 и 5. </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18</w:t>
      </w:r>
    </w:p>
    <w:p w:rsidR="00065A10" w:rsidRDefault="00EC509E" w:rsidP="00065A10">
      <w:pPr>
        <w:ind w:firstLine="720"/>
        <w:jc w:val="both"/>
        <w:rPr>
          <w:rFonts w:ascii="Arial" w:hAnsi="Arial" w:cs="Arial"/>
          <w:sz w:val="22"/>
          <w:szCs w:val="22"/>
        </w:rPr>
      </w:pPr>
      <w:r>
        <w:rPr>
          <w:rFonts w:ascii="Arial" w:hAnsi="Arial" w:cs="Arial"/>
          <w:sz w:val="22"/>
          <w:szCs w:val="22"/>
        </w:rPr>
        <w:t>Во член 113 во ставот 6 точката во крајот на реченицата  се заменува со запирка и се додаваат зборовите „со усна и писмена проверка “.</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 xml:space="preserve">Член  </w:t>
      </w:r>
      <w:r>
        <w:rPr>
          <w:rFonts w:ascii="Arial" w:hAnsi="Arial" w:cs="Arial"/>
          <w:sz w:val="22"/>
          <w:szCs w:val="22"/>
        </w:rPr>
        <w:t>19</w:t>
      </w:r>
    </w:p>
    <w:p w:rsidR="00065A10" w:rsidRPr="003E6652" w:rsidRDefault="00EC509E" w:rsidP="00065A10">
      <w:pPr>
        <w:pStyle w:val="BodyText"/>
        <w:jc w:val="both"/>
        <w:rPr>
          <w:rFonts w:ascii="Arial" w:hAnsi="Arial" w:cs="Arial"/>
          <w:sz w:val="22"/>
          <w:szCs w:val="22"/>
          <w:lang w:val="mk-MK"/>
        </w:rPr>
      </w:pPr>
      <w:r>
        <w:rPr>
          <w:rFonts w:ascii="Arial" w:hAnsi="Arial" w:cs="Arial"/>
          <w:b/>
          <w:sz w:val="22"/>
          <w:szCs w:val="22"/>
          <w:lang w:val="mk-MK"/>
        </w:rPr>
        <w:tab/>
      </w:r>
      <w:r w:rsidRPr="003E6652">
        <w:rPr>
          <w:rFonts w:ascii="Arial" w:hAnsi="Arial" w:cs="Arial"/>
          <w:sz w:val="22"/>
          <w:szCs w:val="22"/>
          <w:lang w:val="mk-MK"/>
        </w:rPr>
        <w:t>Во член 120, по ставот 2, се додават два нови ставови 3 и 4, кои гласат:</w:t>
      </w:r>
    </w:p>
    <w:p w:rsidR="00065A10" w:rsidRPr="003E6652" w:rsidRDefault="00EC509E" w:rsidP="00065A10">
      <w:pPr>
        <w:pStyle w:val="BodyText"/>
        <w:jc w:val="both"/>
        <w:rPr>
          <w:rFonts w:ascii="Arial" w:hAnsi="Arial" w:cs="Arial"/>
          <w:sz w:val="22"/>
          <w:szCs w:val="22"/>
          <w:lang w:val="mk-MK"/>
        </w:rPr>
      </w:pPr>
      <w:r w:rsidRPr="003E6652">
        <w:rPr>
          <w:rFonts w:ascii="Arial" w:hAnsi="Arial" w:cs="Arial"/>
          <w:sz w:val="22"/>
          <w:szCs w:val="22"/>
          <w:lang w:val="mk-MK"/>
        </w:rPr>
        <w:tab/>
        <w:t xml:space="preserve">„За издадените дипломи од страна на високообразовните установи во Република Македонија од нивното основање </w:t>
      </w:r>
      <w:r w:rsidRPr="003A47B9">
        <w:rPr>
          <w:rFonts w:ascii="Arial" w:hAnsi="Arial" w:cs="Arial"/>
          <w:sz w:val="22"/>
          <w:szCs w:val="22"/>
          <w:lang w:val="mk-MK" w:eastAsia="sq-AL"/>
        </w:rPr>
        <w:t>министер</w:t>
      </w:r>
      <w:r w:rsidRPr="003E6652">
        <w:rPr>
          <w:rFonts w:ascii="Arial" w:hAnsi="Arial" w:cs="Arial"/>
          <w:sz w:val="22"/>
          <w:szCs w:val="22"/>
          <w:lang w:val="mk-MK" w:eastAsia="sq-AL"/>
        </w:rPr>
        <w:t xml:space="preserve">ството </w:t>
      </w:r>
      <w:r w:rsidRPr="003A47B9">
        <w:rPr>
          <w:rFonts w:ascii="Arial" w:hAnsi="Arial" w:cs="Arial"/>
          <w:sz w:val="22"/>
          <w:szCs w:val="22"/>
          <w:lang w:val="mk-MK" w:eastAsia="sq-AL"/>
        </w:rPr>
        <w:t>надлежен</w:t>
      </w:r>
      <w:r w:rsidRPr="003E6652">
        <w:rPr>
          <w:rFonts w:ascii="Arial" w:hAnsi="Arial" w:cs="Arial"/>
          <w:sz w:val="22"/>
          <w:szCs w:val="22"/>
          <w:lang w:val="mk-MK" w:eastAsia="sq-AL"/>
        </w:rPr>
        <w:t>о</w:t>
      </w:r>
      <w:r w:rsidRPr="003A47B9">
        <w:rPr>
          <w:rFonts w:ascii="Arial" w:hAnsi="Arial" w:cs="Arial"/>
          <w:sz w:val="22"/>
          <w:szCs w:val="22"/>
          <w:lang w:val="mk-MK" w:eastAsia="sq-AL"/>
        </w:rPr>
        <w:t xml:space="preserve"> за работите на високото образование</w:t>
      </w:r>
      <w:r w:rsidRPr="003E6652">
        <w:rPr>
          <w:rFonts w:ascii="Arial" w:hAnsi="Arial" w:cs="Arial"/>
          <w:sz w:val="22"/>
          <w:szCs w:val="22"/>
          <w:lang w:val="mk-MK"/>
        </w:rPr>
        <w:t xml:space="preserve"> води Регистар.</w:t>
      </w:r>
    </w:p>
    <w:p w:rsidR="00065A10" w:rsidRPr="003E6652" w:rsidRDefault="00EC509E" w:rsidP="00065A10">
      <w:pPr>
        <w:pStyle w:val="BodyText"/>
        <w:jc w:val="both"/>
        <w:rPr>
          <w:rFonts w:ascii="Arial" w:hAnsi="Arial" w:cs="Arial"/>
          <w:sz w:val="22"/>
          <w:szCs w:val="22"/>
          <w:lang w:val="mk-MK"/>
        </w:rPr>
      </w:pPr>
      <w:r w:rsidRPr="003E6652">
        <w:rPr>
          <w:rFonts w:ascii="Arial" w:hAnsi="Arial" w:cs="Arial"/>
          <w:sz w:val="22"/>
          <w:szCs w:val="22"/>
          <w:lang w:val="mk-MK"/>
        </w:rPr>
        <w:tab/>
        <w:t xml:space="preserve"> Формата, содржината и начинот на водење на Регистарот од став 3 на овој член го пропишува министерот надлежен за работите на високото образование.“</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20</w:t>
      </w:r>
    </w:p>
    <w:p w:rsidR="00065A10" w:rsidRDefault="00EC509E" w:rsidP="00065A10">
      <w:pPr>
        <w:ind w:firstLine="720"/>
        <w:jc w:val="both"/>
        <w:rPr>
          <w:rFonts w:ascii="Arial" w:hAnsi="Arial" w:cs="Arial"/>
          <w:sz w:val="22"/>
          <w:szCs w:val="22"/>
        </w:rPr>
      </w:pPr>
      <w:r>
        <w:rPr>
          <w:rFonts w:ascii="Arial" w:hAnsi="Arial" w:cs="Arial"/>
          <w:sz w:val="22"/>
          <w:szCs w:val="22"/>
        </w:rPr>
        <w:t>Во член 121  по ставот 6 се додава нов став 7 кој гласи:</w:t>
      </w:r>
    </w:p>
    <w:p w:rsidR="00065A10" w:rsidRDefault="00EC509E" w:rsidP="00065A10">
      <w:pPr>
        <w:ind w:firstLine="720"/>
        <w:jc w:val="both"/>
        <w:rPr>
          <w:rFonts w:ascii="Arial" w:hAnsi="Arial" w:cs="Arial"/>
          <w:sz w:val="22"/>
          <w:szCs w:val="22"/>
        </w:rPr>
      </w:pPr>
      <w:r>
        <w:rPr>
          <w:rFonts w:ascii="Arial" w:hAnsi="Arial" w:cs="Arial"/>
          <w:sz w:val="22"/>
          <w:szCs w:val="22"/>
        </w:rPr>
        <w:t>„Високообразовна дејност</w:t>
      </w:r>
      <w:r>
        <w:rPr>
          <w:rFonts w:ascii="Arial" w:hAnsi="Arial" w:cs="Arial"/>
          <w:sz w:val="22"/>
          <w:szCs w:val="22"/>
        </w:rPr>
        <w:t>, како наставно-научен односно наставен кадар, може да врши и лице странски државјанин, под исти услови утврдени во  член 125 од овој закон.“</w:t>
      </w:r>
    </w:p>
    <w:p w:rsidR="00065A10" w:rsidRDefault="00EC509E" w:rsidP="00065A10">
      <w:pPr>
        <w:ind w:firstLine="720"/>
        <w:jc w:val="both"/>
        <w:rPr>
          <w:rFonts w:ascii="Arial" w:hAnsi="Arial" w:cs="Arial"/>
          <w:sz w:val="22"/>
          <w:szCs w:val="22"/>
        </w:rPr>
      </w:pPr>
      <w:r>
        <w:rPr>
          <w:rFonts w:ascii="Arial" w:hAnsi="Arial" w:cs="Arial"/>
          <w:sz w:val="22"/>
          <w:szCs w:val="22"/>
        </w:rPr>
        <w:t xml:space="preserve">Ставовите 7 и 8 стануваат ставови 8 и 9. </w:t>
      </w:r>
    </w:p>
    <w:p w:rsidR="00065A10" w:rsidRDefault="00EC509E" w:rsidP="00065A10">
      <w:pPr>
        <w:ind w:firstLine="720"/>
        <w:jc w:val="both"/>
        <w:rPr>
          <w:rFonts w:ascii="Arial" w:hAnsi="Arial" w:cs="Arial"/>
          <w:sz w:val="22"/>
          <w:szCs w:val="22"/>
        </w:rPr>
      </w:pPr>
    </w:p>
    <w:p w:rsidR="00EC7EE7" w:rsidRDefault="00EC509E" w:rsidP="00065A10">
      <w:pPr>
        <w:pStyle w:val="Default"/>
        <w:jc w:val="center"/>
        <w:rPr>
          <w:color w:val="auto"/>
          <w:sz w:val="22"/>
          <w:szCs w:val="22"/>
          <w:lang w:val="mk-MK"/>
        </w:rPr>
      </w:pPr>
    </w:p>
    <w:p w:rsidR="00EC7EE7" w:rsidRDefault="00EC509E" w:rsidP="00065A10">
      <w:pPr>
        <w:pStyle w:val="Default"/>
        <w:jc w:val="center"/>
        <w:rPr>
          <w:color w:val="auto"/>
          <w:sz w:val="22"/>
          <w:szCs w:val="22"/>
          <w:lang w:val="mk-MK"/>
        </w:rPr>
      </w:pPr>
    </w:p>
    <w:p w:rsidR="00065A10" w:rsidRDefault="00EC509E" w:rsidP="00065A10">
      <w:pPr>
        <w:pStyle w:val="Default"/>
        <w:jc w:val="center"/>
        <w:rPr>
          <w:color w:val="auto"/>
          <w:sz w:val="22"/>
          <w:szCs w:val="22"/>
          <w:lang w:val="mk-MK"/>
        </w:rPr>
      </w:pPr>
      <w:r>
        <w:rPr>
          <w:color w:val="auto"/>
          <w:sz w:val="22"/>
          <w:szCs w:val="22"/>
          <w:lang w:val="mk-MK"/>
        </w:rPr>
        <w:t>Член 21</w:t>
      </w:r>
    </w:p>
    <w:p w:rsidR="006540EF" w:rsidRDefault="00EC509E" w:rsidP="00065A10">
      <w:pPr>
        <w:pStyle w:val="Default"/>
        <w:jc w:val="center"/>
        <w:rPr>
          <w:color w:val="auto"/>
          <w:sz w:val="22"/>
          <w:szCs w:val="22"/>
          <w:lang w:val="mk-MK"/>
        </w:rPr>
      </w:pPr>
    </w:p>
    <w:p w:rsidR="006540EF" w:rsidRPr="006540EF" w:rsidRDefault="00EC509E" w:rsidP="006540EF">
      <w:pPr>
        <w:autoSpaceDE w:val="0"/>
        <w:autoSpaceDN w:val="0"/>
        <w:adjustRightInd w:val="0"/>
        <w:ind w:firstLine="720"/>
        <w:jc w:val="both"/>
        <w:rPr>
          <w:rFonts w:ascii="Arial" w:hAnsi="Arial" w:cs="Arial"/>
          <w:b/>
          <w:sz w:val="22"/>
          <w:szCs w:val="22"/>
        </w:rPr>
      </w:pPr>
      <w:r>
        <w:rPr>
          <w:rFonts w:ascii="Arial" w:hAnsi="Arial" w:cs="Arial"/>
          <w:b/>
          <w:sz w:val="22"/>
          <w:szCs w:val="22"/>
        </w:rPr>
        <w:t>Во членот 125</w:t>
      </w:r>
      <w:r w:rsidRPr="006540EF">
        <w:rPr>
          <w:rFonts w:ascii="Arial" w:hAnsi="Arial" w:cs="Arial"/>
          <w:b/>
          <w:sz w:val="22"/>
          <w:szCs w:val="22"/>
        </w:rPr>
        <w:t xml:space="preserve"> ставовите 2, 3, 4 и 5 се менуваат и гласат:  </w:t>
      </w:r>
    </w:p>
    <w:p w:rsidR="006540EF" w:rsidRPr="006540EF" w:rsidRDefault="00EC509E" w:rsidP="006540EF">
      <w:pPr>
        <w:autoSpaceDE w:val="0"/>
        <w:autoSpaceDN w:val="0"/>
        <w:adjustRightInd w:val="0"/>
        <w:jc w:val="both"/>
        <w:rPr>
          <w:rFonts w:ascii="Arial" w:hAnsi="Arial" w:cs="Arial"/>
          <w:b/>
          <w:sz w:val="22"/>
          <w:szCs w:val="22"/>
        </w:rPr>
      </w:pPr>
    </w:p>
    <w:p w:rsidR="006540EF" w:rsidRPr="006540EF" w:rsidRDefault="00EC509E" w:rsidP="006540EF">
      <w:pPr>
        <w:autoSpaceDE w:val="0"/>
        <w:autoSpaceDN w:val="0"/>
        <w:adjustRightInd w:val="0"/>
        <w:ind w:firstLine="720"/>
        <w:jc w:val="both"/>
        <w:rPr>
          <w:rFonts w:ascii="Arial" w:hAnsi="Arial" w:cs="Arial"/>
          <w:b/>
          <w:sz w:val="22"/>
          <w:szCs w:val="22"/>
        </w:rPr>
      </w:pPr>
      <w:r w:rsidRPr="006540EF">
        <w:rPr>
          <w:rFonts w:ascii="Arial" w:hAnsi="Arial" w:cs="Arial"/>
          <w:b/>
          <w:sz w:val="22"/>
          <w:szCs w:val="22"/>
        </w:rPr>
        <w:t xml:space="preserve">“За доцент може да биде избрано лице кое има научен степен доктор на науки од научната област во која се избира, просечен успех од најмалку осум на студиите на прв и втор циклус за секој циклус посебно, објавени најмалку четири научноистражувачки трудови </w:t>
      </w:r>
      <w:r w:rsidRPr="006540EF">
        <w:rPr>
          <w:rFonts w:ascii="Arial" w:hAnsi="Arial" w:cs="Arial"/>
          <w:b/>
          <w:sz w:val="22"/>
          <w:szCs w:val="22"/>
        </w:rPr>
        <w:t xml:space="preserve">во соодветната област во меѓународни научни списанија или меѓународни научни публикации или научни труда во научно списание со импакт фактор кои се од соодветната област во базата на Web of Science во последните пет години, кои носат вкупно најмалку десет </w:t>
      </w:r>
      <w:r w:rsidRPr="006540EF">
        <w:rPr>
          <w:rFonts w:ascii="Arial" w:hAnsi="Arial" w:cs="Arial"/>
          <w:b/>
          <w:sz w:val="22"/>
          <w:szCs w:val="22"/>
        </w:rPr>
        <w:t>бода,</w:t>
      </w:r>
      <w:r>
        <w:rPr>
          <w:rFonts w:ascii="Arial" w:hAnsi="Arial" w:cs="Arial"/>
          <w:b/>
          <w:sz w:val="22"/>
          <w:szCs w:val="22"/>
        </w:rPr>
        <w:t xml:space="preserve"> </w:t>
      </w:r>
      <w:r w:rsidRPr="006540EF">
        <w:rPr>
          <w:rFonts w:ascii="Arial" w:hAnsi="Arial" w:cs="Arial"/>
          <w:b/>
          <w:sz w:val="22"/>
          <w:szCs w:val="22"/>
        </w:rPr>
        <w:t>согласно член 95-а став 6 од овој закон, како и постигнувања во примената на истражувачките резултати и способност за изведување на одделни видови високообразовна дејност и позитивна оценка од самоевалуацијата.</w:t>
      </w:r>
    </w:p>
    <w:p w:rsidR="006540EF" w:rsidRPr="006540EF" w:rsidRDefault="00EC509E" w:rsidP="006540EF">
      <w:pPr>
        <w:autoSpaceDE w:val="0"/>
        <w:autoSpaceDN w:val="0"/>
        <w:adjustRightInd w:val="0"/>
        <w:jc w:val="both"/>
        <w:rPr>
          <w:rFonts w:ascii="Arial" w:hAnsi="Arial" w:cs="Arial"/>
          <w:b/>
          <w:sz w:val="22"/>
          <w:szCs w:val="22"/>
        </w:rPr>
      </w:pPr>
    </w:p>
    <w:p w:rsidR="006540EF" w:rsidRPr="006540EF" w:rsidRDefault="00EC509E" w:rsidP="006540EF">
      <w:pPr>
        <w:autoSpaceDE w:val="0"/>
        <w:autoSpaceDN w:val="0"/>
        <w:adjustRightInd w:val="0"/>
        <w:ind w:firstLine="720"/>
        <w:jc w:val="both"/>
        <w:rPr>
          <w:rFonts w:ascii="Arial" w:hAnsi="Arial" w:cs="Arial"/>
          <w:b/>
          <w:sz w:val="22"/>
          <w:szCs w:val="22"/>
        </w:rPr>
      </w:pPr>
      <w:r w:rsidRPr="006540EF">
        <w:rPr>
          <w:rFonts w:ascii="Arial" w:hAnsi="Arial" w:cs="Arial"/>
          <w:b/>
          <w:sz w:val="22"/>
          <w:szCs w:val="22"/>
        </w:rPr>
        <w:t>За вонреден професор може да биде избр</w:t>
      </w:r>
      <w:r w:rsidRPr="006540EF">
        <w:rPr>
          <w:rFonts w:ascii="Arial" w:hAnsi="Arial" w:cs="Arial"/>
          <w:b/>
          <w:sz w:val="22"/>
          <w:szCs w:val="22"/>
        </w:rPr>
        <w:t>ано лице кое има научен степен доктор на науки од научната област во која се избира, објавени најмалку пет научноистражувачки трудови во соодветната област во меѓународни научни списанија или меѓународни научни публикации или научни труда во научно списани</w:t>
      </w:r>
      <w:r w:rsidRPr="006540EF">
        <w:rPr>
          <w:rFonts w:ascii="Arial" w:hAnsi="Arial" w:cs="Arial"/>
          <w:b/>
          <w:sz w:val="22"/>
          <w:szCs w:val="22"/>
        </w:rPr>
        <w:t>е со импакт фактор кои се од соодветната област во базата на Web of Science во последните пет години, кои носат вкупно најмалку 15 бода,</w:t>
      </w:r>
      <w:r>
        <w:rPr>
          <w:rFonts w:ascii="Arial" w:hAnsi="Arial" w:cs="Arial"/>
          <w:b/>
          <w:sz w:val="22"/>
          <w:szCs w:val="22"/>
        </w:rPr>
        <w:t xml:space="preserve"> </w:t>
      </w:r>
      <w:r w:rsidRPr="006540EF">
        <w:rPr>
          <w:rFonts w:ascii="Arial" w:hAnsi="Arial" w:cs="Arial"/>
          <w:b/>
          <w:sz w:val="22"/>
          <w:szCs w:val="22"/>
        </w:rPr>
        <w:t>согласно член 95-а став 6 од овој закон, како и учество во научноистражувачки проекти, односно значајни достигнувања во</w:t>
      </w:r>
      <w:r w:rsidRPr="006540EF">
        <w:rPr>
          <w:rFonts w:ascii="Arial" w:hAnsi="Arial" w:cs="Arial"/>
          <w:b/>
          <w:sz w:val="22"/>
          <w:szCs w:val="22"/>
        </w:rPr>
        <w:t xml:space="preserve"> примената на научноистражувачките резултати, придонес во оспособувањето на помлади наставници и кое покажало способност за изведување на разни видови високообразовна дејност и позитивна оценка од самоевалуацијата.</w:t>
      </w:r>
    </w:p>
    <w:p w:rsidR="006540EF" w:rsidRPr="006540EF" w:rsidRDefault="00EC509E" w:rsidP="006540EF">
      <w:pPr>
        <w:autoSpaceDE w:val="0"/>
        <w:autoSpaceDN w:val="0"/>
        <w:adjustRightInd w:val="0"/>
        <w:jc w:val="both"/>
        <w:rPr>
          <w:rFonts w:ascii="Arial" w:hAnsi="Arial" w:cs="Arial"/>
          <w:b/>
          <w:sz w:val="22"/>
          <w:szCs w:val="22"/>
        </w:rPr>
      </w:pPr>
    </w:p>
    <w:p w:rsidR="006540EF" w:rsidRPr="006540EF" w:rsidRDefault="00EC509E" w:rsidP="006540EF">
      <w:pPr>
        <w:autoSpaceDE w:val="0"/>
        <w:autoSpaceDN w:val="0"/>
        <w:adjustRightInd w:val="0"/>
        <w:ind w:firstLine="720"/>
        <w:jc w:val="both"/>
        <w:rPr>
          <w:rFonts w:ascii="Arial" w:hAnsi="Arial" w:cs="Arial"/>
          <w:b/>
          <w:sz w:val="22"/>
          <w:szCs w:val="22"/>
        </w:rPr>
      </w:pPr>
      <w:r w:rsidRPr="006540EF">
        <w:rPr>
          <w:rFonts w:ascii="Arial" w:hAnsi="Arial" w:cs="Arial"/>
          <w:b/>
          <w:sz w:val="22"/>
          <w:szCs w:val="22"/>
        </w:rPr>
        <w:t>За редовен професор може да биде избрано</w:t>
      </w:r>
      <w:r w:rsidRPr="006540EF">
        <w:rPr>
          <w:rFonts w:ascii="Arial" w:hAnsi="Arial" w:cs="Arial"/>
          <w:b/>
          <w:sz w:val="22"/>
          <w:szCs w:val="22"/>
        </w:rPr>
        <w:t xml:space="preserve"> лице кое има научен степен доктор на науки од научната област за која се избира, објавени најмалку шест научноистражувачк</w:t>
      </w:r>
      <w:r>
        <w:rPr>
          <w:rFonts w:ascii="Arial" w:hAnsi="Arial" w:cs="Arial"/>
          <w:b/>
          <w:sz w:val="22"/>
          <w:szCs w:val="22"/>
        </w:rPr>
        <w:t>и трудови во соодветната област</w:t>
      </w:r>
      <w:r w:rsidRPr="006540EF">
        <w:rPr>
          <w:rFonts w:ascii="Arial" w:hAnsi="Arial" w:cs="Arial"/>
          <w:b/>
          <w:sz w:val="22"/>
          <w:szCs w:val="22"/>
        </w:rPr>
        <w:t xml:space="preserve"> во меѓународни научни списанија или меѓународни научни публикации или научни труда во научно списание </w:t>
      </w:r>
      <w:r w:rsidRPr="006540EF">
        <w:rPr>
          <w:rFonts w:ascii="Arial" w:hAnsi="Arial" w:cs="Arial"/>
          <w:b/>
          <w:sz w:val="22"/>
          <w:szCs w:val="22"/>
        </w:rPr>
        <w:t>со импакт фактор кои се од соодветната област во базата на Web of Science во последните пет години, кои носат вкупно најмалку 20 бода,</w:t>
      </w:r>
      <w:r>
        <w:rPr>
          <w:rFonts w:ascii="Arial" w:hAnsi="Arial" w:cs="Arial"/>
          <w:b/>
          <w:sz w:val="22"/>
          <w:szCs w:val="22"/>
        </w:rPr>
        <w:t xml:space="preserve"> </w:t>
      </w:r>
      <w:r w:rsidRPr="006540EF">
        <w:rPr>
          <w:rFonts w:ascii="Arial" w:hAnsi="Arial" w:cs="Arial"/>
          <w:b/>
          <w:sz w:val="22"/>
          <w:szCs w:val="22"/>
        </w:rPr>
        <w:t>согласно член 95-а став 6 од овој закон, како и кое учествувало или раководело со научноистражувачки проект и кое има при</w:t>
      </w:r>
      <w:r w:rsidRPr="006540EF">
        <w:rPr>
          <w:rFonts w:ascii="Arial" w:hAnsi="Arial" w:cs="Arial"/>
          <w:b/>
          <w:sz w:val="22"/>
          <w:szCs w:val="22"/>
        </w:rPr>
        <w:t>донес во оспособувањето на помлади наставници и кое покажало способност за изведување на сите видови високообразовна дејност и позитивна оценка од самоевалуацијата.</w:t>
      </w:r>
    </w:p>
    <w:p w:rsidR="006540EF" w:rsidRPr="006540EF" w:rsidRDefault="00EC509E" w:rsidP="006540EF">
      <w:pPr>
        <w:autoSpaceDE w:val="0"/>
        <w:autoSpaceDN w:val="0"/>
        <w:adjustRightInd w:val="0"/>
        <w:jc w:val="both"/>
        <w:rPr>
          <w:rFonts w:ascii="Arial" w:hAnsi="Arial" w:cs="Arial"/>
          <w:b/>
          <w:sz w:val="22"/>
          <w:szCs w:val="22"/>
        </w:rPr>
      </w:pPr>
    </w:p>
    <w:p w:rsidR="00065A10" w:rsidRPr="006540EF" w:rsidRDefault="00EC509E" w:rsidP="006540EF">
      <w:pPr>
        <w:ind w:firstLine="720"/>
        <w:jc w:val="both"/>
        <w:rPr>
          <w:rFonts w:ascii="Arial" w:hAnsi="Arial" w:cs="Arial"/>
          <w:b/>
          <w:sz w:val="22"/>
          <w:szCs w:val="22"/>
        </w:rPr>
      </w:pPr>
      <w:r w:rsidRPr="006540EF">
        <w:rPr>
          <w:rFonts w:ascii="Arial" w:hAnsi="Arial" w:cs="Arial"/>
          <w:b/>
          <w:sz w:val="22"/>
          <w:szCs w:val="22"/>
        </w:rPr>
        <w:t xml:space="preserve">За повторен избор за редовен професор може да биде избрано лице кое има научен степен </w:t>
      </w:r>
      <w:r w:rsidRPr="006540EF">
        <w:rPr>
          <w:rFonts w:ascii="Arial" w:hAnsi="Arial" w:cs="Arial"/>
          <w:b/>
          <w:sz w:val="22"/>
          <w:szCs w:val="22"/>
        </w:rPr>
        <w:t>доктор на науки од научната област за која се избира, објавени најмалку шест научноистражувачк</w:t>
      </w:r>
      <w:r>
        <w:rPr>
          <w:rFonts w:ascii="Arial" w:hAnsi="Arial" w:cs="Arial"/>
          <w:b/>
          <w:sz w:val="22"/>
          <w:szCs w:val="22"/>
        </w:rPr>
        <w:t>и трудови во соодветната област</w:t>
      </w:r>
      <w:r w:rsidRPr="006540EF">
        <w:rPr>
          <w:rFonts w:ascii="Arial" w:hAnsi="Arial" w:cs="Arial"/>
          <w:b/>
          <w:sz w:val="22"/>
          <w:szCs w:val="22"/>
        </w:rPr>
        <w:t xml:space="preserve"> во меѓународни научни списанија или меѓународни научни публикации или научни труда во научно списание со импакт фактор кои се од с</w:t>
      </w:r>
      <w:r w:rsidRPr="006540EF">
        <w:rPr>
          <w:rFonts w:ascii="Arial" w:hAnsi="Arial" w:cs="Arial"/>
          <w:b/>
          <w:sz w:val="22"/>
          <w:szCs w:val="22"/>
        </w:rPr>
        <w:t>оодветната област во базата на Web of Science во последните седум години, кои носат вкупно најмалку 20  бода,</w:t>
      </w:r>
      <w:r>
        <w:rPr>
          <w:rFonts w:ascii="Arial" w:hAnsi="Arial" w:cs="Arial"/>
          <w:b/>
          <w:sz w:val="22"/>
          <w:szCs w:val="22"/>
        </w:rPr>
        <w:t xml:space="preserve"> </w:t>
      </w:r>
      <w:r w:rsidRPr="006540EF">
        <w:rPr>
          <w:rFonts w:ascii="Arial" w:hAnsi="Arial" w:cs="Arial"/>
          <w:b/>
          <w:sz w:val="22"/>
          <w:szCs w:val="22"/>
        </w:rPr>
        <w:t>согласно член 95-а став 6 од овој закон, како и кое учествувало или раководело со научноистражувачки проект и кое има придонес во оспособувањето н</w:t>
      </w:r>
      <w:r w:rsidRPr="006540EF">
        <w:rPr>
          <w:rFonts w:ascii="Arial" w:hAnsi="Arial" w:cs="Arial"/>
          <w:b/>
          <w:sz w:val="22"/>
          <w:szCs w:val="22"/>
        </w:rPr>
        <w:t>а помлади наставници и кое покажало способност за изведување на сите видови високообразовна дејност и позитивна оценка од самоевалуацијата.</w:t>
      </w:r>
    </w:p>
    <w:p w:rsidR="00F52EAD" w:rsidRDefault="00EC509E" w:rsidP="00065A10">
      <w:pPr>
        <w:pStyle w:val="Default"/>
        <w:jc w:val="center"/>
        <w:rPr>
          <w:color w:val="auto"/>
          <w:sz w:val="22"/>
          <w:szCs w:val="22"/>
          <w:lang w:val="mk-MK"/>
        </w:rPr>
      </w:pPr>
    </w:p>
    <w:p w:rsidR="00065A10" w:rsidRDefault="00EC509E" w:rsidP="00065A10">
      <w:pPr>
        <w:pStyle w:val="Default"/>
        <w:jc w:val="center"/>
        <w:rPr>
          <w:color w:val="auto"/>
          <w:sz w:val="22"/>
          <w:szCs w:val="22"/>
          <w:lang w:val="mk-MK"/>
        </w:rPr>
      </w:pPr>
      <w:r>
        <w:rPr>
          <w:color w:val="auto"/>
          <w:sz w:val="22"/>
          <w:szCs w:val="22"/>
          <w:lang w:val="mk-MK"/>
        </w:rPr>
        <w:t>Член 22</w:t>
      </w:r>
    </w:p>
    <w:p w:rsidR="00065A10" w:rsidRDefault="00EC509E" w:rsidP="00065A10">
      <w:pPr>
        <w:ind w:firstLine="720"/>
        <w:jc w:val="both"/>
        <w:rPr>
          <w:rFonts w:ascii="Arial" w:hAnsi="Arial" w:cs="Arial"/>
          <w:sz w:val="22"/>
          <w:szCs w:val="22"/>
        </w:rPr>
      </w:pPr>
      <w:r>
        <w:rPr>
          <w:rFonts w:ascii="Arial" w:hAnsi="Arial" w:cs="Arial"/>
          <w:sz w:val="22"/>
          <w:szCs w:val="22"/>
        </w:rPr>
        <w:t>Во член 133 ставот 14 се менува и гласи:</w:t>
      </w:r>
    </w:p>
    <w:p w:rsidR="00065A10" w:rsidRDefault="00EC509E" w:rsidP="00065A10">
      <w:pPr>
        <w:ind w:firstLine="720"/>
        <w:jc w:val="both"/>
        <w:rPr>
          <w:rFonts w:ascii="Arial" w:hAnsi="Arial" w:cs="Arial"/>
          <w:sz w:val="22"/>
          <w:szCs w:val="22"/>
        </w:rPr>
      </w:pPr>
      <w:r>
        <w:rPr>
          <w:rFonts w:ascii="Arial" w:hAnsi="Arial" w:cs="Arial"/>
          <w:sz w:val="22"/>
          <w:szCs w:val="22"/>
        </w:rPr>
        <w:t>„Лице избрано во наставно-научно звање или соработничко звање на к</w:t>
      </w:r>
      <w:r>
        <w:rPr>
          <w:rFonts w:ascii="Arial" w:hAnsi="Arial" w:cs="Arial"/>
          <w:sz w:val="22"/>
          <w:szCs w:val="22"/>
        </w:rPr>
        <w:t xml:space="preserve">ое му мирува работниот однос поради вршење на функција на избрано или именувано лице, може да изведува настава и да спроведува испити во деновите петок, сабота и недела, не може да биде ментор или член на комисија за оценка или одбрана на магистерски труд </w:t>
      </w:r>
      <w:r>
        <w:rPr>
          <w:rFonts w:ascii="Arial" w:hAnsi="Arial" w:cs="Arial"/>
          <w:sz w:val="22"/>
          <w:szCs w:val="22"/>
        </w:rPr>
        <w:t xml:space="preserve">и докторска дисертација и не може да прима надоместок од високообразовната установа за извршена наставна, научно-истражувачка или применувачка дејност, освен </w:t>
      </w:r>
      <w:r>
        <w:rPr>
          <w:rFonts w:ascii="Arial" w:hAnsi="Arial" w:cs="Arial"/>
          <w:sz w:val="22"/>
          <w:szCs w:val="22"/>
        </w:rPr>
        <w:lastRenderedPageBreak/>
        <w:t>членовите на Одборот од став 2 на член 70 од овој закон кои професионално ја извршуваат својата фу</w:t>
      </w:r>
      <w:r>
        <w:rPr>
          <w:rFonts w:ascii="Arial" w:hAnsi="Arial" w:cs="Arial"/>
          <w:sz w:val="22"/>
          <w:szCs w:val="22"/>
        </w:rPr>
        <w:t>нкција во Одборот.“</w:t>
      </w:r>
    </w:p>
    <w:p w:rsidR="00065A10" w:rsidRDefault="00EC509E" w:rsidP="00065A10">
      <w:pPr>
        <w:ind w:firstLine="720"/>
        <w:jc w:val="both"/>
        <w:rPr>
          <w:rFonts w:ascii="Arial" w:hAnsi="Arial" w:cs="Arial"/>
          <w:sz w:val="22"/>
          <w:szCs w:val="22"/>
        </w:rPr>
      </w:pPr>
    </w:p>
    <w:p w:rsidR="00065A10" w:rsidRDefault="00EC509E" w:rsidP="00065A10">
      <w:pPr>
        <w:pStyle w:val="Default"/>
        <w:jc w:val="center"/>
        <w:rPr>
          <w:color w:val="auto"/>
          <w:sz w:val="22"/>
          <w:szCs w:val="22"/>
          <w:lang w:val="mk-MK"/>
        </w:rPr>
      </w:pPr>
      <w:r>
        <w:rPr>
          <w:color w:val="auto"/>
          <w:sz w:val="22"/>
          <w:szCs w:val="22"/>
          <w:lang w:val="mk-MK"/>
        </w:rPr>
        <w:t>Член 23</w:t>
      </w:r>
    </w:p>
    <w:p w:rsidR="00065A10" w:rsidRDefault="00EC509E" w:rsidP="00065A10">
      <w:pPr>
        <w:ind w:firstLine="720"/>
        <w:jc w:val="both"/>
        <w:rPr>
          <w:rFonts w:ascii="Arial" w:hAnsi="Arial" w:cs="Arial"/>
          <w:sz w:val="22"/>
          <w:szCs w:val="22"/>
        </w:rPr>
      </w:pPr>
      <w:r>
        <w:rPr>
          <w:rFonts w:ascii="Arial" w:hAnsi="Arial" w:cs="Arial"/>
          <w:sz w:val="22"/>
          <w:szCs w:val="22"/>
        </w:rPr>
        <w:t>Во член 136 во ставовите 1 и 2 по зборовите „импакт фактор“ се додаваат зборовите „кои се од соодветната област во базата на Web of Science“.</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Ставот 2 се менува и гласи:</w:t>
      </w:r>
    </w:p>
    <w:p w:rsidR="006540EF" w:rsidRPr="006540EF" w:rsidRDefault="00EC509E" w:rsidP="006540EF">
      <w:pPr>
        <w:ind w:firstLine="720"/>
        <w:jc w:val="both"/>
        <w:rPr>
          <w:rFonts w:ascii="Arial" w:hAnsi="Arial" w:cs="Arial"/>
          <w:b/>
          <w:sz w:val="22"/>
          <w:szCs w:val="22"/>
        </w:rPr>
      </w:pPr>
      <w:r w:rsidRPr="006540EF">
        <w:rPr>
          <w:rFonts w:ascii="Arial" w:hAnsi="Arial" w:cs="Arial"/>
          <w:b/>
          <w:sz w:val="22"/>
          <w:szCs w:val="22"/>
        </w:rPr>
        <w:t>“По исклучок, лице може да биде избрано во повисоко наста</w:t>
      </w:r>
      <w:r w:rsidRPr="006540EF">
        <w:rPr>
          <w:rFonts w:ascii="Arial" w:hAnsi="Arial" w:cs="Arial"/>
          <w:b/>
          <w:sz w:val="22"/>
          <w:szCs w:val="22"/>
        </w:rPr>
        <w:t>вно-научно, наставно и научно звање и порано, пред истекот на најмалку половина од времето за кое е извршен изборот во постојното звање, доколку покрај условите од ставот 1 на овој член има објавено научни труда во научно списание со импакт фактор кои се о</w:t>
      </w:r>
      <w:r w:rsidRPr="006540EF">
        <w:rPr>
          <w:rFonts w:ascii="Arial" w:hAnsi="Arial" w:cs="Arial"/>
          <w:b/>
          <w:sz w:val="22"/>
          <w:szCs w:val="22"/>
        </w:rPr>
        <w:t>д соодветната област во базата на Web of Science, кои носат вкупно најмалку 20 бода,</w:t>
      </w:r>
      <w:r>
        <w:rPr>
          <w:rFonts w:ascii="Arial" w:hAnsi="Arial" w:cs="Arial"/>
          <w:b/>
          <w:sz w:val="22"/>
          <w:szCs w:val="22"/>
        </w:rPr>
        <w:t xml:space="preserve"> </w:t>
      </w:r>
      <w:r w:rsidRPr="006540EF">
        <w:rPr>
          <w:rFonts w:ascii="Arial" w:hAnsi="Arial" w:cs="Arial"/>
          <w:b/>
          <w:sz w:val="22"/>
          <w:szCs w:val="22"/>
        </w:rPr>
        <w:t>согласно член 95-а став 6 од овој закон. Предвремен избор во повисоко звање по истекот на половина од времето за кое е извршен изборот во постојното звање може да се спров</w:t>
      </w:r>
      <w:r w:rsidRPr="006540EF">
        <w:rPr>
          <w:rFonts w:ascii="Arial" w:hAnsi="Arial" w:cs="Arial"/>
          <w:b/>
          <w:sz w:val="22"/>
          <w:szCs w:val="22"/>
        </w:rPr>
        <w:t>еде за лицата кои докторирале или магистрирале на еден од првите 200 високо рангирани универзитети согласно со Шангајската листа.</w:t>
      </w:r>
    </w:p>
    <w:p w:rsidR="00FD6957" w:rsidRPr="006540EF" w:rsidRDefault="00EC509E" w:rsidP="00065A10">
      <w:pPr>
        <w:ind w:firstLine="720"/>
        <w:jc w:val="both"/>
        <w:rPr>
          <w:rFonts w:ascii="Arial" w:hAnsi="Arial" w:cs="Arial"/>
          <w:sz w:val="22"/>
          <w:szCs w:val="22"/>
        </w:rPr>
      </w:pPr>
    </w:p>
    <w:p w:rsidR="00065A10" w:rsidRDefault="00EC509E" w:rsidP="00065A10">
      <w:pPr>
        <w:ind w:firstLine="720"/>
        <w:jc w:val="both"/>
        <w:rPr>
          <w:rFonts w:ascii="Arial" w:hAnsi="Arial" w:cs="Arial"/>
          <w:sz w:val="22"/>
          <w:szCs w:val="22"/>
        </w:rPr>
      </w:pPr>
    </w:p>
    <w:p w:rsidR="00065A10" w:rsidRDefault="00EC509E" w:rsidP="00065A10">
      <w:pPr>
        <w:pStyle w:val="Default"/>
        <w:jc w:val="center"/>
        <w:rPr>
          <w:color w:val="auto"/>
          <w:sz w:val="22"/>
          <w:szCs w:val="22"/>
          <w:lang w:val="mk-MK"/>
        </w:rPr>
      </w:pPr>
      <w:r>
        <w:rPr>
          <w:color w:val="auto"/>
          <w:sz w:val="22"/>
          <w:szCs w:val="22"/>
          <w:lang w:val="mk-MK"/>
        </w:rPr>
        <w:t>Член  24</w:t>
      </w:r>
    </w:p>
    <w:p w:rsidR="00065A10" w:rsidRDefault="00EC509E" w:rsidP="00065A10">
      <w:pPr>
        <w:ind w:firstLine="709"/>
        <w:jc w:val="both"/>
        <w:rPr>
          <w:rFonts w:ascii="Arial" w:hAnsi="Arial" w:cs="Arial"/>
          <w:sz w:val="22"/>
          <w:szCs w:val="22"/>
        </w:rPr>
      </w:pPr>
      <w:r>
        <w:rPr>
          <w:rFonts w:ascii="Arial" w:hAnsi="Arial" w:cs="Arial"/>
          <w:sz w:val="22"/>
          <w:szCs w:val="22"/>
        </w:rPr>
        <w:t xml:space="preserve">Во членот 146-а по зборовите „импакт фактор“ се додаваат зборовите „кои се од соодветната област во базата на Web </w:t>
      </w:r>
      <w:r>
        <w:rPr>
          <w:rFonts w:ascii="Arial" w:hAnsi="Arial" w:cs="Arial"/>
          <w:sz w:val="22"/>
          <w:szCs w:val="22"/>
        </w:rPr>
        <w:t>of Science“.</w:t>
      </w:r>
    </w:p>
    <w:p w:rsidR="00065A10" w:rsidRDefault="00EC509E" w:rsidP="00065A10">
      <w:pPr>
        <w:pStyle w:val="Default"/>
        <w:jc w:val="center"/>
        <w:rPr>
          <w:color w:val="auto"/>
          <w:sz w:val="22"/>
          <w:szCs w:val="22"/>
          <w:lang w:val="mk-MK"/>
        </w:rPr>
      </w:pPr>
    </w:p>
    <w:p w:rsidR="00065A10" w:rsidRDefault="00EC509E" w:rsidP="00065A10">
      <w:pPr>
        <w:pStyle w:val="Default"/>
        <w:jc w:val="center"/>
        <w:rPr>
          <w:color w:val="auto"/>
          <w:sz w:val="22"/>
          <w:szCs w:val="22"/>
          <w:lang w:val="mk-MK"/>
        </w:rPr>
      </w:pPr>
    </w:p>
    <w:p w:rsidR="00065A10" w:rsidRDefault="00EC509E" w:rsidP="00065A10">
      <w:pPr>
        <w:pStyle w:val="Default"/>
        <w:jc w:val="center"/>
        <w:rPr>
          <w:color w:val="auto"/>
          <w:sz w:val="22"/>
          <w:szCs w:val="22"/>
          <w:lang w:val="mk-MK"/>
        </w:rPr>
      </w:pPr>
      <w:r>
        <w:rPr>
          <w:color w:val="auto"/>
          <w:sz w:val="22"/>
          <w:szCs w:val="22"/>
          <w:lang w:val="mk-MK"/>
        </w:rPr>
        <w:t>Член 25</w:t>
      </w:r>
    </w:p>
    <w:p w:rsidR="00065A10" w:rsidRDefault="00EC509E" w:rsidP="00065A10">
      <w:pPr>
        <w:ind w:firstLine="720"/>
        <w:jc w:val="both"/>
        <w:rPr>
          <w:rFonts w:ascii="Arial" w:hAnsi="Arial" w:cs="Arial"/>
          <w:sz w:val="22"/>
          <w:szCs w:val="22"/>
        </w:rPr>
      </w:pPr>
      <w:r>
        <w:rPr>
          <w:rFonts w:ascii="Arial" w:hAnsi="Arial" w:cs="Arial"/>
          <w:sz w:val="22"/>
          <w:szCs w:val="22"/>
        </w:rPr>
        <w:t>Во член 146-б во ставот 4 по зборовите „импакт фактор“ се додаваат зборовите  „кои се од соодветната област во базата на Web of Science“.</w:t>
      </w:r>
    </w:p>
    <w:p w:rsidR="00065A10" w:rsidRDefault="00EC509E" w:rsidP="00065A10">
      <w:pPr>
        <w:ind w:firstLine="720"/>
        <w:jc w:val="both"/>
        <w:rPr>
          <w:rFonts w:ascii="Arial" w:hAnsi="Arial" w:cs="Arial"/>
          <w:sz w:val="22"/>
          <w:szCs w:val="22"/>
        </w:rPr>
      </w:pPr>
    </w:p>
    <w:p w:rsidR="00065A10" w:rsidRDefault="00EC509E" w:rsidP="00065A10">
      <w:pPr>
        <w:pStyle w:val="Default"/>
        <w:jc w:val="center"/>
        <w:rPr>
          <w:color w:val="auto"/>
          <w:sz w:val="22"/>
          <w:szCs w:val="22"/>
          <w:lang w:val="mk-MK"/>
        </w:rPr>
      </w:pPr>
    </w:p>
    <w:p w:rsidR="00065A10" w:rsidRDefault="00EC509E" w:rsidP="00065A10">
      <w:pPr>
        <w:pStyle w:val="Default"/>
        <w:jc w:val="center"/>
        <w:rPr>
          <w:color w:val="auto"/>
          <w:sz w:val="22"/>
          <w:szCs w:val="22"/>
          <w:lang w:val="mk-MK"/>
        </w:rPr>
      </w:pPr>
      <w:r>
        <w:rPr>
          <w:color w:val="auto"/>
          <w:sz w:val="22"/>
          <w:szCs w:val="22"/>
          <w:lang w:val="mk-MK"/>
        </w:rPr>
        <w:t>Член 26</w:t>
      </w:r>
    </w:p>
    <w:p w:rsidR="00065A10" w:rsidRDefault="00EC509E" w:rsidP="00065A10">
      <w:pPr>
        <w:ind w:firstLine="720"/>
        <w:jc w:val="both"/>
        <w:rPr>
          <w:rFonts w:ascii="Arial" w:hAnsi="Arial" w:cs="Arial"/>
          <w:sz w:val="22"/>
          <w:szCs w:val="22"/>
        </w:rPr>
      </w:pPr>
      <w:r>
        <w:rPr>
          <w:rFonts w:ascii="Arial" w:hAnsi="Arial" w:cs="Arial"/>
          <w:sz w:val="22"/>
          <w:szCs w:val="22"/>
        </w:rPr>
        <w:t>Во член 157 по ставот 2 се додаваат четири нови ставови 3, 4, 5 и 6 кои гласат:</w:t>
      </w:r>
    </w:p>
    <w:p w:rsidR="00065A10" w:rsidRDefault="00EC509E" w:rsidP="00065A10">
      <w:pPr>
        <w:ind w:firstLine="720"/>
        <w:jc w:val="both"/>
        <w:rPr>
          <w:rFonts w:ascii="Arial" w:eastAsia="Calibri" w:hAnsi="Arial" w:cs="Arial"/>
          <w:sz w:val="22"/>
          <w:szCs w:val="22"/>
          <w:lang w:eastAsia="sq-AL"/>
        </w:rPr>
      </w:pPr>
      <w:r>
        <w:rPr>
          <w:rFonts w:ascii="Arial" w:hAnsi="Arial" w:cs="Arial"/>
          <w:sz w:val="22"/>
          <w:szCs w:val="22"/>
        </w:rPr>
        <w:t>„С</w:t>
      </w:r>
      <w:r>
        <w:rPr>
          <w:rFonts w:ascii="Arial" w:eastAsia="Calibri" w:hAnsi="Arial" w:cs="Arial"/>
          <w:sz w:val="22"/>
          <w:szCs w:val="22"/>
          <w:lang w:val="sq-AL" w:eastAsia="sq-AL"/>
        </w:rPr>
        <w:t>про</w:t>
      </w:r>
      <w:r>
        <w:rPr>
          <w:rFonts w:ascii="Arial" w:eastAsia="Calibri" w:hAnsi="Arial" w:cs="Arial"/>
          <w:sz w:val="22"/>
          <w:szCs w:val="22"/>
          <w:lang w:val="sq-AL" w:eastAsia="sq-AL"/>
        </w:rPr>
        <w:t xml:space="preserve">ведување на постапка за еквиваленција и признавање на </w:t>
      </w:r>
      <w:r>
        <w:rPr>
          <w:rFonts w:ascii="Arial" w:eastAsia="Calibri" w:hAnsi="Arial" w:cs="Arial"/>
          <w:sz w:val="22"/>
          <w:szCs w:val="22"/>
          <w:lang w:eastAsia="sq-AL"/>
        </w:rPr>
        <w:t xml:space="preserve">странска </w:t>
      </w:r>
      <w:r>
        <w:rPr>
          <w:rFonts w:ascii="Arial" w:eastAsia="Calibri" w:hAnsi="Arial" w:cs="Arial"/>
          <w:sz w:val="22"/>
          <w:szCs w:val="22"/>
          <w:lang w:val="sq-AL" w:eastAsia="sq-AL"/>
        </w:rPr>
        <w:t>високообразовн</w:t>
      </w:r>
      <w:r>
        <w:rPr>
          <w:rFonts w:ascii="Arial" w:eastAsia="Calibri" w:hAnsi="Arial" w:cs="Arial"/>
          <w:sz w:val="22"/>
          <w:szCs w:val="22"/>
          <w:lang w:eastAsia="sq-AL"/>
        </w:rPr>
        <w:t xml:space="preserve">а </w:t>
      </w:r>
      <w:r>
        <w:rPr>
          <w:rFonts w:ascii="Arial" w:eastAsia="Calibri" w:hAnsi="Arial" w:cs="Arial"/>
          <w:sz w:val="22"/>
          <w:szCs w:val="22"/>
          <w:lang w:val="sq-AL" w:eastAsia="sq-AL"/>
        </w:rPr>
        <w:t>квалификаци</w:t>
      </w:r>
      <w:r>
        <w:rPr>
          <w:rFonts w:ascii="Arial" w:eastAsia="Calibri" w:hAnsi="Arial" w:cs="Arial"/>
          <w:sz w:val="22"/>
          <w:szCs w:val="22"/>
          <w:lang w:eastAsia="sq-AL"/>
        </w:rPr>
        <w:t>ја не може да започне доколку барателот не достави доказ дека има положено државен испит на високообразовна установа во Република Македонија која изведува иста или сл</w:t>
      </w:r>
      <w:r>
        <w:rPr>
          <w:rFonts w:ascii="Arial" w:eastAsia="Calibri" w:hAnsi="Arial" w:cs="Arial"/>
          <w:sz w:val="22"/>
          <w:szCs w:val="22"/>
          <w:lang w:eastAsia="sq-AL"/>
        </w:rPr>
        <w:t>ична студиска програма како програмата за која кандидатот бара признавање.</w:t>
      </w:r>
    </w:p>
    <w:p w:rsidR="00065A10" w:rsidRDefault="00EC509E" w:rsidP="00065A10">
      <w:pPr>
        <w:ind w:firstLine="720"/>
        <w:jc w:val="both"/>
        <w:rPr>
          <w:rFonts w:ascii="Arial" w:eastAsia="Calibri" w:hAnsi="Arial" w:cs="Arial"/>
          <w:sz w:val="22"/>
          <w:szCs w:val="22"/>
          <w:lang w:eastAsia="sq-AL"/>
        </w:rPr>
      </w:pPr>
      <w:r>
        <w:rPr>
          <w:rFonts w:ascii="Arial" w:eastAsia="Calibri" w:hAnsi="Arial" w:cs="Arial"/>
          <w:sz w:val="22"/>
          <w:szCs w:val="22"/>
          <w:lang w:eastAsia="sq-AL"/>
        </w:rPr>
        <w:t>Ако  во Република Македонија не се изведува студиска програма  за која кандидатот бара признавање, тогаш кандидатот доставува доказ дека има положено државен испит на високообразовн</w:t>
      </w:r>
      <w:r>
        <w:rPr>
          <w:rFonts w:ascii="Arial" w:eastAsia="Calibri" w:hAnsi="Arial" w:cs="Arial"/>
          <w:sz w:val="22"/>
          <w:szCs w:val="22"/>
          <w:lang w:eastAsia="sq-AL"/>
        </w:rPr>
        <w:t>а установа во Република Македонија која реализира студиска програма од исто научно поле со студиката програма за која се бара признавање.</w:t>
      </w:r>
    </w:p>
    <w:p w:rsidR="00065A10" w:rsidRDefault="00EC509E" w:rsidP="00065A10">
      <w:pPr>
        <w:ind w:firstLine="720"/>
        <w:jc w:val="both"/>
        <w:rPr>
          <w:rFonts w:ascii="Arial" w:eastAsia="Calibri" w:hAnsi="Arial" w:cs="Arial"/>
          <w:sz w:val="22"/>
          <w:szCs w:val="22"/>
          <w:lang w:eastAsia="sq-AL"/>
        </w:rPr>
      </w:pPr>
      <w:r>
        <w:rPr>
          <w:rFonts w:ascii="Arial" w:eastAsia="Calibri" w:hAnsi="Arial" w:cs="Arial"/>
          <w:sz w:val="22"/>
          <w:szCs w:val="22"/>
          <w:lang w:eastAsia="sq-AL"/>
        </w:rPr>
        <w:t xml:space="preserve">Определувањето на високообразовната установа од ставовите 3 и 4 на овој член го врши министерството надлежно за признавање на странски високообразовни квалификации на предлог на стручната комисија од член 159 од овој закон. </w:t>
      </w:r>
    </w:p>
    <w:p w:rsidR="00065A10" w:rsidRDefault="00EC509E" w:rsidP="00065A10">
      <w:pPr>
        <w:autoSpaceDE w:val="0"/>
        <w:autoSpaceDN w:val="0"/>
        <w:adjustRightInd w:val="0"/>
        <w:jc w:val="both"/>
        <w:rPr>
          <w:rFonts w:ascii="Arial" w:eastAsia="Calibri" w:hAnsi="Arial" w:cs="Arial"/>
          <w:sz w:val="22"/>
          <w:szCs w:val="22"/>
          <w:lang w:eastAsia="sq-AL"/>
        </w:rPr>
      </w:pPr>
      <w:r>
        <w:rPr>
          <w:rFonts w:ascii="Arial" w:eastAsia="Calibri" w:hAnsi="Arial" w:cs="Arial"/>
          <w:sz w:val="22"/>
          <w:szCs w:val="22"/>
          <w:lang w:eastAsia="sq-AL"/>
        </w:rPr>
        <w:tab/>
        <w:t xml:space="preserve">По исклучок од став 3 на овој </w:t>
      </w:r>
      <w:r>
        <w:rPr>
          <w:rFonts w:ascii="Arial" w:eastAsia="Calibri" w:hAnsi="Arial" w:cs="Arial"/>
          <w:sz w:val="22"/>
          <w:szCs w:val="22"/>
          <w:lang w:eastAsia="sq-AL"/>
        </w:rPr>
        <w:t>член, п</w:t>
      </w:r>
      <w:r>
        <w:rPr>
          <w:rFonts w:ascii="Arial" w:eastAsia="Calibri" w:hAnsi="Arial" w:cs="Arial"/>
          <w:sz w:val="22"/>
          <w:szCs w:val="22"/>
          <w:lang w:val="sq-AL" w:eastAsia="sq-AL"/>
        </w:rPr>
        <w:t>ри еквиваленција и признавање на странската високообразовна квалификација</w:t>
      </w:r>
      <w:r>
        <w:rPr>
          <w:rFonts w:ascii="Arial" w:eastAsia="Calibri" w:hAnsi="Arial" w:cs="Arial"/>
          <w:sz w:val="22"/>
          <w:szCs w:val="22"/>
          <w:lang w:eastAsia="sq-AL"/>
        </w:rPr>
        <w:t xml:space="preserve"> за прв и втор циклус стекнати во некоја од земјите на ОЕЦД, не се бара доказ за положен државен испит во Република Македонија.“</w:t>
      </w:r>
    </w:p>
    <w:p w:rsidR="00065A10" w:rsidRDefault="00EC509E" w:rsidP="00065A10">
      <w:pPr>
        <w:autoSpaceDE w:val="0"/>
        <w:autoSpaceDN w:val="0"/>
        <w:adjustRightInd w:val="0"/>
        <w:jc w:val="both"/>
        <w:rPr>
          <w:rFonts w:ascii="Arial" w:eastAsia="Calibri" w:hAnsi="Arial" w:cs="Arial"/>
          <w:sz w:val="22"/>
          <w:szCs w:val="22"/>
          <w:lang w:eastAsia="sq-AL"/>
        </w:rPr>
      </w:pPr>
    </w:p>
    <w:p w:rsidR="00065A10" w:rsidRDefault="00EC509E" w:rsidP="00065A10">
      <w:pPr>
        <w:pStyle w:val="Default"/>
        <w:jc w:val="center"/>
        <w:rPr>
          <w:color w:val="auto"/>
          <w:sz w:val="22"/>
          <w:szCs w:val="22"/>
          <w:lang w:val="mk-MK"/>
        </w:rPr>
      </w:pPr>
      <w:r>
        <w:rPr>
          <w:color w:val="auto"/>
          <w:sz w:val="22"/>
          <w:szCs w:val="22"/>
          <w:lang w:val="mk-MK"/>
        </w:rPr>
        <w:t>Член 27</w:t>
      </w:r>
    </w:p>
    <w:p w:rsidR="00065A10" w:rsidRDefault="00EC509E" w:rsidP="00065A10">
      <w:pPr>
        <w:autoSpaceDE w:val="0"/>
        <w:autoSpaceDN w:val="0"/>
        <w:adjustRightInd w:val="0"/>
        <w:jc w:val="both"/>
        <w:rPr>
          <w:rFonts w:ascii="Arial" w:eastAsia="Calibri" w:hAnsi="Arial" w:cs="Arial"/>
          <w:bCs/>
          <w:sz w:val="22"/>
          <w:szCs w:val="22"/>
          <w:lang w:eastAsia="sq-AL"/>
        </w:rPr>
      </w:pPr>
      <w:r>
        <w:rPr>
          <w:rFonts w:ascii="Arial" w:eastAsia="Calibri" w:hAnsi="Arial" w:cs="Arial"/>
          <w:bCs/>
          <w:sz w:val="22"/>
          <w:szCs w:val="22"/>
          <w:lang w:eastAsia="sq-AL"/>
        </w:rPr>
        <w:tab/>
        <w:t>Во ч</w:t>
      </w:r>
      <w:r>
        <w:rPr>
          <w:rFonts w:ascii="Arial" w:eastAsia="Calibri" w:hAnsi="Arial" w:cs="Arial"/>
          <w:bCs/>
          <w:sz w:val="22"/>
          <w:szCs w:val="22"/>
          <w:lang w:val="sq-AL" w:eastAsia="sq-AL"/>
        </w:rPr>
        <w:t>лен 158</w:t>
      </w:r>
      <w:r>
        <w:rPr>
          <w:rFonts w:ascii="Arial" w:eastAsia="Calibri" w:hAnsi="Arial" w:cs="Arial"/>
          <w:bCs/>
          <w:sz w:val="22"/>
          <w:szCs w:val="22"/>
          <w:lang w:eastAsia="sq-AL"/>
        </w:rPr>
        <w:t xml:space="preserve"> по ставот 1 се додавааат три нови ставови 2, 3 и 4, кои гласат:</w:t>
      </w:r>
    </w:p>
    <w:p w:rsidR="00065A10" w:rsidRDefault="00EC509E" w:rsidP="00065A10">
      <w:pPr>
        <w:autoSpaceDE w:val="0"/>
        <w:autoSpaceDN w:val="0"/>
        <w:adjustRightInd w:val="0"/>
        <w:jc w:val="both"/>
        <w:rPr>
          <w:rFonts w:ascii="Arial" w:eastAsia="Calibri" w:hAnsi="Arial" w:cs="Arial"/>
          <w:sz w:val="22"/>
          <w:szCs w:val="22"/>
          <w:lang w:eastAsia="sq-AL"/>
        </w:rPr>
      </w:pPr>
      <w:r>
        <w:rPr>
          <w:rFonts w:ascii="Arial" w:eastAsia="Calibri" w:hAnsi="Arial" w:cs="Arial"/>
          <w:sz w:val="22"/>
          <w:szCs w:val="22"/>
          <w:lang w:eastAsia="sq-AL"/>
        </w:rPr>
        <w:tab/>
        <w:t>„</w:t>
      </w:r>
      <w:r>
        <w:rPr>
          <w:rFonts w:ascii="Arial" w:eastAsia="Calibri" w:hAnsi="Arial" w:cs="Arial"/>
          <w:sz w:val="22"/>
          <w:szCs w:val="22"/>
          <w:lang w:val="sq-AL" w:eastAsia="sq-AL"/>
        </w:rPr>
        <w:t xml:space="preserve">За еквиваленција и признавање на странските високообразовни квалификации </w:t>
      </w:r>
      <w:r>
        <w:rPr>
          <w:rFonts w:ascii="Arial" w:eastAsia="Calibri" w:hAnsi="Arial" w:cs="Arial"/>
          <w:sz w:val="22"/>
          <w:szCs w:val="22"/>
          <w:lang w:eastAsia="sq-AL"/>
        </w:rPr>
        <w:t>министерството надлежно за високо образование</w:t>
      </w:r>
      <w:r>
        <w:rPr>
          <w:rFonts w:ascii="Arial" w:eastAsia="Calibri" w:hAnsi="Arial" w:cs="Arial"/>
          <w:sz w:val="22"/>
          <w:szCs w:val="22"/>
          <w:lang w:val="sq-AL" w:eastAsia="sq-AL"/>
        </w:rPr>
        <w:t xml:space="preserve"> води </w:t>
      </w:r>
      <w:r>
        <w:rPr>
          <w:rFonts w:ascii="Arial" w:eastAsia="Calibri" w:hAnsi="Arial" w:cs="Arial"/>
          <w:sz w:val="22"/>
          <w:szCs w:val="22"/>
          <w:lang w:eastAsia="sq-AL"/>
        </w:rPr>
        <w:t>регистар кој се објавува на неговата веб страницата.</w:t>
      </w:r>
    </w:p>
    <w:p w:rsidR="00065A10" w:rsidRDefault="00EC509E" w:rsidP="00065A10">
      <w:pPr>
        <w:autoSpaceDE w:val="0"/>
        <w:autoSpaceDN w:val="0"/>
        <w:adjustRightInd w:val="0"/>
        <w:jc w:val="both"/>
        <w:rPr>
          <w:rFonts w:ascii="Arial" w:eastAsia="Calibri" w:hAnsi="Arial" w:cs="Arial"/>
          <w:sz w:val="22"/>
          <w:szCs w:val="22"/>
          <w:lang w:eastAsia="sq-AL"/>
        </w:rPr>
      </w:pPr>
      <w:r>
        <w:rPr>
          <w:rFonts w:ascii="Arial" w:eastAsia="Calibri" w:hAnsi="Arial" w:cs="Arial"/>
          <w:sz w:val="22"/>
          <w:szCs w:val="22"/>
          <w:lang w:eastAsia="sq-AL"/>
        </w:rPr>
        <w:tab/>
        <w:t xml:space="preserve">Министерот </w:t>
      </w:r>
      <w:r>
        <w:rPr>
          <w:rFonts w:ascii="Arial" w:eastAsia="Calibri" w:hAnsi="Arial" w:cs="Arial"/>
          <w:sz w:val="22"/>
          <w:szCs w:val="22"/>
          <w:lang w:eastAsia="sq-AL"/>
        </w:rPr>
        <w:t xml:space="preserve">надлежен за високото образование, најмалку еднаш во текот на календарска година, формира комисија составена од три члена, која врши ревизија на постапката на </w:t>
      </w:r>
      <w:r>
        <w:rPr>
          <w:rFonts w:ascii="Arial" w:eastAsia="Calibri" w:hAnsi="Arial" w:cs="Arial"/>
          <w:sz w:val="22"/>
          <w:szCs w:val="22"/>
          <w:lang w:val="sq-AL" w:eastAsia="sq-AL"/>
        </w:rPr>
        <w:t>еквиваленција и признавање на странските високообразовни квалификации</w:t>
      </w:r>
      <w:r>
        <w:rPr>
          <w:rFonts w:ascii="Arial" w:eastAsia="Calibri" w:hAnsi="Arial" w:cs="Arial"/>
          <w:sz w:val="22"/>
          <w:szCs w:val="22"/>
          <w:lang w:eastAsia="sq-AL"/>
        </w:rPr>
        <w:t>, на одреден број на предмети</w:t>
      </w:r>
      <w:r>
        <w:rPr>
          <w:rFonts w:ascii="Arial" w:eastAsia="Calibri" w:hAnsi="Arial" w:cs="Arial"/>
          <w:sz w:val="22"/>
          <w:szCs w:val="22"/>
          <w:lang w:eastAsia="sq-AL"/>
        </w:rPr>
        <w:t>, по случаен избор.</w:t>
      </w:r>
    </w:p>
    <w:p w:rsidR="00065A10" w:rsidRDefault="00EC509E" w:rsidP="00065A10">
      <w:pPr>
        <w:autoSpaceDE w:val="0"/>
        <w:autoSpaceDN w:val="0"/>
        <w:adjustRightInd w:val="0"/>
        <w:ind w:firstLine="709"/>
        <w:jc w:val="both"/>
        <w:rPr>
          <w:rFonts w:ascii="Arial" w:eastAsia="Calibri" w:hAnsi="Arial" w:cs="Arial"/>
          <w:sz w:val="22"/>
          <w:szCs w:val="22"/>
          <w:lang w:eastAsia="sq-AL"/>
        </w:rPr>
      </w:pPr>
      <w:r>
        <w:rPr>
          <w:rFonts w:ascii="Arial" w:eastAsia="Calibri" w:hAnsi="Arial" w:cs="Arial"/>
          <w:sz w:val="22"/>
          <w:szCs w:val="22"/>
          <w:lang w:eastAsia="sq-AL"/>
        </w:rPr>
        <w:t>Формата и содржината на регистарот од став 2 на овој член ја пропишува министерот надлежен за високото образование.</w:t>
      </w:r>
    </w:p>
    <w:p w:rsidR="00065A10" w:rsidRDefault="00EC509E" w:rsidP="00065A10">
      <w:pPr>
        <w:autoSpaceDE w:val="0"/>
        <w:autoSpaceDN w:val="0"/>
        <w:adjustRightInd w:val="0"/>
        <w:ind w:firstLine="709"/>
        <w:jc w:val="both"/>
        <w:rPr>
          <w:rFonts w:ascii="Arial" w:eastAsia="Calibri" w:hAnsi="Arial" w:cs="Arial"/>
          <w:sz w:val="22"/>
          <w:szCs w:val="22"/>
          <w:lang w:eastAsia="sq-AL"/>
        </w:rPr>
      </w:pPr>
    </w:p>
    <w:p w:rsidR="00065A10" w:rsidRDefault="00EC509E" w:rsidP="00065A10">
      <w:pPr>
        <w:jc w:val="center"/>
        <w:rPr>
          <w:rFonts w:ascii="Arial" w:hAnsi="Arial" w:cs="Arial"/>
          <w:sz w:val="22"/>
          <w:szCs w:val="22"/>
        </w:rPr>
      </w:pPr>
      <w:r>
        <w:rPr>
          <w:rFonts w:ascii="Arial" w:hAnsi="Arial" w:cs="Arial"/>
          <w:sz w:val="22"/>
          <w:szCs w:val="22"/>
        </w:rPr>
        <w:t>Член 28</w:t>
      </w:r>
    </w:p>
    <w:p w:rsidR="00065A10" w:rsidRDefault="00EC509E" w:rsidP="00065A10">
      <w:pPr>
        <w:ind w:firstLine="720"/>
        <w:jc w:val="both"/>
        <w:rPr>
          <w:rFonts w:ascii="Arial" w:hAnsi="Arial" w:cs="Arial"/>
          <w:sz w:val="22"/>
          <w:szCs w:val="22"/>
        </w:rPr>
      </w:pPr>
      <w:r>
        <w:rPr>
          <w:rFonts w:ascii="Arial" w:hAnsi="Arial" w:cs="Arial"/>
          <w:sz w:val="22"/>
          <w:szCs w:val="22"/>
        </w:rPr>
        <w:t>По членот 167-б се додаваат два нови члена 167-в и 167-г, кои гласат:</w:t>
      </w:r>
    </w:p>
    <w:p w:rsidR="00065A10" w:rsidRDefault="00EC509E" w:rsidP="00065A10">
      <w:pPr>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167-в</w:t>
      </w:r>
    </w:p>
    <w:p w:rsidR="00065A10" w:rsidRDefault="00EC509E" w:rsidP="00065A10">
      <w:pPr>
        <w:ind w:firstLine="720"/>
        <w:jc w:val="both"/>
        <w:rPr>
          <w:rFonts w:ascii="Arial" w:hAnsi="Arial" w:cs="Arial"/>
          <w:sz w:val="22"/>
          <w:szCs w:val="22"/>
        </w:rPr>
      </w:pPr>
      <w:r>
        <w:rPr>
          <w:rFonts w:ascii="Arial" w:hAnsi="Arial" w:cs="Arial"/>
          <w:sz w:val="22"/>
          <w:szCs w:val="22"/>
        </w:rPr>
        <w:t xml:space="preserve">Глоба во износ од 5000 евра </w:t>
      </w:r>
      <w:r>
        <w:rPr>
          <w:rFonts w:ascii="Arial" w:hAnsi="Arial" w:cs="Arial"/>
          <w:sz w:val="22"/>
          <w:szCs w:val="22"/>
        </w:rPr>
        <w:t xml:space="preserve">во денарска противвредност ќе му се изрече на член на рецензиона комисија ако не постапи согласно член 132 став 7 од Законот за високо образование, односно при избор на кандидат во наставно-научно звање биде предложен кандидат кој не ги исполнува условите </w:t>
      </w:r>
      <w:r>
        <w:rPr>
          <w:rFonts w:ascii="Arial" w:hAnsi="Arial" w:cs="Arial"/>
          <w:sz w:val="22"/>
          <w:szCs w:val="22"/>
        </w:rPr>
        <w:t>согласно одредбите од Законот за високо образование или не биде предложен кандидат кој ги исполнува условите за избор во звање.</w:t>
      </w:r>
    </w:p>
    <w:p w:rsidR="00065A10" w:rsidRDefault="00EC509E" w:rsidP="00065A10">
      <w:pPr>
        <w:ind w:firstLine="720"/>
        <w:jc w:val="both"/>
        <w:rPr>
          <w:rFonts w:ascii="Arial" w:hAnsi="Arial" w:cs="Arial"/>
          <w:sz w:val="22"/>
          <w:szCs w:val="22"/>
        </w:rPr>
      </w:pPr>
      <w:r>
        <w:rPr>
          <w:rFonts w:ascii="Arial" w:hAnsi="Arial" w:cs="Arial"/>
          <w:sz w:val="22"/>
          <w:szCs w:val="22"/>
        </w:rPr>
        <w:t>Глоба во износ од 3000 евра во денарска противвредност ќе им се изрече на претседателот и членовите на Одборот за акредитација и</w:t>
      </w:r>
      <w:r>
        <w:rPr>
          <w:rFonts w:ascii="Arial" w:hAnsi="Arial" w:cs="Arial"/>
          <w:sz w:val="22"/>
          <w:szCs w:val="22"/>
        </w:rPr>
        <w:t xml:space="preserve"> евалуација на високото образование ако не постапат согласно член 70 став 7 од овој закон, односно не достават годишен извештај за своето работење. </w:t>
      </w:r>
    </w:p>
    <w:p w:rsidR="00065A10" w:rsidRDefault="00EC509E" w:rsidP="00065A10">
      <w:pPr>
        <w:ind w:firstLine="720"/>
        <w:jc w:val="both"/>
        <w:rPr>
          <w:rFonts w:ascii="Arial" w:hAnsi="Arial" w:cs="Arial"/>
          <w:sz w:val="22"/>
          <w:szCs w:val="22"/>
        </w:rPr>
      </w:pPr>
      <w:r>
        <w:rPr>
          <w:rFonts w:ascii="Arial" w:hAnsi="Arial" w:cs="Arial"/>
          <w:sz w:val="22"/>
          <w:szCs w:val="22"/>
        </w:rPr>
        <w:t>Глоба во износ од 3000 евра во денарска противвредност ќе им се изрече на претседателот и членовите на Одбо</w:t>
      </w:r>
      <w:r>
        <w:rPr>
          <w:rFonts w:ascii="Arial" w:hAnsi="Arial" w:cs="Arial"/>
          <w:sz w:val="22"/>
          <w:szCs w:val="22"/>
        </w:rPr>
        <w:t>рот за акредитација и евалуација на високото образование  ако не постапат согласно член 104 ставови 2 и 4 од овој закон, односно не ги објават извештаите за акредитација и евалуација на студиските програми.</w:t>
      </w:r>
    </w:p>
    <w:p w:rsidR="00065A10" w:rsidRDefault="00EC509E" w:rsidP="00065A10">
      <w:pPr>
        <w:ind w:firstLine="720"/>
        <w:jc w:val="both"/>
        <w:rPr>
          <w:rFonts w:ascii="Arial" w:hAnsi="Arial" w:cs="Arial"/>
          <w:sz w:val="22"/>
          <w:szCs w:val="22"/>
        </w:rPr>
      </w:pPr>
      <w:r>
        <w:rPr>
          <w:rFonts w:ascii="Arial" w:hAnsi="Arial" w:cs="Arial"/>
          <w:sz w:val="22"/>
          <w:szCs w:val="22"/>
        </w:rPr>
        <w:t>Глоба во износ од 15000 евра во денарска противвр</w:t>
      </w:r>
      <w:r>
        <w:rPr>
          <w:rFonts w:ascii="Arial" w:hAnsi="Arial" w:cs="Arial"/>
          <w:sz w:val="22"/>
          <w:szCs w:val="22"/>
        </w:rPr>
        <w:t>едност ќе и се изрече на високообразовната установа ако запише ученик кој е без положена државна матура (член  108 став 1).</w:t>
      </w:r>
    </w:p>
    <w:p w:rsidR="00065A10" w:rsidRPr="003A47B9" w:rsidRDefault="00EC509E" w:rsidP="00065A10">
      <w:pPr>
        <w:ind w:firstLine="720"/>
        <w:jc w:val="both"/>
        <w:rPr>
          <w:rFonts w:ascii="Arial" w:hAnsi="Arial" w:cs="Arial"/>
          <w:sz w:val="22"/>
          <w:szCs w:val="22"/>
        </w:rPr>
      </w:pPr>
      <w:r>
        <w:rPr>
          <w:rFonts w:ascii="Arial" w:hAnsi="Arial" w:cs="Arial"/>
          <w:sz w:val="22"/>
          <w:szCs w:val="22"/>
        </w:rPr>
        <w:t xml:space="preserve"> Глоба во износ од 10000 евра во денарска противвредност ќе му се изрече на одговорното лице на високообразовната установа за прекрш</w:t>
      </w:r>
      <w:r>
        <w:rPr>
          <w:rFonts w:ascii="Arial" w:hAnsi="Arial" w:cs="Arial"/>
          <w:sz w:val="22"/>
          <w:szCs w:val="22"/>
        </w:rPr>
        <w:t>окот од став 4 на овој член.</w:t>
      </w:r>
      <w:r w:rsidRPr="003A47B9">
        <w:rPr>
          <w:rFonts w:ascii="Arial" w:hAnsi="Arial" w:cs="Arial"/>
          <w:sz w:val="22"/>
          <w:szCs w:val="22"/>
        </w:rPr>
        <w:t>”</w:t>
      </w:r>
    </w:p>
    <w:p w:rsidR="00065A10" w:rsidRDefault="00EC509E" w:rsidP="00065A10">
      <w:pPr>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167-г</w:t>
      </w:r>
    </w:p>
    <w:p w:rsidR="00065A10" w:rsidRPr="000E012F" w:rsidRDefault="00EC509E" w:rsidP="00065A10">
      <w:pPr>
        <w:jc w:val="center"/>
        <w:rPr>
          <w:rFonts w:ascii="Arial" w:hAnsi="Arial" w:cs="Arial"/>
          <w:b/>
          <w:sz w:val="22"/>
          <w:szCs w:val="22"/>
        </w:rPr>
      </w:pPr>
    </w:p>
    <w:p w:rsidR="00065A10" w:rsidRDefault="00EC509E" w:rsidP="00065A10">
      <w:pPr>
        <w:ind w:firstLine="720"/>
        <w:jc w:val="both"/>
        <w:rPr>
          <w:rFonts w:ascii="Arial" w:hAnsi="Arial" w:cs="Arial"/>
          <w:i/>
          <w:sz w:val="22"/>
          <w:szCs w:val="22"/>
        </w:rPr>
      </w:pPr>
      <w:r w:rsidRPr="000E012F">
        <w:rPr>
          <w:rFonts w:ascii="Arial" w:hAnsi="Arial" w:cs="Arial"/>
          <w:b/>
          <w:sz w:val="22"/>
          <w:szCs w:val="22"/>
        </w:rPr>
        <w:t xml:space="preserve">Глоба во износ од 10.000 до 30.000 евра во денарска противвредност и мерка забрана за вршење на високообразовна дејност ќе и се изрече на високообразовната установа која ќе му дозволи на студентот полагање на </w:t>
      </w:r>
      <w:r w:rsidRPr="000E012F">
        <w:rPr>
          <w:rFonts w:ascii="Arial" w:hAnsi="Arial" w:cs="Arial"/>
          <w:b/>
          <w:sz w:val="22"/>
          <w:szCs w:val="22"/>
        </w:rPr>
        <w:t>повеќе од една половина на испити од трета студиска година или запишување во четврта студиска година без претходно да го има положено државниот испит кој се полага по завршувањето на втората студиска година  односно му издаде диплома за завршено високо обр</w:t>
      </w:r>
      <w:r w:rsidRPr="000E012F">
        <w:rPr>
          <w:rFonts w:ascii="Arial" w:hAnsi="Arial" w:cs="Arial"/>
          <w:b/>
          <w:sz w:val="22"/>
          <w:szCs w:val="22"/>
        </w:rPr>
        <w:t>азование на студент кој не положил државен испит (член 69-а).</w:t>
      </w:r>
      <w:r>
        <w:rPr>
          <w:rFonts w:ascii="Arial" w:hAnsi="Arial" w:cs="Arial"/>
          <w:sz w:val="22"/>
          <w:szCs w:val="22"/>
        </w:rPr>
        <w:t xml:space="preserve"> “</w:t>
      </w:r>
    </w:p>
    <w:p w:rsidR="00065A10" w:rsidRDefault="00EC509E" w:rsidP="00065A10">
      <w:pPr>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29</w:t>
      </w:r>
    </w:p>
    <w:p w:rsidR="00B51782" w:rsidRDefault="00EC509E" w:rsidP="00065A10">
      <w:pPr>
        <w:jc w:val="center"/>
        <w:rPr>
          <w:rFonts w:ascii="Arial" w:hAnsi="Arial" w:cs="Arial"/>
          <w:sz w:val="22"/>
          <w:szCs w:val="22"/>
        </w:rPr>
      </w:pPr>
    </w:p>
    <w:p w:rsidR="00065A10" w:rsidRDefault="00EC509E" w:rsidP="00065A10">
      <w:pPr>
        <w:ind w:firstLine="720"/>
        <w:jc w:val="both"/>
        <w:rPr>
          <w:rFonts w:ascii="Arial" w:hAnsi="Arial" w:cs="Arial"/>
          <w:sz w:val="22"/>
          <w:szCs w:val="22"/>
        </w:rPr>
      </w:pPr>
      <w:r>
        <w:rPr>
          <w:rFonts w:ascii="Arial" w:hAnsi="Arial" w:cs="Arial"/>
          <w:sz w:val="22"/>
          <w:szCs w:val="22"/>
        </w:rPr>
        <w:t>По членот 168-а се додава нов член 168-б, ко</w:t>
      </w:r>
      <w:r w:rsidRPr="003A47B9">
        <w:rPr>
          <w:rFonts w:ascii="Arial" w:hAnsi="Arial" w:cs="Arial"/>
          <w:sz w:val="22"/>
          <w:szCs w:val="22"/>
        </w:rPr>
        <w:t>j</w:t>
      </w:r>
      <w:r>
        <w:rPr>
          <w:rFonts w:ascii="Arial" w:hAnsi="Arial" w:cs="Arial"/>
          <w:sz w:val="22"/>
          <w:szCs w:val="22"/>
        </w:rPr>
        <w:t xml:space="preserve"> гласи:</w:t>
      </w:r>
    </w:p>
    <w:p w:rsidR="00065A10" w:rsidRDefault="00EC509E" w:rsidP="00065A10">
      <w:pPr>
        <w:ind w:firstLine="720"/>
        <w:jc w:val="both"/>
        <w:rPr>
          <w:rFonts w:ascii="Arial" w:hAnsi="Arial" w:cs="Arial"/>
          <w:sz w:val="22"/>
          <w:szCs w:val="22"/>
        </w:rPr>
      </w:pPr>
    </w:p>
    <w:p w:rsidR="00065A10" w:rsidRDefault="00EC509E" w:rsidP="00065A10">
      <w:pPr>
        <w:ind w:firstLine="720"/>
        <w:jc w:val="center"/>
        <w:rPr>
          <w:rFonts w:ascii="Arial" w:hAnsi="Arial" w:cs="Arial"/>
          <w:sz w:val="22"/>
          <w:szCs w:val="22"/>
        </w:rPr>
      </w:pPr>
      <w:r w:rsidRPr="003A47B9">
        <w:rPr>
          <w:rFonts w:ascii="Arial" w:hAnsi="Arial" w:cs="Arial"/>
          <w:sz w:val="22"/>
          <w:szCs w:val="22"/>
        </w:rPr>
        <w:t>“</w:t>
      </w:r>
      <w:r>
        <w:rPr>
          <w:rFonts w:ascii="Arial" w:hAnsi="Arial" w:cs="Arial"/>
          <w:sz w:val="22"/>
          <w:szCs w:val="22"/>
        </w:rPr>
        <w:t>Издавање на диплома без положен државен испит</w:t>
      </w:r>
    </w:p>
    <w:p w:rsidR="00065A10" w:rsidRDefault="00EC509E" w:rsidP="00065A10">
      <w:pPr>
        <w:ind w:firstLine="720"/>
        <w:jc w:val="center"/>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168-б</w:t>
      </w:r>
    </w:p>
    <w:p w:rsidR="00065A10" w:rsidRPr="003A47B9" w:rsidRDefault="00EC509E" w:rsidP="00065A10">
      <w:pPr>
        <w:jc w:val="both"/>
        <w:rPr>
          <w:rFonts w:ascii="Arial" w:hAnsi="Arial" w:cs="Arial"/>
          <w:sz w:val="22"/>
          <w:szCs w:val="22"/>
        </w:rPr>
      </w:pPr>
    </w:p>
    <w:p w:rsidR="00065A10" w:rsidRDefault="00EC509E" w:rsidP="00065A10">
      <w:pPr>
        <w:ind w:firstLine="720"/>
        <w:jc w:val="both"/>
        <w:rPr>
          <w:rFonts w:ascii="Arial" w:hAnsi="Arial" w:cs="Arial"/>
          <w:b/>
          <w:sz w:val="22"/>
          <w:szCs w:val="22"/>
        </w:rPr>
      </w:pPr>
      <w:r w:rsidRPr="000E012F">
        <w:rPr>
          <w:rFonts w:ascii="Arial" w:hAnsi="Arial" w:cs="Arial"/>
          <w:b/>
          <w:sz w:val="22"/>
          <w:szCs w:val="22"/>
        </w:rPr>
        <w:t xml:space="preserve">Одговорното лице на високобразовната установа, кое ќе постапи </w:t>
      </w:r>
      <w:r w:rsidRPr="000E012F">
        <w:rPr>
          <w:rFonts w:ascii="Arial" w:hAnsi="Arial" w:cs="Arial"/>
          <w:b/>
          <w:sz w:val="22"/>
          <w:szCs w:val="22"/>
        </w:rPr>
        <w:t>спротивно на овој закон, односно ќе му дозволи на студентот полагање на повеќе од една половина на испити од трета студиска година или запишување во четврта студиска година без претходно да го има положено државниот испит кој се полага по завршувањето на в</w:t>
      </w:r>
      <w:r w:rsidRPr="000E012F">
        <w:rPr>
          <w:rFonts w:ascii="Arial" w:hAnsi="Arial" w:cs="Arial"/>
          <w:b/>
          <w:sz w:val="22"/>
          <w:szCs w:val="22"/>
        </w:rPr>
        <w:t>тората студиска година  односно му издаде диплома за завршено високо образование на студент кој не положил државен испит, ќе се казни со затвор од 1 до 3 години (член 69-а)</w:t>
      </w:r>
      <w:r>
        <w:rPr>
          <w:rFonts w:ascii="Arial" w:hAnsi="Arial" w:cs="Arial"/>
          <w:b/>
          <w:sz w:val="22"/>
          <w:szCs w:val="22"/>
        </w:rPr>
        <w:t>.“</w:t>
      </w:r>
    </w:p>
    <w:p w:rsidR="00B51782" w:rsidRPr="000E012F" w:rsidRDefault="00EC509E" w:rsidP="00065A10">
      <w:pPr>
        <w:ind w:firstLine="720"/>
        <w:jc w:val="both"/>
        <w:rPr>
          <w:rFonts w:ascii="Arial" w:hAnsi="Arial" w:cs="Arial"/>
          <w:b/>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30</w:t>
      </w:r>
    </w:p>
    <w:p w:rsidR="00B51782" w:rsidRDefault="00EC509E" w:rsidP="00065A10">
      <w:pPr>
        <w:jc w:val="center"/>
        <w:rPr>
          <w:rFonts w:ascii="Arial" w:hAnsi="Arial" w:cs="Arial"/>
          <w:sz w:val="22"/>
          <w:szCs w:val="22"/>
        </w:rPr>
      </w:pPr>
    </w:p>
    <w:p w:rsidR="00065A10" w:rsidRDefault="00EC509E" w:rsidP="00065A10">
      <w:pPr>
        <w:ind w:firstLine="709"/>
        <w:jc w:val="both"/>
        <w:rPr>
          <w:rFonts w:ascii="Arial" w:hAnsi="Arial" w:cs="Arial"/>
          <w:sz w:val="22"/>
          <w:szCs w:val="22"/>
        </w:rPr>
      </w:pPr>
      <w:r>
        <w:rPr>
          <w:rFonts w:ascii="Arial" w:hAnsi="Arial" w:cs="Arial"/>
          <w:sz w:val="22"/>
          <w:szCs w:val="22"/>
        </w:rPr>
        <w:t xml:space="preserve">Студентите запишани според студиските програми до денот на влегувањето </w:t>
      </w:r>
      <w:r>
        <w:rPr>
          <w:rFonts w:ascii="Arial" w:hAnsi="Arial" w:cs="Arial"/>
          <w:sz w:val="22"/>
          <w:szCs w:val="22"/>
        </w:rPr>
        <w:t>во сила на овој закон можат да ги завршат студиите под услови кои важеле при уписот, но најдоцна во рокот определен за завршување на студиската програма продолжен за две години за студиите за прв циклус, односно за една година за студиите за втор и трет ци</w:t>
      </w:r>
      <w:r>
        <w:rPr>
          <w:rFonts w:ascii="Arial" w:hAnsi="Arial" w:cs="Arial"/>
          <w:sz w:val="22"/>
          <w:szCs w:val="22"/>
        </w:rPr>
        <w:t>клус.</w:t>
      </w:r>
    </w:p>
    <w:p w:rsidR="00065A10" w:rsidRDefault="00EC509E" w:rsidP="00065A10">
      <w:pPr>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31</w:t>
      </w:r>
    </w:p>
    <w:p w:rsidR="00B51782" w:rsidRPr="003A47B9" w:rsidRDefault="00EC509E" w:rsidP="00065A10">
      <w:pPr>
        <w:jc w:val="center"/>
        <w:rPr>
          <w:rFonts w:ascii="Arial" w:hAnsi="Arial" w:cs="Arial"/>
          <w:sz w:val="22"/>
          <w:szCs w:val="22"/>
        </w:rPr>
      </w:pPr>
    </w:p>
    <w:p w:rsidR="000E012F" w:rsidRPr="000E012F" w:rsidRDefault="00EC509E" w:rsidP="000E012F">
      <w:pPr>
        <w:autoSpaceDE w:val="0"/>
        <w:autoSpaceDN w:val="0"/>
        <w:adjustRightInd w:val="0"/>
        <w:ind w:firstLine="720"/>
        <w:jc w:val="both"/>
        <w:rPr>
          <w:rFonts w:ascii="Arial" w:hAnsi="Arial" w:cs="Arial"/>
          <w:b/>
          <w:sz w:val="22"/>
          <w:szCs w:val="22"/>
        </w:rPr>
      </w:pPr>
      <w:r w:rsidRPr="000E012F">
        <w:rPr>
          <w:rFonts w:ascii="Arial" w:hAnsi="Arial" w:cs="Arial"/>
          <w:b/>
          <w:sz w:val="22"/>
          <w:szCs w:val="22"/>
        </w:rPr>
        <w:t>Одредбата од член 4 од овој закон ќе се применува за студентите кои ќе се запишат на прв, односно втор циклус на студии од академската 2015/2016 година</w:t>
      </w:r>
      <w:r>
        <w:rPr>
          <w:rFonts w:ascii="Arial" w:hAnsi="Arial" w:cs="Arial"/>
          <w:b/>
          <w:sz w:val="22"/>
          <w:szCs w:val="22"/>
        </w:rPr>
        <w:t>.</w:t>
      </w:r>
    </w:p>
    <w:p w:rsidR="000E012F" w:rsidRPr="000E012F" w:rsidRDefault="00EC509E" w:rsidP="000E012F">
      <w:pPr>
        <w:autoSpaceDE w:val="0"/>
        <w:autoSpaceDN w:val="0"/>
        <w:adjustRightInd w:val="0"/>
        <w:ind w:firstLine="720"/>
        <w:jc w:val="both"/>
        <w:rPr>
          <w:rFonts w:ascii="Arial" w:hAnsi="Arial" w:cs="Arial"/>
          <w:b/>
          <w:color w:val="000000"/>
          <w:sz w:val="22"/>
          <w:szCs w:val="22"/>
        </w:rPr>
      </w:pPr>
      <w:r w:rsidRPr="000E012F">
        <w:rPr>
          <w:rFonts w:ascii="Arial" w:hAnsi="Arial" w:cs="Arial"/>
          <w:b/>
          <w:sz w:val="22"/>
          <w:szCs w:val="22"/>
        </w:rPr>
        <w:t xml:space="preserve">Високообразовните установи најдоцна до 30 септември 2015 година треба да ги </w:t>
      </w:r>
      <w:r w:rsidRPr="000E012F">
        <w:rPr>
          <w:rFonts w:ascii="Arial" w:hAnsi="Arial" w:cs="Arial"/>
          <w:b/>
          <w:sz w:val="22"/>
          <w:szCs w:val="22"/>
        </w:rPr>
        <w:t>акредитираат студиските програми согласно  член 7  од овој закон</w:t>
      </w:r>
      <w:r w:rsidRPr="000E012F">
        <w:rPr>
          <w:rFonts w:ascii="Arial" w:hAnsi="Arial" w:cs="Arial"/>
          <w:b/>
          <w:color w:val="000000"/>
          <w:sz w:val="22"/>
          <w:szCs w:val="22"/>
        </w:rPr>
        <w:t>.</w:t>
      </w:r>
    </w:p>
    <w:p w:rsidR="00065A10" w:rsidRPr="000E012F" w:rsidRDefault="00EC509E" w:rsidP="000E012F">
      <w:pPr>
        <w:ind w:firstLine="720"/>
        <w:jc w:val="both"/>
        <w:rPr>
          <w:rFonts w:ascii="Arial" w:hAnsi="Arial" w:cs="Arial"/>
          <w:b/>
          <w:sz w:val="22"/>
          <w:szCs w:val="22"/>
        </w:rPr>
      </w:pPr>
      <w:r w:rsidRPr="000E012F">
        <w:rPr>
          <w:rFonts w:ascii="Arial" w:hAnsi="Arial" w:cs="Arial"/>
          <w:b/>
          <w:color w:val="000000"/>
          <w:sz w:val="22"/>
          <w:szCs w:val="22"/>
        </w:rPr>
        <w:t xml:space="preserve">За академската 2015/2016 година, </w:t>
      </w:r>
      <w:r w:rsidRPr="000E012F">
        <w:rPr>
          <w:rFonts w:ascii="Arial" w:hAnsi="Arial" w:cs="Arial"/>
          <w:b/>
          <w:sz w:val="22"/>
          <w:szCs w:val="22"/>
        </w:rPr>
        <w:t xml:space="preserve">јавниот конкурс за запишувањето на студии универзитетот, односно самостојната високообразовна установа кој ги реализира студиите е согласно акредитираните </w:t>
      </w:r>
      <w:r w:rsidRPr="000E012F">
        <w:rPr>
          <w:rFonts w:ascii="Arial" w:hAnsi="Arial" w:cs="Arial"/>
          <w:b/>
          <w:sz w:val="22"/>
          <w:szCs w:val="22"/>
        </w:rPr>
        <w:t>студиски прог</w:t>
      </w:r>
      <w:r>
        <w:rPr>
          <w:rFonts w:ascii="Arial" w:hAnsi="Arial" w:cs="Arial"/>
          <w:b/>
          <w:sz w:val="22"/>
          <w:szCs w:val="22"/>
        </w:rPr>
        <w:t>р</w:t>
      </w:r>
      <w:r w:rsidRPr="000E012F">
        <w:rPr>
          <w:rFonts w:ascii="Arial" w:hAnsi="Arial" w:cs="Arial"/>
          <w:b/>
          <w:sz w:val="22"/>
          <w:szCs w:val="22"/>
        </w:rPr>
        <w:t>ами, односно студиските програми од член 94 од Законот за високото образование, кои се во постапка на акредитација во Одборот и се објавува најдоцна еден месец пред започнување на наставата.</w:t>
      </w:r>
    </w:p>
    <w:p w:rsidR="00B51782" w:rsidRDefault="00EC509E" w:rsidP="00065A10">
      <w:pPr>
        <w:jc w:val="center"/>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32</w:t>
      </w:r>
    </w:p>
    <w:p w:rsidR="00B51782" w:rsidRDefault="00EC509E" w:rsidP="00065A10">
      <w:pPr>
        <w:jc w:val="center"/>
        <w:rPr>
          <w:rFonts w:ascii="Arial" w:hAnsi="Arial" w:cs="Arial"/>
          <w:sz w:val="22"/>
          <w:szCs w:val="22"/>
        </w:rPr>
      </w:pPr>
    </w:p>
    <w:p w:rsidR="00065A10" w:rsidRDefault="00EC509E" w:rsidP="00065A10">
      <w:pPr>
        <w:ind w:firstLine="720"/>
        <w:jc w:val="both"/>
        <w:rPr>
          <w:rFonts w:ascii="Arial" w:hAnsi="Arial" w:cs="Arial"/>
          <w:sz w:val="22"/>
          <w:szCs w:val="22"/>
        </w:rPr>
      </w:pPr>
      <w:r>
        <w:rPr>
          <w:rFonts w:ascii="Arial" w:hAnsi="Arial" w:cs="Arial"/>
          <w:sz w:val="22"/>
          <w:szCs w:val="22"/>
        </w:rPr>
        <w:t>Одредбите од член 14 и 15 на овој закон ќ</w:t>
      </w:r>
      <w:r>
        <w:rPr>
          <w:rFonts w:ascii="Arial" w:hAnsi="Arial" w:cs="Arial"/>
          <w:sz w:val="22"/>
          <w:szCs w:val="22"/>
        </w:rPr>
        <w:t>е започнат да се применуваат од академската 2015/2016 година.</w:t>
      </w:r>
    </w:p>
    <w:p w:rsidR="00065A10" w:rsidRDefault="00EC509E" w:rsidP="00065A10">
      <w:pPr>
        <w:ind w:firstLine="709"/>
        <w:jc w:val="both"/>
        <w:rPr>
          <w:rFonts w:ascii="Arial" w:hAnsi="Arial" w:cs="Arial"/>
          <w:w w:val="106"/>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33</w:t>
      </w:r>
    </w:p>
    <w:p w:rsidR="00065A10" w:rsidRDefault="00EC509E" w:rsidP="00065A10">
      <w:pPr>
        <w:ind w:firstLine="709"/>
        <w:jc w:val="both"/>
        <w:rPr>
          <w:rFonts w:ascii="Arial" w:hAnsi="Arial" w:cs="Arial"/>
          <w:w w:val="106"/>
          <w:sz w:val="22"/>
          <w:szCs w:val="22"/>
        </w:rPr>
      </w:pPr>
      <w:r>
        <w:rPr>
          <w:rFonts w:ascii="Arial" w:hAnsi="Arial" w:cs="Arial"/>
          <w:spacing w:val="-2"/>
          <w:sz w:val="22"/>
          <w:szCs w:val="22"/>
        </w:rPr>
        <w:t xml:space="preserve">Единствениот електронски систем за полагање </w:t>
      </w:r>
      <w:r>
        <w:rPr>
          <w:rFonts w:ascii="Arial" w:hAnsi="Arial" w:cs="Arial"/>
          <w:spacing w:val="-3"/>
          <w:sz w:val="22"/>
          <w:szCs w:val="22"/>
        </w:rPr>
        <w:t>на приемниот испит</w:t>
      </w:r>
      <w:r>
        <w:rPr>
          <w:rFonts w:ascii="Arial" w:hAnsi="Arial" w:cs="Arial"/>
          <w:w w:val="106"/>
          <w:sz w:val="22"/>
          <w:szCs w:val="22"/>
        </w:rPr>
        <w:t xml:space="preserve">  од став 22 на член 14 на овој закон ќе се вооспостави најдоцна во рок од шест месеци од денот на влегувањето во сила на овој закон.</w:t>
      </w:r>
    </w:p>
    <w:p w:rsidR="00065A10" w:rsidRPr="003A47B9" w:rsidRDefault="00EC509E" w:rsidP="00065A10">
      <w:pPr>
        <w:ind w:firstLine="709"/>
        <w:jc w:val="both"/>
        <w:rPr>
          <w:rFonts w:ascii="Arial" w:hAnsi="Arial" w:cs="Arial"/>
          <w:spacing w:val="-3"/>
          <w:sz w:val="22"/>
          <w:szCs w:val="22"/>
        </w:rPr>
      </w:pPr>
      <w:r>
        <w:rPr>
          <w:rFonts w:ascii="Arial" w:hAnsi="Arial" w:cs="Arial"/>
          <w:w w:val="106"/>
          <w:sz w:val="22"/>
          <w:szCs w:val="22"/>
        </w:rPr>
        <w:t xml:space="preserve">Бројот на прашањата во базата од ставот 14 став 22 од овој закон се </w:t>
      </w:r>
      <w:r>
        <w:rPr>
          <w:rFonts w:ascii="Arial" w:hAnsi="Arial" w:cs="Arial"/>
          <w:spacing w:val="-3"/>
          <w:sz w:val="22"/>
          <w:szCs w:val="22"/>
        </w:rPr>
        <w:t>зголемува за 10% годишно, почнувајќи од академската 20</w:t>
      </w:r>
      <w:r>
        <w:rPr>
          <w:rFonts w:ascii="Arial" w:hAnsi="Arial" w:cs="Arial"/>
          <w:spacing w:val="-3"/>
          <w:sz w:val="22"/>
          <w:szCs w:val="22"/>
        </w:rPr>
        <w:t xml:space="preserve">17/2018 година. </w:t>
      </w:r>
    </w:p>
    <w:p w:rsidR="00065A10" w:rsidRDefault="00EC509E" w:rsidP="00065A10">
      <w:pPr>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34</w:t>
      </w:r>
    </w:p>
    <w:p w:rsidR="00065A10" w:rsidRDefault="00EC509E" w:rsidP="00065A10">
      <w:pPr>
        <w:ind w:firstLine="720"/>
        <w:jc w:val="both"/>
        <w:rPr>
          <w:rFonts w:ascii="Arial" w:hAnsi="Arial" w:cs="Arial"/>
          <w:sz w:val="22"/>
          <w:szCs w:val="22"/>
        </w:rPr>
      </w:pPr>
      <w:r>
        <w:rPr>
          <w:rFonts w:ascii="Arial" w:hAnsi="Arial" w:cs="Arial"/>
          <w:sz w:val="22"/>
          <w:szCs w:val="22"/>
        </w:rPr>
        <w:t xml:space="preserve">Високообразовните установи во рок од две години од денот на влегувањето во сила на овој закон имаат обрска до </w:t>
      </w:r>
      <w:r>
        <w:rPr>
          <w:rFonts w:ascii="Arial" w:hAnsi="Arial" w:cs="Arial"/>
          <w:sz w:val="22"/>
          <w:szCs w:val="22"/>
          <w:lang w:eastAsia="sq-AL"/>
        </w:rPr>
        <w:t>министерството надлежено за работите на високото образование</w:t>
      </w:r>
      <w:r>
        <w:rPr>
          <w:rFonts w:ascii="Arial" w:hAnsi="Arial" w:cs="Arial"/>
          <w:sz w:val="22"/>
          <w:szCs w:val="22"/>
        </w:rPr>
        <w:t xml:space="preserve"> да ги достават податоците потребни за регистарот од  член 1</w:t>
      </w:r>
      <w:r>
        <w:rPr>
          <w:rFonts w:ascii="Arial" w:hAnsi="Arial" w:cs="Arial"/>
          <w:sz w:val="22"/>
          <w:szCs w:val="22"/>
        </w:rPr>
        <w:t>9 став 1 на овој закон.</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35</w:t>
      </w:r>
    </w:p>
    <w:p w:rsidR="00065A10" w:rsidRDefault="00EC509E" w:rsidP="00065A10">
      <w:pPr>
        <w:ind w:firstLine="720"/>
        <w:jc w:val="both"/>
        <w:rPr>
          <w:rFonts w:ascii="Arial" w:hAnsi="Arial" w:cs="Arial"/>
          <w:sz w:val="22"/>
          <w:szCs w:val="22"/>
        </w:rPr>
      </w:pPr>
      <w:r>
        <w:rPr>
          <w:rFonts w:ascii="Arial" w:hAnsi="Arial" w:cs="Arial"/>
          <w:sz w:val="22"/>
          <w:szCs w:val="22"/>
        </w:rPr>
        <w:t xml:space="preserve">Студентите кои се стекнале со звања пред влегувањето во сила на овој закон, истите ги задржуваат. </w:t>
      </w:r>
    </w:p>
    <w:p w:rsidR="00B51782" w:rsidRDefault="00EC509E" w:rsidP="00065A10">
      <w:pPr>
        <w:jc w:val="center"/>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36</w:t>
      </w:r>
    </w:p>
    <w:p w:rsidR="00B51782" w:rsidRDefault="00EC509E" w:rsidP="00065A10">
      <w:pPr>
        <w:jc w:val="center"/>
        <w:rPr>
          <w:rFonts w:ascii="Arial" w:hAnsi="Arial" w:cs="Arial"/>
          <w:sz w:val="22"/>
          <w:szCs w:val="22"/>
        </w:rPr>
      </w:pPr>
    </w:p>
    <w:p w:rsidR="00065A10" w:rsidRDefault="00EC509E" w:rsidP="00065A10">
      <w:pPr>
        <w:ind w:firstLine="720"/>
        <w:jc w:val="both"/>
        <w:rPr>
          <w:rFonts w:ascii="Arial" w:hAnsi="Arial" w:cs="Arial"/>
          <w:sz w:val="22"/>
          <w:szCs w:val="22"/>
        </w:rPr>
      </w:pPr>
      <w:r>
        <w:rPr>
          <w:rFonts w:ascii="Arial" w:hAnsi="Arial" w:cs="Arial"/>
          <w:sz w:val="22"/>
          <w:szCs w:val="22"/>
        </w:rPr>
        <w:t>Учениците кои се стекнале со средно образование пред воведувањето на државна матура, училишна матура и завршен исп</w:t>
      </w:r>
      <w:r>
        <w:rPr>
          <w:rFonts w:ascii="Arial" w:hAnsi="Arial" w:cs="Arial"/>
          <w:sz w:val="22"/>
          <w:szCs w:val="22"/>
        </w:rPr>
        <w:t>ит можат да конкурираат за упис на високообразовна установа.</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37</w:t>
      </w:r>
    </w:p>
    <w:p w:rsidR="00065A10" w:rsidRDefault="00EC509E" w:rsidP="00065A10">
      <w:pPr>
        <w:ind w:firstLine="720"/>
        <w:jc w:val="both"/>
        <w:rPr>
          <w:rFonts w:ascii="Arial" w:hAnsi="Arial" w:cs="Arial"/>
          <w:sz w:val="22"/>
          <w:szCs w:val="22"/>
        </w:rPr>
      </w:pPr>
      <w:r>
        <w:rPr>
          <w:rFonts w:ascii="Arial" w:hAnsi="Arial" w:cs="Arial"/>
          <w:sz w:val="22"/>
          <w:szCs w:val="22"/>
        </w:rPr>
        <w:t>Одредбите од член 26 став 1 од овој закон ќе започнат да се применуваат по една година од денот на влегувањето во сила на овој закон.</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38</w:t>
      </w:r>
    </w:p>
    <w:p w:rsidR="00B51782" w:rsidRDefault="00EC509E" w:rsidP="00065A10">
      <w:pPr>
        <w:jc w:val="center"/>
        <w:rPr>
          <w:rFonts w:ascii="Arial" w:hAnsi="Arial" w:cs="Arial"/>
          <w:sz w:val="22"/>
          <w:szCs w:val="22"/>
        </w:rPr>
      </w:pPr>
    </w:p>
    <w:p w:rsidR="00065A10" w:rsidRDefault="00EC509E" w:rsidP="000E012F">
      <w:pPr>
        <w:ind w:firstLine="720"/>
        <w:jc w:val="both"/>
        <w:rPr>
          <w:rFonts w:ascii="Arial" w:hAnsi="Arial" w:cs="Arial"/>
          <w:b/>
          <w:sz w:val="22"/>
          <w:szCs w:val="22"/>
        </w:rPr>
      </w:pPr>
      <w:r w:rsidRPr="000E012F">
        <w:rPr>
          <w:rFonts w:ascii="Arial" w:hAnsi="Arial" w:cs="Arial"/>
          <w:b/>
          <w:sz w:val="22"/>
          <w:szCs w:val="22"/>
        </w:rPr>
        <w:t>Oдредбите од членовите 95-а, 96, 125 и 136</w:t>
      </w:r>
      <w:r w:rsidRPr="000E012F">
        <w:rPr>
          <w:rFonts w:ascii="Arial" w:hAnsi="Arial" w:cs="Arial"/>
          <w:b/>
          <w:sz w:val="22"/>
          <w:szCs w:val="22"/>
        </w:rPr>
        <w:t xml:space="preserve"> од Законот за високото образование кои се однесуваат на објавување на трудови во меѓународни научни списанија или меѓународни научни публикации се применуваат до 31 декември 2016 година, а од 1  јануари 2017 година се применуваат само одредбите кои се одн</w:t>
      </w:r>
      <w:r w:rsidRPr="000E012F">
        <w:rPr>
          <w:rFonts w:ascii="Arial" w:hAnsi="Arial" w:cs="Arial"/>
          <w:b/>
          <w:sz w:val="22"/>
          <w:szCs w:val="22"/>
        </w:rPr>
        <w:t>есуваат на објавување трудови во научни списанија со импакт фактор кои се од соодветната област во базата на Web of Science.</w:t>
      </w:r>
    </w:p>
    <w:p w:rsidR="00B51782" w:rsidRPr="000E012F" w:rsidRDefault="00EC509E" w:rsidP="000E012F">
      <w:pPr>
        <w:ind w:firstLine="720"/>
        <w:jc w:val="both"/>
        <w:rPr>
          <w:rFonts w:ascii="Arial" w:hAnsi="Arial" w:cs="Arial"/>
          <w:b/>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39</w:t>
      </w:r>
    </w:p>
    <w:p w:rsidR="00065A10" w:rsidRPr="005D2D25" w:rsidRDefault="00EC509E" w:rsidP="005D2D25">
      <w:pPr>
        <w:ind w:firstLine="720"/>
        <w:jc w:val="both"/>
        <w:rPr>
          <w:rFonts w:ascii="Arial" w:hAnsi="Arial" w:cs="Arial"/>
          <w:b/>
          <w:sz w:val="22"/>
          <w:szCs w:val="22"/>
        </w:rPr>
      </w:pPr>
      <w:r w:rsidRPr="005D2D25">
        <w:rPr>
          <w:rFonts w:ascii="Arial" w:hAnsi="Arial" w:cs="Arial"/>
          <w:b/>
          <w:sz w:val="22"/>
          <w:szCs w:val="22"/>
        </w:rPr>
        <w:t xml:space="preserve">Членовите на Одборот, започнувајќи од 1 јануари 2018 година, треба да имаат објавено трудови кои имаат вкупно најмалку 15 </w:t>
      </w:r>
      <w:r w:rsidRPr="005D2D25">
        <w:rPr>
          <w:rFonts w:ascii="Arial" w:hAnsi="Arial" w:cs="Arial"/>
          <w:b/>
          <w:sz w:val="22"/>
          <w:szCs w:val="22"/>
        </w:rPr>
        <w:t>бода, согласно член 95-а став 6 од овој закон.</w:t>
      </w:r>
    </w:p>
    <w:p w:rsidR="001A1D98" w:rsidRDefault="00EC509E" w:rsidP="00065A10">
      <w:pPr>
        <w:jc w:val="center"/>
        <w:rPr>
          <w:rFonts w:ascii="Arial" w:hAnsi="Arial" w:cs="Arial"/>
          <w:sz w:val="22"/>
          <w:szCs w:val="22"/>
        </w:rPr>
      </w:pPr>
    </w:p>
    <w:p w:rsidR="00065A10" w:rsidRPr="005D2D25" w:rsidRDefault="00EC509E" w:rsidP="00065A10">
      <w:pPr>
        <w:jc w:val="center"/>
        <w:rPr>
          <w:rFonts w:ascii="Arial" w:hAnsi="Arial" w:cs="Arial"/>
          <w:sz w:val="22"/>
          <w:szCs w:val="22"/>
        </w:rPr>
      </w:pPr>
      <w:r w:rsidRPr="005D2D25">
        <w:rPr>
          <w:rFonts w:ascii="Arial" w:hAnsi="Arial" w:cs="Arial"/>
          <w:sz w:val="22"/>
          <w:szCs w:val="22"/>
        </w:rPr>
        <w:lastRenderedPageBreak/>
        <w:t>Член 40</w:t>
      </w:r>
    </w:p>
    <w:p w:rsidR="005D2D25" w:rsidRPr="005D2D25" w:rsidRDefault="00EC509E" w:rsidP="005D2D25">
      <w:pPr>
        <w:ind w:firstLine="720"/>
        <w:jc w:val="both"/>
        <w:rPr>
          <w:rFonts w:ascii="Arial" w:hAnsi="Arial" w:cs="Arial"/>
          <w:b/>
          <w:sz w:val="22"/>
          <w:szCs w:val="22"/>
        </w:rPr>
      </w:pPr>
      <w:r w:rsidRPr="005D2D25">
        <w:rPr>
          <w:rFonts w:ascii="Arial" w:hAnsi="Arial" w:cs="Arial"/>
          <w:b/>
          <w:sz w:val="22"/>
          <w:szCs w:val="22"/>
        </w:rPr>
        <w:t xml:space="preserve">Најдоцна во рок од 60 дена од денот на влегувањето во сила на овој закон се конституира Одборот за акредитација и евалуација на високото образование и се избираат генерален секретар, секретари за </w:t>
      </w:r>
      <w:r w:rsidRPr="005D2D25">
        <w:rPr>
          <w:rFonts w:ascii="Arial" w:hAnsi="Arial" w:cs="Arial"/>
          <w:b/>
          <w:sz w:val="22"/>
          <w:szCs w:val="22"/>
        </w:rPr>
        <w:t>одделени области и нивни заменици.</w:t>
      </w:r>
    </w:p>
    <w:p w:rsidR="005D2D25" w:rsidRPr="005D2D25" w:rsidRDefault="00EC509E" w:rsidP="005D2D25">
      <w:pPr>
        <w:ind w:firstLine="720"/>
        <w:jc w:val="both"/>
        <w:rPr>
          <w:rFonts w:ascii="Arial" w:hAnsi="Arial" w:cs="Arial"/>
          <w:b/>
          <w:sz w:val="22"/>
          <w:szCs w:val="22"/>
        </w:rPr>
      </w:pPr>
      <w:r w:rsidRPr="005D2D25">
        <w:rPr>
          <w:rFonts w:ascii="Arial" w:hAnsi="Arial" w:cs="Arial"/>
          <w:b/>
          <w:sz w:val="22"/>
          <w:szCs w:val="22"/>
        </w:rPr>
        <w:t>До конституирање на Одборот за акредитација и евалуација на високото образование согласно овој закон, продолжува со работа Одборот за акредитација и евалуација на високото образование формиран согласно Законот за високото</w:t>
      </w:r>
      <w:r w:rsidRPr="005D2D25">
        <w:rPr>
          <w:rFonts w:ascii="Arial" w:hAnsi="Arial" w:cs="Arial"/>
          <w:b/>
          <w:sz w:val="22"/>
          <w:szCs w:val="22"/>
        </w:rPr>
        <w:t xml:space="preserve"> образование („Службен весник на Република Македонија“ бр. 35/08, 103/08, 26/09, 83/09, 99/09, 115/10, 17/11, 51/11, 123/12, 15/13, 24/13, 41/14,</w:t>
      </w:r>
      <w:r>
        <w:rPr>
          <w:rFonts w:ascii="Arial" w:hAnsi="Arial" w:cs="Arial"/>
          <w:b/>
          <w:sz w:val="22"/>
          <w:szCs w:val="22"/>
        </w:rPr>
        <w:t xml:space="preserve"> </w:t>
      </w:r>
      <w:r w:rsidRPr="005D2D25">
        <w:rPr>
          <w:rFonts w:ascii="Arial" w:hAnsi="Arial" w:cs="Arial"/>
          <w:b/>
          <w:sz w:val="22"/>
          <w:szCs w:val="22"/>
        </w:rPr>
        <w:t>116/14 и 130/14).</w:t>
      </w:r>
    </w:p>
    <w:p w:rsidR="00065A10" w:rsidRPr="005D2D25" w:rsidRDefault="00EC509E" w:rsidP="005D2D25">
      <w:pPr>
        <w:ind w:firstLine="720"/>
        <w:jc w:val="both"/>
        <w:rPr>
          <w:rFonts w:ascii="Arial" w:hAnsi="Arial" w:cs="Arial"/>
          <w:b/>
          <w:sz w:val="22"/>
          <w:szCs w:val="22"/>
        </w:rPr>
      </w:pPr>
      <w:r w:rsidRPr="005D2D25">
        <w:rPr>
          <w:rFonts w:ascii="Arial" w:hAnsi="Arial" w:cs="Arial"/>
          <w:b/>
          <w:sz w:val="22"/>
          <w:szCs w:val="22"/>
        </w:rPr>
        <w:t>Конститутивната седница на Одборот за акредитација и евалуација на високото образование ја с</w:t>
      </w:r>
      <w:r w:rsidRPr="005D2D25">
        <w:rPr>
          <w:rFonts w:ascii="Arial" w:hAnsi="Arial" w:cs="Arial"/>
          <w:b/>
          <w:sz w:val="22"/>
          <w:szCs w:val="22"/>
        </w:rPr>
        <w:t>викува министерот надлежен за работите на високото образование.</w:t>
      </w:r>
    </w:p>
    <w:p w:rsidR="00065A10" w:rsidRDefault="00EC509E" w:rsidP="00065A10">
      <w:pPr>
        <w:jc w:val="center"/>
        <w:rPr>
          <w:rFonts w:ascii="Arial" w:hAnsi="Arial" w:cs="Arial"/>
          <w:sz w:val="22"/>
          <w:szCs w:val="22"/>
        </w:rPr>
      </w:pPr>
      <w:r>
        <w:rPr>
          <w:rFonts w:ascii="Arial" w:hAnsi="Arial" w:cs="Arial"/>
          <w:sz w:val="22"/>
          <w:szCs w:val="22"/>
        </w:rPr>
        <w:t>Член 41</w:t>
      </w:r>
    </w:p>
    <w:p w:rsidR="00065A10" w:rsidRDefault="00EC509E" w:rsidP="00065A10">
      <w:pPr>
        <w:ind w:firstLine="720"/>
        <w:jc w:val="both"/>
        <w:rPr>
          <w:rFonts w:ascii="Arial" w:hAnsi="Arial" w:cs="Arial"/>
          <w:sz w:val="22"/>
          <w:szCs w:val="22"/>
        </w:rPr>
      </w:pPr>
      <w:r>
        <w:rPr>
          <w:rFonts w:ascii="Arial" w:hAnsi="Arial" w:cs="Arial"/>
          <w:sz w:val="22"/>
          <w:szCs w:val="22"/>
        </w:rPr>
        <w:t>Со влегување во сила на овој закон, основање и вршењето на дејноста на високообразовните установи за образование на наставници во предучилишно воспитание, основното и средното образова</w:t>
      </w:r>
      <w:r>
        <w:rPr>
          <w:rFonts w:ascii="Arial" w:hAnsi="Arial" w:cs="Arial"/>
          <w:sz w:val="22"/>
          <w:szCs w:val="22"/>
        </w:rPr>
        <w:t xml:space="preserve">ние се врши согласно Законот за високообразовните установи за образование на наставници во предучилишно воспитание, основното и средното образование. </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42</w:t>
      </w:r>
    </w:p>
    <w:p w:rsidR="00065A10" w:rsidRDefault="00EC509E" w:rsidP="00065A10">
      <w:pPr>
        <w:ind w:firstLine="720"/>
        <w:jc w:val="both"/>
        <w:rPr>
          <w:rFonts w:ascii="Arial" w:hAnsi="Arial" w:cs="Arial"/>
          <w:sz w:val="22"/>
          <w:szCs w:val="22"/>
        </w:rPr>
      </w:pPr>
      <w:r>
        <w:rPr>
          <w:rFonts w:ascii="Arial" w:hAnsi="Arial" w:cs="Arial"/>
          <w:sz w:val="22"/>
          <w:szCs w:val="22"/>
        </w:rPr>
        <w:t>Признавањето на странски високообразовни квалификации за вршење на дејноста на наставници во пре</w:t>
      </w:r>
      <w:r>
        <w:rPr>
          <w:rFonts w:ascii="Arial" w:hAnsi="Arial" w:cs="Arial"/>
          <w:sz w:val="22"/>
          <w:szCs w:val="22"/>
        </w:rPr>
        <w:t xml:space="preserve">дучилишно воспитание, основното и средното образование се врши согласно Законот за високообразовните установи за образование на наставници во предучилишно воспитание, основното и средното образование. </w:t>
      </w:r>
    </w:p>
    <w:p w:rsidR="00065A10" w:rsidRDefault="00EC509E" w:rsidP="00065A10">
      <w:pPr>
        <w:ind w:firstLine="720"/>
        <w:jc w:val="both"/>
        <w:rPr>
          <w:rFonts w:ascii="Arial" w:hAnsi="Arial" w:cs="Arial"/>
          <w:sz w:val="22"/>
          <w:szCs w:val="22"/>
        </w:rPr>
      </w:pPr>
    </w:p>
    <w:p w:rsidR="00065A10" w:rsidRDefault="00EC509E" w:rsidP="00065A10">
      <w:pPr>
        <w:jc w:val="center"/>
        <w:rPr>
          <w:rFonts w:ascii="Arial" w:hAnsi="Arial" w:cs="Arial"/>
          <w:sz w:val="22"/>
          <w:szCs w:val="22"/>
        </w:rPr>
      </w:pPr>
      <w:r>
        <w:rPr>
          <w:rFonts w:ascii="Arial" w:hAnsi="Arial" w:cs="Arial"/>
          <w:sz w:val="22"/>
          <w:szCs w:val="22"/>
        </w:rPr>
        <w:t>Член 43</w:t>
      </w:r>
    </w:p>
    <w:p w:rsidR="00065A10" w:rsidRDefault="00EC509E" w:rsidP="00065A10">
      <w:pPr>
        <w:ind w:firstLine="720"/>
        <w:jc w:val="both"/>
        <w:rPr>
          <w:rFonts w:ascii="Arial" w:hAnsi="Arial" w:cs="Arial"/>
          <w:iCs/>
          <w:sz w:val="22"/>
          <w:szCs w:val="22"/>
          <w:lang w:val="ru-RU"/>
        </w:rPr>
      </w:pPr>
      <w:r>
        <w:rPr>
          <w:rFonts w:ascii="Arial" w:hAnsi="Arial" w:cs="Arial"/>
          <w:iCs/>
          <w:sz w:val="22"/>
          <w:szCs w:val="22"/>
          <w:lang w:val="ru-RU"/>
        </w:rPr>
        <w:t>Подзаконските акти предвидени со овој закон ќ</w:t>
      </w:r>
      <w:r>
        <w:rPr>
          <w:rFonts w:ascii="Arial" w:hAnsi="Arial" w:cs="Arial"/>
          <w:iCs/>
          <w:sz w:val="22"/>
          <w:szCs w:val="22"/>
          <w:lang w:val="ru-RU"/>
        </w:rPr>
        <w:t xml:space="preserve">е се донесат во рок од шест месеци од денот на влегувањето во сила на овој закон. </w:t>
      </w:r>
    </w:p>
    <w:p w:rsidR="00065A10" w:rsidRDefault="00EC509E" w:rsidP="00065A10">
      <w:pPr>
        <w:ind w:firstLine="720"/>
        <w:jc w:val="both"/>
        <w:rPr>
          <w:rFonts w:ascii="Arial" w:hAnsi="Arial" w:cs="Arial"/>
          <w:iCs/>
          <w:sz w:val="22"/>
          <w:szCs w:val="22"/>
          <w:lang w:val="ru-RU"/>
        </w:rPr>
      </w:pPr>
    </w:p>
    <w:p w:rsidR="00065A10" w:rsidRDefault="00EC509E" w:rsidP="00065A10">
      <w:pPr>
        <w:jc w:val="center"/>
        <w:rPr>
          <w:rFonts w:ascii="Arial" w:hAnsi="Arial" w:cs="Arial"/>
          <w:iCs/>
          <w:sz w:val="22"/>
          <w:szCs w:val="22"/>
          <w:lang w:val="ru-RU"/>
        </w:rPr>
      </w:pPr>
      <w:r>
        <w:rPr>
          <w:rFonts w:ascii="Arial" w:hAnsi="Arial" w:cs="Arial"/>
          <w:sz w:val="22"/>
          <w:szCs w:val="22"/>
        </w:rPr>
        <w:t xml:space="preserve"> Член 44</w:t>
      </w:r>
    </w:p>
    <w:p w:rsidR="00065A10" w:rsidRDefault="00EC509E" w:rsidP="00065A10">
      <w:pPr>
        <w:ind w:firstLine="720"/>
        <w:jc w:val="both"/>
        <w:rPr>
          <w:rFonts w:ascii="Arial" w:hAnsi="Arial" w:cs="Arial"/>
          <w:sz w:val="22"/>
          <w:szCs w:val="22"/>
        </w:rPr>
      </w:pPr>
      <w:r>
        <w:rPr>
          <w:rFonts w:ascii="Arial" w:hAnsi="Arial" w:cs="Arial"/>
          <w:iCs/>
          <w:sz w:val="22"/>
          <w:szCs w:val="22"/>
          <w:lang w:val="ru-RU"/>
        </w:rPr>
        <w:t xml:space="preserve">Овој закон влегува во сила осмиот ден од денот на објавувањето во ,,Службен весник на Република Македонија“. </w:t>
      </w:r>
    </w:p>
    <w:p w:rsidR="00065A10" w:rsidRDefault="00EC509E" w:rsidP="00065A10">
      <w:pPr>
        <w:rPr>
          <w:rFonts w:ascii="Arial" w:hAnsi="Arial" w:cs="Arial"/>
          <w:sz w:val="22"/>
          <w:szCs w:val="22"/>
        </w:rPr>
      </w:pPr>
    </w:p>
    <w:p w:rsidR="00065A10" w:rsidRDefault="00EC509E" w:rsidP="00065A10">
      <w:pPr>
        <w:ind w:firstLine="720"/>
        <w:jc w:val="both"/>
        <w:rPr>
          <w:rFonts w:ascii="Arial" w:hAnsi="Arial" w:cs="Arial"/>
          <w:iCs/>
          <w:sz w:val="22"/>
          <w:szCs w:val="22"/>
          <w:lang w:val="ru-RU"/>
        </w:rPr>
      </w:pPr>
    </w:p>
    <w:p w:rsidR="00065A10" w:rsidRDefault="00EC509E" w:rsidP="00065A10">
      <w:pPr>
        <w:ind w:firstLine="720"/>
        <w:jc w:val="both"/>
        <w:rPr>
          <w:rFonts w:ascii="Arial" w:hAnsi="Arial" w:cs="Arial"/>
          <w:iCs/>
          <w:sz w:val="22"/>
          <w:szCs w:val="22"/>
          <w:lang w:val="ru-RU"/>
        </w:rPr>
      </w:pPr>
    </w:p>
    <w:p w:rsidR="009C487B" w:rsidRPr="00204E9B" w:rsidRDefault="00EC509E" w:rsidP="00204E9B">
      <w:pPr>
        <w:jc w:val="both"/>
        <w:rPr>
          <w:rFonts w:ascii="Arial" w:hAnsi="Arial" w:cs="Arial"/>
        </w:rPr>
      </w:pPr>
    </w:p>
    <w:p w:rsidR="00272245" w:rsidRPr="003A47B9" w:rsidRDefault="00EC509E" w:rsidP="00272245">
      <w:pPr>
        <w:ind w:firstLine="720"/>
        <w:jc w:val="both"/>
        <w:rPr>
          <w:rFonts w:ascii="Arial" w:hAnsi="Arial" w:cs="Arial"/>
        </w:rPr>
      </w:pPr>
    </w:p>
    <w:p w:rsidR="00272245"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Default="00EC509E" w:rsidP="00272245">
      <w:pPr>
        <w:ind w:firstLine="720"/>
        <w:jc w:val="both"/>
        <w:rPr>
          <w:rFonts w:ascii="Arial" w:hAnsi="Arial" w:cs="Arial"/>
        </w:rPr>
      </w:pPr>
    </w:p>
    <w:p w:rsidR="00E11E0C" w:rsidRPr="003A47B9" w:rsidRDefault="00EC509E" w:rsidP="00272245">
      <w:pPr>
        <w:ind w:firstLine="720"/>
        <w:jc w:val="both"/>
        <w:rPr>
          <w:rFonts w:ascii="Arial" w:hAnsi="Arial" w:cs="Arial"/>
        </w:rPr>
      </w:pPr>
    </w:p>
    <w:p w:rsidR="00272245" w:rsidRPr="00C0454A" w:rsidRDefault="00EC509E" w:rsidP="00272245">
      <w:pPr>
        <w:ind w:firstLine="720"/>
        <w:jc w:val="both"/>
        <w:rPr>
          <w:rFonts w:ascii="Arial" w:hAnsi="Arial" w:cs="Arial"/>
        </w:rPr>
      </w:pPr>
    </w:p>
    <w:p w:rsidR="00E11E0C" w:rsidRDefault="00EC509E" w:rsidP="00272245">
      <w:pPr>
        <w:autoSpaceDE w:val="0"/>
        <w:autoSpaceDN w:val="0"/>
        <w:adjustRightInd w:val="0"/>
        <w:rPr>
          <w:rFonts w:ascii="Arial" w:hAnsi="Arial" w:cs="Arial"/>
          <w:sz w:val="22"/>
          <w:szCs w:val="22"/>
        </w:rPr>
      </w:pPr>
      <w:r w:rsidRPr="001A3992">
        <w:rPr>
          <w:rFonts w:ascii="Arial" w:hAnsi="Arial" w:cs="Arial"/>
          <w:sz w:val="22"/>
          <w:szCs w:val="22"/>
        </w:rPr>
        <w:t xml:space="preserve">                                               </w:t>
      </w:r>
      <w:r w:rsidRPr="003A47B9">
        <w:rPr>
          <w:rFonts w:ascii="Arial" w:hAnsi="Arial" w:cs="Arial"/>
          <w:sz w:val="22"/>
          <w:szCs w:val="22"/>
        </w:rPr>
        <w:t xml:space="preserve"> </w:t>
      </w:r>
      <w:r w:rsidRPr="001A3992">
        <w:rPr>
          <w:rFonts w:ascii="Arial" w:hAnsi="Arial" w:cs="Arial"/>
          <w:sz w:val="22"/>
          <w:szCs w:val="22"/>
        </w:rPr>
        <w:t xml:space="preserve">  </w:t>
      </w:r>
    </w:p>
    <w:p w:rsidR="00272245" w:rsidRPr="001A3992" w:rsidRDefault="00EC509E" w:rsidP="00E11E0C">
      <w:pPr>
        <w:autoSpaceDE w:val="0"/>
        <w:autoSpaceDN w:val="0"/>
        <w:adjustRightInd w:val="0"/>
        <w:jc w:val="center"/>
        <w:rPr>
          <w:rFonts w:ascii="Arial" w:hAnsi="Arial" w:cs="Arial"/>
          <w:sz w:val="22"/>
          <w:szCs w:val="22"/>
        </w:rPr>
      </w:pPr>
      <w:r w:rsidRPr="001A3992">
        <w:rPr>
          <w:rFonts w:ascii="Arial" w:hAnsi="Arial" w:cs="Arial"/>
          <w:sz w:val="22"/>
          <w:szCs w:val="22"/>
        </w:rPr>
        <w:t>О Б Р А З Л О Ж Е Н И Е</w:t>
      </w:r>
    </w:p>
    <w:p w:rsidR="00272245" w:rsidRPr="00A07ABE" w:rsidRDefault="00EC509E" w:rsidP="00272245">
      <w:pPr>
        <w:autoSpaceDE w:val="0"/>
        <w:autoSpaceDN w:val="0"/>
        <w:adjustRightInd w:val="0"/>
        <w:rPr>
          <w:rFonts w:ascii="StobiSerif Regular" w:hAnsi="StobiSerif Regular" w:cs="Arial"/>
          <w:sz w:val="22"/>
          <w:szCs w:val="22"/>
        </w:rPr>
      </w:pPr>
    </w:p>
    <w:p w:rsidR="00272245" w:rsidRPr="000557F4" w:rsidRDefault="00EC509E" w:rsidP="00272245">
      <w:pPr>
        <w:jc w:val="both"/>
        <w:rPr>
          <w:rFonts w:ascii="Arial" w:hAnsi="Arial" w:cs="Arial"/>
        </w:rPr>
      </w:pPr>
      <w:r>
        <w:rPr>
          <w:rFonts w:ascii="StobiSerif Regular" w:hAnsi="StobiSerif Regular" w:cs="Arial"/>
          <w:sz w:val="22"/>
          <w:szCs w:val="22"/>
        </w:rPr>
        <w:t xml:space="preserve">      </w:t>
      </w:r>
      <w:r w:rsidRPr="000557F4">
        <w:rPr>
          <w:rFonts w:ascii="Arial" w:hAnsi="Arial" w:cs="Arial"/>
        </w:rPr>
        <w:t xml:space="preserve"> </w:t>
      </w:r>
      <w:r>
        <w:rPr>
          <w:rFonts w:ascii="Arial" w:hAnsi="Arial" w:cs="Arial"/>
          <w:lang w:val="en-US"/>
        </w:rPr>
        <w:t xml:space="preserve">    </w:t>
      </w:r>
      <w:r>
        <w:rPr>
          <w:rFonts w:ascii="Arial" w:hAnsi="Arial" w:cs="Arial"/>
        </w:rPr>
        <w:t xml:space="preserve"> Комисијата за образование, наука и спорт на Собранието на Република Македонија </w:t>
      </w:r>
      <w:r w:rsidRPr="000557F4">
        <w:rPr>
          <w:rFonts w:ascii="Arial" w:hAnsi="Arial" w:cs="Arial"/>
        </w:rPr>
        <w:t>како м</w:t>
      </w:r>
      <w:r>
        <w:rPr>
          <w:rFonts w:ascii="Arial" w:hAnsi="Arial" w:cs="Arial"/>
        </w:rPr>
        <w:t>атично работно тело на седницата одржана</w:t>
      </w:r>
      <w:r w:rsidRPr="000557F4">
        <w:rPr>
          <w:rFonts w:ascii="Arial" w:hAnsi="Arial" w:cs="Arial"/>
        </w:rPr>
        <w:t xml:space="preserve"> на </w:t>
      </w:r>
      <w:r>
        <w:rPr>
          <w:rFonts w:ascii="Arial" w:hAnsi="Arial" w:cs="Arial"/>
        </w:rPr>
        <w:t>9</w:t>
      </w:r>
      <w:r>
        <w:rPr>
          <w:rFonts w:ascii="Arial" w:hAnsi="Arial" w:cs="Arial"/>
        </w:rPr>
        <w:t xml:space="preserve"> </w:t>
      </w:r>
      <w:r>
        <w:rPr>
          <w:rFonts w:ascii="Arial" w:hAnsi="Arial" w:cs="Arial"/>
        </w:rPr>
        <w:t xml:space="preserve">и 10 </w:t>
      </w:r>
      <w:r>
        <w:rPr>
          <w:rFonts w:ascii="Arial" w:hAnsi="Arial" w:cs="Arial"/>
        </w:rPr>
        <w:t xml:space="preserve">јануари 2015 </w:t>
      </w:r>
      <w:r w:rsidRPr="000557F4">
        <w:rPr>
          <w:rFonts w:ascii="Arial" w:hAnsi="Arial" w:cs="Arial"/>
        </w:rPr>
        <w:t>година,</w:t>
      </w:r>
      <w:r w:rsidRPr="000557F4">
        <w:t xml:space="preserve"> </w:t>
      </w:r>
      <w:r w:rsidRPr="000557F4">
        <w:rPr>
          <w:rFonts w:ascii="Arial" w:hAnsi="Arial" w:cs="Arial"/>
        </w:rPr>
        <w:t xml:space="preserve">и Законодавно-правната комисија </w:t>
      </w:r>
      <w:r>
        <w:rPr>
          <w:rFonts w:ascii="Arial" w:hAnsi="Arial" w:cs="Arial"/>
        </w:rPr>
        <w:t xml:space="preserve">на Собранието на Република Македонија </w:t>
      </w:r>
      <w:r w:rsidRPr="000557F4">
        <w:rPr>
          <w:rFonts w:ascii="Arial" w:hAnsi="Arial" w:cs="Arial"/>
        </w:rPr>
        <w:t xml:space="preserve">на седницата одржана на </w:t>
      </w:r>
      <w:r>
        <w:rPr>
          <w:rFonts w:ascii="Arial" w:hAnsi="Arial" w:cs="Arial"/>
        </w:rPr>
        <w:t>9</w:t>
      </w:r>
      <w:r>
        <w:rPr>
          <w:rFonts w:ascii="Arial" w:hAnsi="Arial" w:cs="Arial"/>
        </w:rPr>
        <w:t xml:space="preserve"> </w:t>
      </w:r>
      <w:r>
        <w:rPr>
          <w:rFonts w:ascii="Arial" w:hAnsi="Arial" w:cs="Arial"/>
        </w:rPr>
        <w:t xml:space="preserve">и 10 </w:t>
      </w:r>
      <w:r>
        <w:rPr>
          <w:rFonts w:ascii="Arial" w:hAnsi="Arial" w:cs="Arial"/>
        </w:rPr>
        <w:t>јануари 2015 година го</w:t>
      </w:r>
      <w:r w:rsidRPr="000557F4">
        <w:rPr>
          <w:rFonts w:ascii="Arial" w:hAnsi="Arial" w:cs="Arial"/>
        </w:rPr>
        <w:t xml:space="preserve"> разгледаа </w:t>
      </w:r>
      <w:r w:rsidRPr="007B2F28">
        <w:rPr>
          <w:rFonts w:ascii="Arial" w:hAnsi="Arial" w:cs="Arial"/>
          <w:b/>
        </w:rPr>
        <w:t>Предлог законот за</w:t>
      </w:r>
      <w:r w:rsidRPr="007A4F44">
        <w:rPr>
          <w:rFonts w:ascii="Arial" w:hAnsi="Arial" w:cs="Arial"/>
          <w:b/>
          <w:sz w:val="22"/>
          <w:szCs w:val="22"/>
        </w:rPr>
        <w:t xml:space="preserve"> </w:t>
      </w:r>
      <w:r w:rsidRPr="007A4F44">
        <w:rPr>
          <w:rFonts w:ascii="Arial" w:hAnsi="Arial" w:cs="Arial"/>
          <w:b/>
        </w:rPr>
        <w:t xml:space="preserve">изменување и дополнување на Законот за </w:t>
      </w:r>
      <w:r>
        <w:rPr>
          <w:rFonts w:ascii="Arial" w:hAnsi="Arial" w:cs="Arial"/>
          <w:b/>
        </w:rPr>
        <w:t xml:space="preserve">високото </w:t>
      </w:r>
      <w:r w:rsidRPr="007A4F44">
        <w:rPr>
          <w:rFonts w:ascii="Arial" w:hAnsi="Arial" w:cs="Arial"/>
          <w:b/>
        </w:rPr>
        <w:t>образование</w:t>
      </w:r>
      <w:r w:rsidRPr="007B2F28">
        <w:rPr>
          <w:rFonts w:ascii="Arial" w:hAnsi="Arial" w:cs="Arial"/>
          <w:b/>
        </w:rPr>
        <w:t xml:space="preserve"> </w:t>
      </w:r>
      <w:r>
        <w:rPr>
          <w:rFonts w:ascii="Arial" w:hAnsi="Arial" w:cs="Arial"/>
        </w:rPr>
        <w:t>и водеа претрес по амандман</w:t>
      </w:r>
      <w:r>
        <w:rPr>
          <w:rFonts w:ascii="Arial" w:hAnsi="Arial" w:cs="Arial"/>
        </w:rPr>
        <w:t>ите</w:t>
      </w:r>
      <w:r>
        <w:rPr>
          <w:rFonts w:ascii="Arial" w:hAnsi="Arial" w:cs="Arial"/>
        </w:rPr>
        <w:t xml:space="preserve"> поднесен</w:t>
      </w:r>
      <w:r>
        <w:rPr>
          <w:rFonts w:ascii="Arial" w:hAnsi="Arial" w:cs="Arial"/>
        </w:rPr>
        <w:t>и</w:t>
      </w:r>
      <w:r>
        <w:rPr>
          <w:rFonts w:ascii="Arial" w:hAnsi="Arial" w:cs="Arial"/>
        </w:rPr>
        <w:t xml:space="preserve"> од</w:t>
      </w:r>
      <w:r>
        <w:rPr>
          <w:rFonts w:ascii="Arial" w:hAnsi="Arial" w:cs="Arial"/>
        </w:rPr>
        <w:t xml:space="preserve"> овластени предлагачи </w:t>
      </w:r>
      <w:r w:rsidRPr="000557F4">
        <w:rPr>
          <w:rFonts w:ascii="Arial" w:hAnsi="Arial" w:cs="Arial"/>
        </w:rPr>
        <w:t xml:space="preserve">. </w:t>
      </w:r>
    </w:p>
    <w:p w:rsidR="00272245" w:rsidRPr="000557F4" w:rsidRDefault="00EC509E" w:rsidP="00272245">
      <w:pPr>
        <w:widowControl w:val="0"/>
        <w:autoSpaceDE w:val="0"/>
        <w:autoSpaceDN w:val="0"/>
        <w:adjustRightInd w:val="0"/>
        <w:ind w:firstLine="720"/>
        <w:jc w:val="both"/>
        <w:rPr>
          <w:rFonts w:ascii="Arial" w:hAnsi="Arial" w:cs="Arial"/>
          <w:b/>
        </w:rPr>
      </w:pPr>
    </w:p>
    <w:p w:rsidR="00272245" w:rsidRDefault="00EC509E" w:rsidP="00272245">
      <w:pPr>
        <w:jc w:val="both"/>
        <w:rPr>
          <w:rFonts w:ascii="Arial" w:hAnsi="Arial" w:cs="Arial"/>
          <w:b/>
        </w:rPr>
      </w:pPr>
      <w:r>
        <w:rPr>
          <w:rFonts w:ascii="Arial" w:hAnsi="Arial" w:cs="Arial"/>
          <w:b/>
        </w:rPr>
        <w:t xml:space="preserve">     </w:t>
      </w:r>
      <w:r>
        <w:rPr>
          <w:rFonts w:ascii="Arial" w:hAnsi="Arial" w:cs="Arial"/>
          <w:b/>
          <w:lang w:val="en-US"/>
        </w:rPr>
        <w:t xml:space="preserve">     </w:t>
      </w:r>
      <w:r>
        <w:rPr>
          <w:rFonts w:ascii="Arial" w:hAnsi="Arial" w:cs="Arial"/>
          <w:b/>
        </w:rPr>
        <w:t xml:space="preserve">  I.</w:t>
      </w:r>
      <w:r w:rsidRPr="00154CF2">
        <w:rPr>
          <w:rFonts w:ascii="Arial" w:hAnsi="Arial" w:cs="Arial"/>
          <w:b/>
        </w:rPr>
        <w:t xml:space="preserve"> </w:t>
      </w:r>
      <w:r>
        <w:rPr>
          <w:rFonts w:ascii="Arial" w:hAnsi="Arial" w:cs="Arial"/>
          <w:b/>
        </w:rPr>
        <w:t>Во Дополнетиот п</w:t>
      </w:r>
      <w:r w:rsidRPr="001037B3">
        <w:rPr>
          <w:rFonts w:ascii="Arial" w:hAnsi="Arial" w:cs="Arial"/>
          <w:b/>
        </w:rPr>
        <w:t>редлог на закон за</w:t>
      </w:r>
      <w:r>
        <w:rPr>
          <w:rFonts w:ascii="Arial" w:hAnsi="Arial" w:cs="Arial"/>
          <w:b/>
        </w:rPr>
        <w:t xml:space="preserve"> </w:t>
      </w:r>
      <w:r w:rsidRPr="007A4F44">
        <w:rPr>
          <w:rFonts w:ascii="Arial" w:hAnsi="Arial" w:cs="Arial"/>
          <w:b/>
        </w:rPr>
        <w:t xml:space="preserve">изменување и дополнување на Законот за </w:t>
      </w:r>
      <w:r>
        <w:rPr>
          <w:rFonts w:ascii="Arial" w:hAnsi="Arial" w:cs="Arial"/>
          <w:b/>
        </w:rPr>
        <w:t xml:space="preserve">високото </w:t>
      </w:r>
      <w:r w:rsidRPr="007A4F44">
        <w:rPr>
          <w:rFonts w:ascii="Arial" w:hAnsi="Arial" w:cs="Arial"/>
          <w:b/>
        </w:rPr>
        <w:t>образование</w:t>
      </w:r>
      <w:r w:rsidRPr="001037B3">
        <w:rPr>
          <w:rFonts w:ascii="Arial" w:hAnsi="Arial" w:cs="Arial"/>
          <w:b/>
        </w:rPr>
        <w:t>,</w:t>
      </w:r>
      <w:r>
        <w:rPr>
          <w:rFonts w:ascii="Arial" w:hAnsi="Arial" w:cs="Arial"/>
          <w:b/>
        </w:rPr>
        <w:t xml:space="preserve"> </w:t>
      </w:r>
      <w:r>
        <w:rPr>
          <w:rFonts w:ascii="Arial" w:hAnsi="Arial" w:cs="Arial"/>
          <w:b/>
        </w:rPr>
        <w:t>с</w:t>
      </w:r>
      <w:r>
        <w:rPr>
          <w:rFonts w:ascii="Arial" w:hAnsi="Arial" w:cs="Arial"/>
          <w:b/>
        </w:rPr>
        <w:t>е вграден</w:t>
      </w:r>
      <w:r>
        <w:rPr>
          <w:rFonts w:ascii="Arial" w:hAnsi="Arial" w:cs="Arial"/>
          <w:b/>
        </w:rPr>
        <w:t>и амандманите кои беа</w:t>
      </w:r>
      <w:r>
        <w:rPr>
          <w:rFonts w:ascii="Arial" w:hAnsi="Arial" w:cs="Arial"/>
          <w:b/>
        </w:rPr>
        <w:t xml:space="preserve"> усвоен</w:t>
      </w:r>
      <w:r>
        <w:rPr>
          <w:rFonts w:ascii="Arial" w:hAnsi="Arial" w:cs="Arial"/>
          <w:b/>
        </w:rPr>
        <w:t>и</w:t>
      </w:r>
      <w:r w:rsidRPr="001037B3">
        <w:rPr>
          <w:rFonts w:ascii="Arial" w:hAnsi="Arial" w:cs="Arial"/>
          <w:b/>
        </w:rPr>
        <w:t xml:space="preserve"> </w:t>
      </w:r>
      <w:r>
        <w:rPr>
          <w:rFonts w:ascii="Arial" w:hAnsi="Arial" w:cs="Arial"/>
          <w:b/>
        </w:rPr>
        <w:t>од</w:t>
      </w:r>
      <w:r w:rsidRPr="001037B3">
        <w:rPr>
          <w:rFonts w:ascii="Arial" w:hAnsi="Arial" w:cs="Arial"/>
          <w:b/>
        </w:rPr>
        <w:t xml:space="preserve"> матичното работно тело, Комисијата за </w:t>
      </w:r>
      <w:r>
        <w:rPr>
          <w:rFonts w:ascii="Arial" w:hAnsi="Arial" w:cs="Arial"/>
          <w:b/>
        </w:rPr>
        <w:t xml:space="preserve">образование, наука и спорт </w:t>
      </w:r>
      <w:r w:rsidRPr="001037B3">
        <w:rPr>
          <w:rFonts w:ascii="Arial" w:hAnsi="Arial" w:cs="Arial"/>
          <w:b/>
        </w:rPr>
        <w:t xml:space="preserve">и </w:t>
      </w:r>
      <w:r w:rsidRPr="001037B3">
        <w:rPr>
          <w:rFonts w:ascii="Arial" w:hAnsi="Arial" w:cs="Arial"/>
          <w:b/>
        </w:rPr>
        <w:t>Законодавно-правната комисија  и тоа:</w:t>
      </w:r>
    </w:p>
    <w:p w:rsidR="00272245" w:rsidRPr="00FC6D63" w:rsidRDefault="00EC509E" w:rsidP="00272245">
      <w:pPr>
        <w:jc w:val="both"/>
        <w:rPr>
          <w:rFonts w:ascii="Arial" w:hAnsi="Arial" w:cs="Arial"/>
          <w:b/>
        </w:rPr>
      </w:pPr>
    </w:p>
    <w:p w:rsidR="00272245" w:rsidRPr="00EB3C81" w:rsidRDefault="00EC509E" w:rsidP="00272245">
      <w:pPr>
        <w:jc w:val="both"/>
        <w:rPr>
          <w:rFonts w:ascii="Arial" w:hAnsi="Arial" w:cs="Arial"/>
        </w:rPr>
      </w:pPr>
      <w:r>
        <w:rPr>
          <w:rFonts w:ascii="Arial" w:hAnsi="Arial" w:cs="Arial"/>
          <w:b/>
        </w:rPr>
        <w:t xml:space="preserve">     </w:t>
      </w:r>
      <w:r>
        <w:rPr>
          <w:rFonts w:ascii="Arial" w:hAnsi="Arial" w:cs="Arial"/>
        </w:rPr>
        <w:t xml:space="preserve"> </w:t>
      </w:r>
    </w:p>
    <w:p w:rsidR="005433DE" w:rsidRPr="00EB3C81"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 xml:space="preserve">Амандман на членот 4 </w:t>
      </w:r>
      <w:r>
        <w:rPr>
          <w:rFonts w:ascii="Arial" w:hAnsi="Arial"/>
          <w:sz w:val="24"/>
          <w:szCs w:val="24"/>
          <w:lang w:val="mk-MK"/>
        </w:rPr>
        <w:t xml:space="preserve">во новиот член 69-а во </w:t>
      </w:r>
      <w:r w:rsidRPr="00EB3C81">
        <w:rPr>
          <w:rFonts w:ascii="Arial" w:hAnsi="Arial"/>
          <w:sz w:val="24"/>
          <w:szCs w:val="24"/>
          <w:lang w:val="mk-MK"/>
        </w:rPr>
        <w:t>став 7, во ставот 9, во ставот 31, за менување на ставот 32, во ставот 33, за додавање на нов став 37 по ставот 36, поднесен од пратениците Олга Најденовска, Весна Да</w:t>
      </w:r>
      <w:r w:rsidRPr="00EB3C81">
        <w:rPr>
          <w:rFonts w:ascii="Arial" w:hAnsi="Arial"/>
          <w:sz w:val="24"/>
          <w:szCs w:val="24"/>
          <w:lang w:val="mk-MK"/>
        </w:rPr>
        <w:t>мчевска Илиевска, Андон Чибишев, Рамиз Мерко и Ејуп Рустеми под архивски број 08-70/92</w:t>
      </w:r>
      <w:r>
        <w:rPr>
          <w:rFonts w:ascii="Arial" w:hAnsi="Arial"/>
          <w:sz w:val="24"/>
          <w:szCs w:val="24"/>
          <w:lang w:val="mk-MK"/>
        </w:rPr>
        <w:t xml:space="preserve"> </w:t>
      </w:r>
      <w:r w:rsidRPr="00EE40E7">
        <w:rPr>
          <w:rFonts w:ascii="Arial" w:hAnsi="Arial"/>
          <w:b/>
          <w:sz w:val="24"/>
          <w:szCs w:val="24"/>
          <w:lang w:val="mk-MK"/>
        </w:rPr>
        <w:t>усвоен во видоизменет текст</w:t>
      </w:r>
      <w:r w:rsidRPr="00EB3C81">
        <w:rPr>
          <w:rFonts w:ascii="Arial" w:hAnsi="Arial"/>
          <w:sz w:val="24"/>
          <w:szCs w:val="24"/>
          <w:lang w:val="mk-MK"/>
        </w:rPr>
        <w:t>;</w:t>
      </w:r>
    </w:p>
    <w:p w:rsidR="008E6C40" w:rsidRPr="00EB3C81" w:rsidRDefault="00EC509E" w:rsidP="008E6C40">
      <w:pPr>
        <w:pStyle w:val="ListParagraph"/>
        <w:jc w:val="both"/>
        <w:rPr>
          <w:rFonts w:ascii="Arial" w:hAnsi="Arial"/>
          <w:sz w:val="24"/>
          <w:szCs w:val="24"/>
          <w:lang w:val="mk-MK"/>
        </w:rPr>
      </w:pPr>
    </w:p>
    <w:p w:rsidR="005433DE" w:rsidRPr="00EB3C81"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 xml:space="preserve">Амандман на членот 5 со кој се менува членот 70 </w:t>
      </w:r>
      <w:r>
        <w:rPr>
          <w:rFonts w:ascii="Arial" w:hAnsi="Arial"/>
          <w:sz w:val="24"/>
          <w:szCs w:val="24"/>
          <w:lang w:val="mk-MK"/>
        </w:rPr>
        <w:t xml:space="preserve">поднесен и усвоен од Комисијата за образование, наука и спорт и усвоен од </w:t>
      </w:r>
      <w:r>
        <w:rPr>
          <w:rFonts w:ascii="Arial" w:hAnsi="Arial"/>
          <w:sz w:val="24"/>
          <w:szCs w:val="24"/>
          <w:lang w:val="mk-MK"/>
        </w:rPr>
        <w:t>Законодавно-правната комисија</w:t>
      </w:r>
      <w:r w:rsidRPr="00EB3C81">
        <w:rPr>
          <w:rFonts w:ascii="Arial" w:hAnsi="Arial"/>
          <w:sz w:val="24"/>
          <w:szCs w:val="24"/>
          <w:lang w:val="mk-MK"/>
        </w:rPr>
        <w:t>;</w:t>
      </w:r>
    </w:p>
    <w:p w:rsidR="008E6C40" w:rsidRPr="008E6C40" w:rsidRDefault="00EC509E" w:rsidP="008E6C40">
      <w:pPr>
        <w:jc w:val="both"/>
        <w:rPr>
          <w:rFonts w:ascii="Arial" w:hAnsi="Arial"/>
        </w:rPr>
      </w:pPr>
    </w:p>
    <w:p w:rsidR="005433DE" w:rsidRPr="00EB3C81" w:rsidRDefault="00EC509E" w:rsidP="005433DE">
      <w:pPr>
        <w:pStyle w:val="ListParagraph"/>
        <w:numPr>
          <w:ilvl w:val="0"/>
          <w:numId w:val="1"/>
        </w:numPr>
        <w:jc w:val="both"/>
        <w:rPr>
          <w:rFonts w:ascii="Arial" w:hAnsi="Arial"/>
          <w:sz w:val="24"/>
          <w:szCs w:val="24"/>
          <w:lang w:val="mk-MK"/>
        </w:rPr>
      </w:pPr>
      <w:r>
        <w:rPr>
          <w:rFonts w:ascii="Arial" w:hAnsi="Arial"/>
          <w:sz w:val="24"/>
          <w:szCs w:val="24"/>
          <w:lang w:val="mk-MK"/>
        </w:rPr>
        <w:t>Аман</w:t>
      </w:r>
      <w:r w:rsidRPr="00B51782">
        <w:rPr>
          <w:rFonts w:ascii="Arial" w:hAnsi="Arial"/>
          <w:sz w:val="24"/>
          <w:szCs w:val="24"/>
          <w:lang w:val="mk-MK"/>
        </w:rPr>
        <w:t xml:space="preserve">дман за менување на членот 7, </w:t>
      </w:r>
      <w:r>
        <w:rPr>
          <w:rFonts w:ascii="Arial" w:hAnsi="Arial"/>
          <w:sz w:val="24"/>
          <w:szCs w:val="24"/>
          <w:lang w:val="mk-MK"/>
        </w:rPr>
        <w:t>поднесен и усвоен од Комисијата за образование, наука и спорт и усвоен од Законодавно-правната комисија</w:t>
      </w:r>
      <w:r w:rsidRPr="00EB3C81">
        <w:rPr>
          <w:rFonts w:ascii="Arial" w:hAnsi="Arial"/>
          <w:sz w:val="24"/>
          <w:szCs w:val="24"/>
          <w:lang w:val="mk-MK"/>
        </w:rPr>
        <w:t>;</w:t>
      </w:r>
    </w:p>
    <w:p w:rsidR="008E6C40" w:rsidRPr="008E6C40" w:rsidRDefault="00EC509E" w:rsidP="008E6C40">
      <w:pPr>
        <w:jc w:val="both"/>
        <w:rPr>
          <w:rFonts w:ascii="Arial" w:hAnsi="Arial"/>
        </w:rPr>
      </w:pPr>
    </w:p>
    <w:p w:rsidR="005433DE" w:rsidRPr="00EB3C81"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Амандман за менување на членот 8, поднесен од пратениците Олга Најденовска, Весна Да</w:t>
      </w:r>
      <w:r w:rsidRPr="00EB3C81">
        <w:rPr>
          <w:rFonts w:ascii="Arial" w:hAnsi="Arial"/>
          <w:sz w:val="24"/>
          <w:szCs w:val="24"/>
          <w:lang w:val="mk-MK"/>
        </w:rPr>
        <w:t>мчевска Илиевска, Андон Чибишев, Рамиз Мерко и Ејуп Рустеми под архивски број 08-70/87;</w:t>
      </w:r>
    </w:p>
    <w:p w:rsidR="008E6C40" w:rsidRPr="008E6C40" w:rsidRDefault="00EC509E" w:rsidP="008E6C40">
      <w:pPr>
        <w:jc w:val="both"/>
        <w:rPr>
          <w:rFonts w:ascii="Arial" w:hAnsi="Arial"/>
        </w:rPr>
      </w:pPr>
    </w:p>
    <w:p w:rsidR="005433DE" w:rsidRPr="00EB3C81"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 xml:space="preserve">Амандман на членот 9 став 1, за менување на ставот </w:t>
      </w:r>
      <w:r>
        <w:rPr>
          <w:rFonts w:ascii="Arial" w:hAnsi="Arial"/>
          <w:sz w:val="24"/>
          <w:szCs w:val="24"/>
          <w:lang w:val="mk-MK"/>
        </w:rPr>
        <w:t>2</w:t>
      </w:r>
      <w:r w:rsidRPr="00EB3C81">
        <w:rPr>
          <w:rFonts w:ascii="Arial" w:hAnsi="Arial"/>
          <w:sz w:val="24"/>
          <w:szCs w:val="24"/>
          <w:lang w:val="mk-MK"/>
        </w:rPr>
        <w:t xml:space="preserve">, за додавање на нов став 3 по ставот 2, поднесен од пратениците Олга Најденовска, Весна Дамчевска Илиевска, Андон </w:t>
      </w:r>
      <w:r w:rsidRPr="00EB3C81">
        <w:rPr>
          <w:rFonts w:ascii="Arial" w:hAnsi="Arial"/>
          <w:sz w:val="24"/>
          <w:szCs w:val="24"/>
          <w:lang w:val="mk-MK"/>
        </w:rPr>
        <w:t>Чибишев, Рамиз Мерко и Ејуп Рустеми под архивски број 08-70/86;</w:t>
      </w:r>
      <w:r w:rsidRPr="00B51782">
        <w:rPr>
          <w:rFonts w:ascii="Arial" w:hAnsi="Arial"/>
          <w:sz w:val="28"/>
          <w:szCs w:val="28"/>
          <w:lang w:val="mk-MK"/>
        </w:rPr>
        <w:t xml:space="preserve"> </w:t>
      </w:r>
    </w:p>
    <w:p w:rsidR="008E6C40" w:rsidRPr="008E6C40" w:rsidRDefault="00EC509E" w:rsidP="008E6C40">
      <w:pPr>
        <w:jc w:val="both"/>
        <w:rPr>
          <w:rFonts w:ascii="Arial" w:hAnsi="Arial"/>
        </w:rPr>
      </w:pPr>
    </w:p>
    <w:p w:rsidR="005433DE" w:rsidRPr="00EB3C81" w:rsidRDefault="00EC509E" w:rsidP="005433DE">
      <w:pPr>
        <w:pStyle w:val="ListParagraph"/>
        <w:numPr>
          <w:ilvl w:val="0"/>
          <w:numId w:val="1"/>
        </w:numPr>
        <w:jc w:val="both"/>
        <w:rPr>
          <w:rFonts w:ascii="Arial" w:hAnsi="Arial"/>
          <w:sz w:val="24"/>
          <w:szCs w:val="24"/>
          <w:lang w:val="mk-MK"/>
        </w:rPr>
      </w:pPr>
      <w:r>
        <w:rPr>
          <w:rFonts w:ascii="Arial" w:hAnsi="Arial"/>
          <w:sz w:val="24"/>
          <w:szCs w:val="24"/>
          <w:lang w:val="mk-MK"/>
        </w:rPr>
        <w:t>Аман</w:t>
      </w:r>
      <w:r w:rsidRPr="00B51782">
        <w:rPr>
          <w:rFonts w:ascii="Arial" w:hAnsi="Arial"/>
          <w:sz w:val="24"/>
          <w:szCs w:val="24"/>
          <w:lang w:val="mk-MK"/>
        </w:rPr>
        <w:t xml:space="preserve">дман на членот 10 за менување на став 1 и став 2, за додавање на нов став 3 по ставот 2, поднесен од пратениците Олга Најденовска, Весна Дамчевска Илиевска, Андон Чибишев, Рамиз Мерко и </w:t>
      </w:r>
      <w:r w:rsidRPr="00B51782">
        <w:rPr>
          <w:rFonts w:ascii="Arial" w:hAnsi="Arial"/>
          <w:sz w:val="24"/>
          <w:szCs w:val="24"/>
          <w:lang w:val="mk-MK"/>
        </w:rPr>
        <w:t>Ејуп Рустеми под архивски број 08-70/85</w:t>
      </w:r>
      <w:r>
        <w:rPr>
          <w:rFonts w:ascii="Arial" w:hAnsi="Arial"/>
          <w:sz w:val="24"/>
          <w:szCs w:val="24"/>
          <w:lang w:val="mk-MK"/>
        </w:rPr>
        <w:t>;</w:t>
      </w:r>
    </w:p>
    <w:p w:rsidR="008E6C40" w:rsidRPr="008E6C40" w:rsidRDefault="00EC509E" w:rsidP="008E6C40">
      <w:pPr>
        <w:jc w:val="both"/>
        <w:rPr>
          <w:rFonts w:ascii="Arial" w:hAnsi="Arial"/>
        </w:rPr>
      </w:pPr>
    </w:p>
    <w:p w:rsidR="005433DE" w:rsidRPr="00EB3C81"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Амандман за менување на членот 14, поднесен од пратениците Олга Најденовска, Весна Дамчевска Илиевска, Андон Чибишев, Рамиз Мерко и Ејуп Рустеми под архивски број 08-70/84;</w:t>
      </w:r>
    </w:p>
    <w:p w:rsidR="008E6C40" w:rsidRPr="008E6C40" w:rsidRDefault="00EC509E" w:rsidP="008E6C40">
      <w:pPr>
        <w:jc w:val="both"/>
        <w:rPr>
          <w:rFonts w:ascii="Arial" w:hAnsi="Arial"/>
        </w:rPr>
      </w:pPr>
    </w:p>
    <w:p w:rsidR="005433DE" w:rsidRPr="006114BB"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 xml:space="preserve">Амандман за менување на членот 21, </w:t>
      </w:r>
      <w:r w:rsidRPr="00EB3C81">
        <w:rPr>
          <w:rFonts w:ascii="Arial" w:hAnsi="Arial"/>
          <w:sz w:val="24"/>
          <w:szCs w:val="24"/>
          <w:lang w:val="mk-MK"/>
        </w:rPr>
        <w:t>поднесен од пратениците Олга Најденовска, Весна Дамчевска Илиевска, Андон Чибишев, Рамиз Мерко и Ејуп Рустеми под архивски број 08-70/82</w:t>
      </w:r>
      <w:r>
        <w:rPr>
          <w:rFonts w:ascii="Arial" w:hAnsi="Arial"/>
          <w:sz w:val="24"/>
          <w:szCs w:val="24"/>
          <w:lang w:val="mk-MK"/>
        </w:rPr>
        <w:t>;</w:t>
      </w:r>
    </w:p>
    <w:p w:rsidR="006114BB" w:rsidRPr="006114BB" w:rsidRDefault="00EC509E" w:rsidP="006114BB">
      <w:pPr>
        <w:pStyle w:val="ListParagraph"/>
        <w:rPr>
          <w:rFonts w:ascii="Arial" w:hAnsi="Arial"/>
          <w:sz w:val="24"/>
          <w:szCs w:val="24"/>
          <w:lang w:val="mk-MK"/>
        </w:rPr>
      </w:pPr>
    </w:p>
    <w:p w:rsidR="006114BB" w:rsidRPr="006114BB" w:rsidRDefault="00EC509E" w:rsidP="006114BB">
      <w:pPr>
        <w:pStyle w:val="NoSpacing"/>
        <w:numPr>
          <w:ilvl w:val="0"/>
          <w:numId w:val="1"/>
        </w:numPr>
        <w:jc w:val="both"/>
        <w:rPr>
          <w:rFonts w:ascii="Arial" w:hAnsi="Arial" w:cs="Arial"/>
          <w:lang w:val="en-US"/>
        </w:rPr>
      </w:pPr>
      <w:r w:rsidRPr="006114BB">
        <w:rPr>
          <w:rFonts w:ascii="Arial" w:hAnsi="Arial" w:cs="Arial"/>
        </w:rPr>
        <w:t>Амандман на членот 21</w:t>
      </w:r>
      <w:r>
        <w:rPr>
          <w:rFonts w:ascii="Arial" w:hAnsi="Arial" w:cs="Arial"/>
          <w:lang w:val="en-US"/>
        </w:rPr>
        <w:t xml:space="preserve"> </w:t>
      </w:r>
      <w:r>
        <w:rPr>
          <w:rFonts w:ascii="Arial" w:hAnsi="Arial" w:cs="Arial"/>
        </w:rPr>
        <w:t>став 1</w:t>
      </w:r>
      <w:r w:rsidRPr="006114BB">
        <w:rPr>
          <w:rFonts w:ascii="Arial" w:hAnsi="Arial" w:cs="Arial"/>
        </w:rPr>
        <w:t xml:space="preserve">, поднесен поднесен и усвоен од Комисијата за образование, наука и спорт и усвоен од </w:t>
      </w:r>
      <w:r w:rsidRPr="006114BB">
        <w:rPr>
          <w:rFonts w:ascii="Arial" w:hAnsi="Arial" w:cs="Arial"/>
        </w:rPr>
        <w:t>Законодавно-правната комисија</w:t>
      </w:r>
    </w:p>
    <w:p w:rsidR="008E6C40" w:rsidRPr="008E6C40" w:rsidRDefault="00EC509E" w:rsidP="008E6C40">
      <w:pPr>
        <w:jc w:val="both"/>
        <w:rPr>
          <w:rFonts w:ascii="Arial" w:hAnsi="Arial"/>
        </w:rPr>
      </w:pPr>
    </w:p>
    <w:p w:rsidR="005433DE" w:rsidRPr="00EB3C81"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Амандман на членот 23 за додавање на нов став 2 по ставот 1, поднесен од пратениците Олга Најденовска, Весна Дамчевска Илиевска, Андон Чибишев, Рамиз Мерко и Ејуп Рустеми под архивски број 08-70/90</w:t>
      </w:r>
      <w:r>
        <w:rPr>
          <w:rFonts w:ascii="Arial" w:hAnsi="Arial"/>
          <w:sz w:val="24"/>
          <w:szCs w:val="24"/>
          <w:lang w:val="mk-MK"/>
        </w:rPr>
        <w:t>;</w:t>
      </w:r>
    </w:p>
    <w:p w:rsidR="008E6C40" w:rsidRPr="008E6C40" w:rsidRDefault="00EC509E" w:rsidP="008E6C40">
      <w:pPr>
        <w:jc w:val="both"/>
        <w:rPr>
          <w:rFonts w:ascii="Arial" w:hAnsi="Arial"/>
        </w:rPr>
      </w:pPr>
    </w:p>
    <w:p w:rsidR="005433DE" w:rsidRPr="00EB3C81"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 xml:space="preserve">Амандман на членот 28 за </w:t>
      </w:r>
      <w:r w:rsidRPr="00EB3C81">
        <w:rPr>
          <w:rFonts w:ascii="Arial" w:hAnsi="Arial"/>
          <w:sz w:val="24"/>
          <w:szCs w:val="24"/>
          <w:lang w:val="mk-MK"/>
        </w:rPr>
        <w:t>менување на новиот член 167-г, поднесен од пратениците Олга Најденовска, Весна Дамчевска Илиевска, Андон Чибишев, Рамиз Мерко и Ејуп Рустеми под архивски број 08-70/80</w:t>
      </w:r>
      <w:r>
        <w:rPr>
          <w:rFonts w:ascii="Arial" w:hAnsi="Arial"/>
          <w:sz w:val="24"/>
          <w:szCs w:val="24"/>
          <w:lang w:val="mk-MK"/>
        </w:rPr>
        <w:t>;</w:t>
      </w:r>
    </w:p>
    <w:p w:rsidR="008E6C40" w:rsidRPr="008E6C40" w:rsidRDefault="00EC509E" w:rsidP="008E6C40">
      <w:pPr>
        <w:jc w:val="both"/>
        <w:rPr>
          <w:rFonts w:ascii="Arial" w:hAnsi="Arial"/>
        </w:rPr>
      </w:pPr>
    </w:p>
    <w:p w:rsidR="005433DE"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Амандман на членот 29 за менување на новиот член 168-б, поднесен од пратениците Олга Н</w:t>
      </w:r>
      <w:r w:rsidRPr="00EB3C81">
        <w:rPr>
          <w:rFonts w:ascii="Arial" w:hAnsi="Arial"/>
          <w:sz w:val="24"/>
          <w:szCs w:val="24"/>
          <w:lang w:val="mk-MK"/>
        </w:rPr>
        <w:t>ајденовска, Весна Дамчевска Илиевска, Андон Чибишев, Рамиз Мерко и Ејуп Рустеми под архивски број 08-70/81</w:t>
      </w:r>
      <w:r>
        <w:rPr>
          <w:rFonts w:ascii="Arial" w:hAnsi="Arial"/>
          <w:sz w:val="24"/>
          <w:szCs w:val="24"/>
          <w:lang w:val="mk-MK"/>
        </w:rPr>
        <w:t>;</w:t>
      </w:r>
    </w:p>
    <w:p w:rsidR="00DF075B" w:rsidRPr="00DF075B" w:rsidRDefault="00EC509E" w:rsidP="00DF075B">
      <w:pPr>
        <w:jc w:val="both"/>
        <w:rPr>
          <w:rFonts w:ascii="Arial" w:hAnsi="Arial"/>
        </w:rPr>
      </w:pPr>
    </w:p>
    <w:p w:rsidR="005433DE" w:rsidRPr="00EB3C81"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Амандман за менување на членот 31, поднесен од пратениците Олга Најденовска, Весна Дамчевска Илиевска, Андон Чибишев, Рамиз Мерко и Ејуп Рустеми по</w:t>
      </w:r>
      <w:r w:rsidRPr="00EB3C81">
        <w:rPr>
          <w:rFonts w:ascii="Arial" w:hAnsi="Arial"/>
          <w:sz w:val="24"/>
          <w:szCs w:val="24"/>
          <w:lang w:val="mk-MK"/>
        </w:rPr>
        <w:t>д архивски број 08-70/91</w:t>
      </w:r>
      <w:r w:rsidRPr="00CD37DB">
        <w:rPr>
          <w:rFonts w:ascii="Arial" w:hAnsi="Arial"/>
          <w:sz w:val="24"/>
          <w:szCs w:val="24"/>
          <w:lang w:val="mk-MK"/>
        </w:rPr>
        <w:t>;</w:t>
      </w:r>
      <w:r>
        <w:rPr>
          <w:rFonts w:ascii="Arial" w:hAnsi="Arial"/>
          <w:sz w:val="24"/>
          <w:szCs w:val="24"/>
          <w:lang w:val="mk-MK"/>
        </w:rPr>
        <w:t xml:space="preserve"> </w:t>
      </w:r>
    </w:p>
    <w:p w:rsidR="008E6C40" w:rsidRPr="008E6C40" w:rsidRDefault="00EC509E" w:rsidP="008E6C40">
      <w:pPr>
        <w:jc w:val="both"/>
        <w:rPr>
          <w:rFonts w:ascii="Arial" w:hAnsi="Arial"/>
        </w:rPr>
      </w:pPr>
    </w:p>
    <w:p w:rsidR="005433DE" w:rsidRDefault="00EC509E" w:rsidP="005433DE">
      <w:pPr>
        <w:pStyle w:val="ListParagraph"/>
        <w:numPr>
          <w:ilvl w:val="0"/>
          <w:numId w:val="1"/>
        </w:numPr>
        <w:jc w:val="both"/>
        <w:rPr>
          <w:rFonts w:ascii="Arial" w:hAnsi="Arial"/>
          <w:sz w:val="24"/>
          <w:szCs w:val="24"/>
          <w:lang w:val="mk-MK"/>
        </w:rPr>
      </w:pPr>
      <w:r w:rsidRPr="00EB3C81">
        <w:rPr>
          <w:rFonts w:ascii="Arial" w:hAnsi="Arial"/>
          <w:sz w:val="24"/>
          <w:szCs w:val="24"/>
          <w:lang w:val="mk-MK"/>
        </w:rPr>
        <w:t>Амандман за менување на членот 38, поднесен од пратениците Олга Најденовска, Весна Дамчевска Илиевска, Андон Чибишев, Рамиз Мерко и Ејуп Рустеми под архивски број 08-70/83</w:t>
      </w:r>
      <w:r w:rsidRPr="00CD37DB">
        <w:rPr>
          <w:rFonts w:ascii="Arial" w:hAnsi="Arial"/>
          <w:sz w:val="24"/>
          <w:szCs w:val="24"/>
          <w:lang w:val="mk-MK"/>
        </w:rPr>
        <w:t>;</w:t>
      </w:r>
    </w:p>
    <w:p w:rsidR="00CD37DB" w:rsidRPr="00CD37DB" w:rsidRDefault="00EC509E" w:rsidP="00CD37DB">
      <w:pPr>
        <w:pStyle w:val="ListParagraph"/>
        <w:rPr>
          <w:rFonts w:ascii="Arial" w:hAnsi="Arial"/>
          <w:sz w:val="24"/>
          <w:szCs w:val="24"/>
          <w:lang w:val="mk-MK"/>
        </w:rPr>
      </w:pPr>
      <w:r>
        <w:rPr>
          <w:rFonts w:ascii="Arial" w:hAnsi="Arial"/>
          <w:sz w:val="24"/>
          <w:szCs w:val="24"/>
          <w:lang w:val="mk-MK"/>
        </w:rPr>
        <w:t xml:space="preserve"> </w:t>
      </w:r>
    </w:p>
    <w:p w:rsidR="00CD37DB" w:rsidRDefault="00EC509E" w:rsidP="005433DE">
      <w:pPr>
        <w:pStyle w:val="ListParagraph"/>
        <w:numPr>
          <w:ilvl w:val="0"/>
          <w:numId w:val="1"/>
        </w:numPr>
        <w:jc w:val="both"/>
        <w:rPr>
          <w:rFonts w:ascii="Arial" w:hAnsi="Arial"/>
          <w:sz w:val="24"/>
          <w:szCs w:val="24"/>
          <w:lang w:val="mk-MK"/>
        </w:rPr>
      </w:pPr>
      <w:r>
        <w:rPr>
          <w:rFonts w:ascii="Arial" w:hAnsi="Arial"/>
          <w:sz w:val="24"/>
          <w:szCs w:val="24"/>
          <w:lang w:val="mk-MK"/>
        </w:rPr>
        <w:t xml:space="preserve">Амандман за менување на членот 39, поднесен и усвоен </w:t>
      </w:r>
      <w:r>
        <w:rPr>
          <w:rFonts w:ascii="Arial" w:hAnsi="Arial"/>
          <w:sz w:val="24"/>
          <w:szCs w:val="24"/>
          <w:lang w:val="mk-MK"/>
        </w:rPr>
        <w:t>од Комисијата за образование, наука и спорт  и усвоен од Законодавно-правната комисија и</w:t>
      </w:r>
    </w:p>
    <w:p w:rsidR="00CD37DB" w:rsidRPr="00CD37DB" w:rsidRDefault="00EC509E" w:rsidP="00CD37DB">
      <w:pPr>
        <w:pStyle w:val="ListParagraph"/>
        <w:rPr>
          <w:rFonts w:ascii="Arial" w:hAnsi="Arial"/>
          <w:sz w:val="24"/>
          <w:szCs w:val="24"/>
          <w:lang w:val="mk-MK"/>
        </w:rPr>
      </w:pPr>
    </w:p>
    <w:p w:rsidR="00CD37DB" w:rsidRPr="00EB3C81" w:rsidRDefault="00EC509E" w:rsidP="005433DE">
      <w:pPr>
        <w:pStyle w:val="ListParagraph"/>
        <w:numPr>
          <w:ilvl w:val="0"/>
          <w:numId w:val="1"/>
        </w:numPr>
        <w:jc w:val="both"/>
        <w:rPr>
          <w:rFonts w:ascii="Arial" w:hAnsi="Arial"/>
          <w:sz w:val="24"/>
          <w:szCs w:val="24"/>
          <w:lang w:val="mk-MK"/>
        </w:rPr>
      </w:pPr>
      <w:r>
        <w:rPr>
          <w:rFonts w:ascii="Arial" w:hAnsi="Arial"/>
          <w:sz w:val="24"/>
          <w:szCs w:val="24"/>
          <w:lang w:val="mk-MK"/>
        </w:rPr>
        <w:t>Амандман за менување на член 40, поднесен и усвоен од Комисијата за образование, наука и спорт и усвоен од Законодавно-правната комисија.</w:t>
      </w:r>
    </w:p>
    <w:p w:rsidR="00272245" w:rsidRPr="00D20532" w:rsidRDefault="00EC509E" w:rsidP="00272245">
      <w:pPr>
        <w:rPr>
          <w:rFonts w:ascii="Arial" w:hAnsi="Arial" w:cs="Arial"/>
        </w:rPr>
      </w:pPr>
    </w:p>
    <w:p w:rsidR="00272245" w:rsidRPr="005433DE" w:rsidRDefault="00EC509E" w:rsidP="00272245">
      <w:pPr>
        <w:autoSpaceDE w:val="0"/>
        <w:autoSpaceDN w:val="0"/>
        <w:adjustRightInd w:val="0"/>
        <w:jc w:val="both"/>
        <w:rPr>
          <w:rFonts w:ascii="Arial" w:hAnsi="Arial" w:cs="Arial"/>
          <w:b/>
        </w:rPr>
      </w:pPr>
      <w:r w:rsidRPr="008909E4">
        <w:rPr>
          <w:rFonts w:ascii="Arial" w:hAnsi="Arial" w:cs="Arial"/>
        </w:rPr>
        <w:t xml:space="preserve">      </w:t>
      </w:r>
      <w:r w:rsidRPr="008909E4">
        <w:rPr>
          <w:rFonts w:ascii="Arial" w:hAnsi="Arial" w:cs="Arial"/>
          <w:b/>
        </w:rPr>
        <w:t xml:space="preserve">II. </w:t>
      </w:r>
      <w:r w:rsidRPr="008909E4">
        <w:rPr>
          <w:rFonts w:ascii="Arial" w:hAnsi="Arial" w:cs="Arial"/>
          <w:b/>
          <w:bCs/>
        </w:rPr>
        <w:t xml:space="preserve">Амандмани кои не </w:t>
      </w:r>
      <w:r w:rsidRPr="008909E4">
        <w:rPr>
          <w:rFonts w:ascii="Arial" w:hAnsi="Arial" w:cs="Arial"/>
          <w:b/>
          <w:bCs/>
        </w:rPr>
        <w:t>се усвоени</w:t>
      </w:r>
      <w:r w:rsidRPr="008909E4">
        <w:rPr>
          <w:rFonts w:ascii="Arial" w:hAnsi="Arial" w:cs="Arial"/>
          <w:b/>
        </w:rPr>
        <w:t>:</w:t>
      </w:r>
    </w:p>
    <w:p w:rsidR="003A47B9" w:rsidRPr="005433DE" w:rsidRDefault="00EC509E" w:rsidP="003A47B9">
      <w:pPr>
        <w:jc w:val="both"/>
      </w:pPr>
    </w:p>
    <w:p w:rsidR="003A47B9" w:rsidRPr="003A47B9" w:rsidRDefault="00EC509E" w:rsidP="003A47B9">
      <w:pPr>
        <w:jc w:val="both"/>
      </w:pPr>
    </w:p>
    <w:p w:rsidR="003A47B9" w:rsidRPr="00B51782" w:rsidRDefault="00EC509E" w:rsidP="009A51FF">
      <w:pPr>
        <w:ind w:firstLine="720"/>
        <w:jc w:val="both"/>
        <w:rPr>
          <w:rFonts w:ascii="Arial" w:hAnsi="Arial"/>
        </w:rPr>
      </w:pPr>
      <w:r>
        <w:rPr>
          <w:rFonts w:ascii="Arial" w:hAnsi="Arial"/>
        </w:rPr>
        <w:t>1. Аман</w:t>
      </w:r>
      <w:r w:rsidRPr="00B51782">
        <w:rPr>
          <w:rFonts w:ascii="Arial" w:hAnsi="Arial"/>
        </w:rPr>
        <w:t>дман за бришење на членот 1, поднесен од пратениците Солза Грчева и Роза Топузова Каревска под архивски број 08-70/57</w:t>
      </w:r>
      <w:r w:rsidRPr="00B51782">
        <w:rPr>
          <w:rFonts w:ascii="Arial" w:hAnsi="Arial"/>
        </w:rPr>
        <w:t xml:space="preserve">; </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2. Аман</w:t>
      </w:r>
      <w:r w:rsidRPr="00B51782">
        <w:rPr>
          <w:rFonts w:ascii="Arial" w:hAnsi="Arial"/>
        </w:rPr>
        <w:t>дман за бришење на членот 2, поднесен од пратеникот Лилјана Поповска под архивски број 08-70/14</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3. Аман</w:t>
      </w:r>
      <w:r w:rsidRPr="00B51782">
        <w:rPr>
          <w:rFonts w:ascii="Arial" w:hAnsi="Arial"/>
        </w:rPr>
        <w:t>дман за бришење на членот 2, поднесен од пратениците Солза Грчева и Роза Топузова Каревска под архивски број 08-70/58</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lastRenderedPageBreak/>
        <w:t>4. Аман</w:t>
      </w:r>
      <w:r w:rsidRPr="00B51782">
        <w:rPr>
          <w:rFonts w:ascii="Arial" w:hAnsi="Arial"/>
        </w:rPr>
        <w:t>дман за бришење на членот 3, поднесен од пратеникот Лилјана Поповска под архивски број 08-70/15</w:t>
      </w:r>
      <w:r w:rsidRPr="00B51782">
        <w:rPr>
          <w:rFonts w:ascii="Arial" w:hAnsi="Arial"/>
        </w:rPr>
        <w:t>;</w:t>
      </w:r>
    </w:p>
    <w:p w:rsidR="003A47B9" w:rsidRPr="00B51782" w:rsidRDefault="00EC509E" w:rsidP="003A47B9">
      <w:pPr>
        <w:jc w:val="both"/>
        <w:rPr>
          <w:rFonts w:ascii="Arial" w:hAnsi="Arial"/>
        </w:rPr>
      </w:pPr>
      <w:r w:rsidRPr="00B51782">
        <w:rPr>
          <w:rFonts w:ascii="Arial" w:hAnsi="Arial"/>
        </w:rPr>
        <w:t xml:space="preserve"> </w:t>
      </w:r>
    </w:p>
    <w:p w:rsidR="003A47B9" w:rsidRPr="00B51782" w:rsidRDefault="00EC509E" w:rsidP="009A51FF">
      <w:pPr>
        <w:ind w:firstLine="720"/>
        <w:jc w:val="both"/>
        <w:rPr>
          <w:rFonts w:ascii="Arial" w:hAnsi="Arial"/>
        </w:rPr>
      </w:pPr>
      <w:r>
        <w:rPr>
          <w:rFonts w:ascii="Arial" w:hAnsi="Arial"/>
        </w:rPr>
        <w:t>5. Аман</w:t>
      </w:r>
      <w:r w:rsidRPr="00B51782">
        <w:rPr>
          <w:rFonts w:ascii="Arial" w:hAnsi="Arial"/>
        </w:rPr>
        <w:t xml:space="preserve">дман за бришење на </w:t>
      </w:r>
      <w:r w:rsidRPr="00B51782">
        <w:rPr>
          <w:rFonts w:ascii="Arial" w:hAnsi="Arial"/>
        </w:rPr>
        <w:t>членот 3, поднесен од пратениците Солза Грчева и Роза Топузова Каревска под архивски број 08-70/59</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6. Аман</w:t>
      </w:r>
      <w:r w:rsidRPr="00B51782">
        <w:rPr>
          <w:rFonts w:ascii="Arial" w:hAnsi="Arial"/>
        </w:rPr>
        <w:t>дман за бришење на членот 4, поднесен од пратеникот Лилјана Поповска под архивски број 08-70/16</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7. Аман</w:t>
      </w:r>
      <w:r w:rsidRPr="00B51782">
        <w:rPr>
          <w:rFonts w:ascii="Arial" w:hAnsi="Arial"/>
        </w:rPr>
        <w:t>дман за бришење на членот 4, поднесен од пр</w:t>
      </w:r>
      <w:r w:rsidRPr="00B51782">
        <w:rPr>
          <w:rFonts w:ascii="Arial" w:hAnsi="Arial"/>
        </w:rPr>
        <w:t>атениците Солза Грчева и Роза Топузова Каревска под архивски број 08-70/60</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8. Аман</w:t>
      </w:r>
      <w:r w:rsidRPr="00B51782">
        <w:rPr>
          <w:rFonts w:ascii="Arial" w:hAnsi="Arial"/>
        </w:rPr>
        <w:t>дман на членот 4 за менување на новиот член 69-а, поднесен од пратеникот Павле Трајанов под архивски број 08-70/71</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9. Аман</w:t>
      </w:r>
      <w:r w:rsidRPr="00B51782">
        <w:rPr>
          <w:rFonts w:ascii="Arial" w:hAnsi="Arial"/>
        </w:rPr>
        <w:t>дман на членот 4 за менување на новиот член 69-а</w:t>
      </w:r>
      <w:r w:rsidRPr="00B51782">
        <w:rPr>
          <w:rFonts w:ascii="Arial" w:hAnsi="Arial"/>
        </w:rPr>
        <w:t>, поднесен од пратениците Имер Алиу, Ернад Фејзулаху, Мерале Узеири Ферати, Беким Фазлиу, Газменд Алији и Орхан Ибраими под архивски број 08-70/78</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10. Аман</w:t>
      </w:r>
      <w:r w:rsidRPr="00B51782">
        <w:rPr>
          <w:rFonts w:ascii="Arial" w:hAnsi="Arial"/>
        </w:rPr>
        <w:t>дман на членот 4 став 1 и во ставот 3 и за бришење на ставот 14, поднесен од пратеникот Лилјана Поп</w:t>
      </w:r>
      <w:r w:rsidRPr="00B51782">
        <w:rPr>
          <w:rFonts w:ascii="Arial" w:hAnsi="Arial"/>
        </w:rPr>
        <w:t>овска под архивски број 08-70/19</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1</w:t>
      </w:r>
      <w:r>
        <w:rPr>
          <w:rFonts w:ascii="Arial" w:hAnsi="Arial"/>
        </w:rPr>
        <w:t>1</w:t>
      </w:r>
      <w:r>
        <w:rPr>
          <w:rFonts w:ascii="Arial" w:hAnsi="Arial"/>
        </w:rPr>
        <w:t>.</w:t>
      </w:r>
      <w:r>
        <w:rPr>
          <w:rFonts w:ascii="Arial" w:hAnsi="Arial"/>
        </w:rPr>
        <w:t xml:space="preserve"> </w:t>
      </w:r>
      <w:r>
        <w:rPr>
          <w:rFonts w:ascii="Arial" w:hAnsi="Arial"/>
        </w:rPr>
        <w:t>Аман</w:t>
      </w:r>
      <w:r w:rsidRPr="00B51782">
        <w:rPr>
          <w:rFonts w:ascii="Arial" w:hAnsi="Arial"/>
        </w:rPr>
        <w:t>дман за бришење на членот 5, поднесен од пратениците Солза Грчева и Роза Топузова Каревска под архивски број 08-70/61</w:t>
      </w:r>
      <w:r w:rsidRPr="00B51782">
        <w:rPr>
          <w:rFonts w:ascii="Arial" w:hAnsi="Arial"/>
        </w:rPr>
        <w:t>;</w:t>
      </w:r>
    </w:p>
    <w:p w:rsidR="003A47B9" w:rsidRPr="00B51782" w:rsidRDefault="00EC509E" w:rsidP="003A47B9">
      <w:pPr>
        <w:jc w:val="both"/>
        <w:rPr>
          <w:rFonts w:ascii="Arial" w:hAnsi="Arial"/>
        </w:rPr>
      </w:pPr>
    </w:p>
    <w:p w:rsidR="003A47B9" w:rsidRPr="006114BB" w:rsidRDefault="00EC509E" w:rsidP="009A51FF">
      <w:pPr>
        <w:ind w:firstLine="720"/>
        <w:jc w:val="both"/>
        <w:rPr>
          <w:rFonts w:ascii="Arial" w:hAnsi="Arial"/>
          <w:color w:val="000000" w:themeColor="text1"/>
        </w:rPr>
      </w:pPr>
      <w:r w:rsidRPr="006114BB">
        <w:rPr>
          <w:rFonts w:ascii="Arial" w:hAnsi="Arial"/>
          <w:color w:val="000000" w:themeColor="text1"/>
        </w:rPr>
        <w:t>1</w:t>
      </w:r>
      <w:r>
        <w:rPr>
          <w:rFonts w:ascii="Arial" w:hAnsi="Arial"/>
          <w:color w:val="000000" w:themeColor="text1"/>
        </w:rPr>
        <w:t>2</w:t>
      </w:r>
      <w:r w:rsidRPr="006114BB">
        <w:rPr>
          <w:rFonts w:ascii="Arial" w:hAnsi="Arial"/>
          <w:color w:val="000000" w:themeColor="text1"/>
        </w:rPr>
        <w:t>. Аман</w:t>
      </w:r>
      <w:r w:rsidRPr="006114BB">
        <w:rPr>
          <w:rFonts w:ascii="Arial" w:hAnsi="Arial"/>
          <w:color w:val="000000" w:themeColor="text1"/>
        </w:rPr>
        <w:t>дман на членот 5 став 1 за бришење на алинеја 5 и за бришење на ставот 6, поднесен од</w:t>
      </w:r>
      <w:r w:rsidRPr="006114BB">
        <w:rPr>
          <w:rFonts w:ascii="Arial" w:hAnsi="Arial"/>
          <w:color w:val="000000" w:themeColor="text1"/>
        </w:rPr>
        <w:t xml:space="preserve"> пратеникот Лилјана Поповска под архивски број 08-70/20</w:t>
      </w:r>
      <w:r w:rsidRPr="006114BB">
        <w:rPr>
          <w:rFonts w:ascii="Arial" w:hAnsi="Arial"/>
          <w:color w:val="000000" w:themeColor="text1"/>
        </w:rPr>
        <w:t>;</w:t>
      </w:r>
    </w:p>
    <w:p w:rsidR="003A47B9" w:rsidRPr="00B51782" w:rsidRDefault="00EC509E" w:rsidP="003A47B9">
      <w:pPr>
        <w:jc w:val="both"/>
        <w:rPr>
          <w:rFonts w:ascii="Arial" w:hAnsi="Arial"/>
        </w:rPr>
      </w:pPr>
    </w:p>
    <w:p w:rsidR="003A47B9" w:rsidRPr="00B51782" w:rsidRDefault="00EC509E" w:rsidP="006114BB">
      <w:pPr>
        <w:ind w:firstLine="720"/>
        <w:jc w:val="both"/>
        <w:rPr>
          <w:rFonts w:ascii="Arial" w:hAnsi="Arial"/>
        </w:rPr>
      </w:pPr>
      <w:r w:rsidRPr="00B51782">
        <w:rPr>
          <w:rFonts w:ascii="Arial" w:hAnsi="Arial"/>
        </w:rPr>
        <w:t>1</w:t>
      </w:r>
      <w:r>
        <w:rPr>
          <w:rFonts w:ascii="Arial" w:hAnsi="Arial"/>
        </w:rPr>
        <w:t>3</w:t>
      </w:r>
      <w:r>
        <w:rPr>
          <w:rFonts w:ascii="Arial" w:hAnsi="Arial"/>
        </w:rPr>
        <w:t>. Аман</w:t>
      </w:r>
      <w:r w:rsidRPr="00B51782">
        <w:rPr>
          <w:rFonts w:ascii="Arial" w:hAnsi="Arial"/>
        </w:rPr>
        <w:t>дман на членот 5 став 1 за додавање на нова алинеја 7 по алинејата 6, поднесен од пратениците Имер Алиу, Ернад Фејзулаху, Мерале Узеири Ферати, Беким Фазлиу, Газменд Алији и Орхан Ибраими по</w:t>
      </w:r>
      <w:r w:rsidRPr="00B51782">
        <w:rPr>
          <w:rFonts w:ascii="Arial" w:hAnsi="Arial"/>
        </w:rPr>
        <w:t>д архивски број 08-70/73</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1</w:t>
      </w:r>
      <w:r>
        <w:rPr>
          <w:rFonts w:ascii="Arial" w:hAnsi="Arial"/>
        </w:rPr>
        <w:t>4</w:t>
      </w:r>
      <w:r>
        <w:rPr>
          <w:rFonts w:ascii="Arial" w:hAnsi="Arial"/>
        </w:rPr>
        <w:t>. Аман</w:t>
      </w:r>
      <w:r w:rsidRPr="00B51782">
        <w:rPr>
          <w:rFonts w:ascii="Arial" w:hAnsi="Arial"/>
        </w:rPr>
        <w:t>дман за бришење на членот 6, поднесен од пратениците Солза Грчева и Роза Топузова Каревска под архивски број 08-70/62</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1</w:t>
      </w:r>
      <w:r>
        <w:rPr>
          <w:rFonts w:ascii="Arial" w:hAnsi="Arial"/>
        </w:rPr>
        <w:t>5</w:t>
      </w:r>
      <w:r>
        <w:rPr>
          <w:rFonts w:ascii="Arial" w:hAnsi="Arial"/>
        </w:rPr>
        <w:t>. Аман</w:t>
      </w:r>
      <w:r w:rsidRPr="00B51782">
        <w:rPr>
          <w:rFonts w:ascii="Arial" w:hAnsi="Arial"/>
        </w:rPr>
        <w:t xml:space="preserve">дман на членот 6 став 1 алинеја 1 и за бришење на алинејата 2, поднесен од пратениците Имер </w:t>
      </w:r>
      <w:r w:rsidRPr="00B51782">
        <w:rPr>
          <w:rFonts w:ascii="Arial" w:hAnsi="Arial"/>
        </w:rPr>
        <w:t>Алиу, Ернад Фејзулаху, Мерале Узеири Ферати, Беким Фазлиу, Газменд Алији и Орхан Ибраими под архивски број 08-70/74</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1</w:t>
      </w:r>
      <w:r>
        <w:rPr>
          <w:rFonts w:ascii="Arial" w:hAnsi="Arial"/>
        </w:rPr>
        <w:t>6</w:t>
      </w:r>
      <w:r>
        <w:rPr>
          <w:rFonts w:ascii="Arial" w:hAnsi="Arial"/>
        </w:rPr>
        <w:t>. Аман</w:t>
      </w:r>
      <w:r w:rsidRPr="00B51782">
        <w:rPr>
          <w:rFonts w:ascii="Arial" w:hAnsi="Arial"/>
        </w:rPr>
        <w:t>дман за бришење на членот 7, поднесен од пратениците Солза Грчева и Роза Топузова Каревска под архивски број 08-70/63</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1</w:t>
      </w:r>
      <w:r>
        <w:rPr>
          <w:rFonts w:ascii="Arial" w:hAnsi="Arial"/>
        </w:rPr>
        <w:t>7</w:t>
      </w:r>
      <w:r>
        <w:rPr>
          <w:rFonts w:ascii="Arial" w:hAnsi="Arial"/>
        </w:rPr>
        <w:t>. Аман</w:t>
      </w:r>
      <w:r w:rsidRPr="00B51782">
        <w:rPr>
          <w:rFonts w:ascii="Arial" w:hAnsi="Arial"/>
        </w:rPr>
        <w:t>дм</w:t>
      </w:r>
      <w:r w:rsidRPr="00B51782">
        <w:rPr>
          <w:rFonts w:ascii="Arial" w:hAnsi="Arial"/>
        </w:rPr>
        <w:t>ан за бришење на членот 8, поднесен од пратениците Солза Грчева и Роза Топузова Каревска под архивски број 08-70/64</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18</w:t>
      </w:r>
      <w:r>
        <w:rPr>
          <w:rFonts w:ascii="Arial" w:hAnsi="Arial"/>
        </w:rPr>
        <w:t>. Аман</w:t>
      </w:r>
      <w:r w:rsidRPr="00B51782">
        <w:rPr>
          <w:rFonts w:ascii="Arial" w:hAnsi="Arial"/>
        </w:rPr>
        <w:t>дман на членот 8 став 4, поднесен од пратеникот Лилјана Поповска под архивски број 08-70/21</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19</w:t>
      </w:r>
      <w:r>
        <w:rPr>
          <w:rFonts w:ascii="Arial" w:hAnsi="Arial"/>
        </w:rPr>
        <w:t>. Аман</w:t>
      </w:r>
      <w:r w:rsidRPr="00B51782">
        <w:rPr>
          <w:rFonts w:ascii="Arial" w:hAnsi="Arial"/>
        </w:rPr>
        <w:t>дман за бришење на членот 9,</w:t>
      </w:r>
      <w:r w:rsidRPr="00B51782">
        <w:rPr>
          <w:rFonts w:ascii="Arial" w:hAnsi="Arial"/>
        </w:rPr>
        <w:t xml:space="preserve"> поднесен од пратениците Солза Грчева и Роза Топузова Каревска под архивски број 08-70/65</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2</w:t>
      </w:r>
      <w:r>
        <w:rPr>
          <w:rFonts w:ascii="Arial" w:hAnsi="Arial"/>
        </w:rPr>
        <w:t>0</w:t>
      </w:r>
      <w:r>
        <w:rPr>
          <w:rFonts w:ascii="Arial" w:hAnsi="Arial"/>
        </w:rPr>
        <w:t>. Аман</w:t>
      </w:r>
      <w:r w:rsidRPr="00B51782">
        <w:rPr>
          <w:rFonts w:ascii="Arial" w:hAnsi="Arial"/>
        </w:rPr>
        <w:t>дман на членот 9 став 1, поднесен од пратеникот Лилјана Поповска под архивски број 08-70/22</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2</w:t>
      </w:r>
      <w:r>
        <w:rPr>
          <w:rFonts w:ascii="Arial" w:hAnsi="Arial"/>
        </w:rPr>
        <w:t>1</w:t>
      </w:r>
      <w:r>
        <w:rPr>
          <w:rFonts w:ascii="Arial" w:hAnsi="Arial"/>
        </w:rPr>
        <w:t>. Аман</w:t>
      </w:r>
      <w:r w:rsidRPr="00B51782">
        <w:rPr>
          <w:rFonts w:ascii="Arial" w:hAnsi="Arial"/>
        </w:rPr>
        <w:t>дман на членот 9 став 1, поднесен од пратеникот Лилјан</w:t>
      </w:r>
      <w:r w:rsidRPr="00B51782">
        <w:rPr>
          <w:rFonts w:ascii="Arial" w:hAnsi="Arial"/>
        </w:rPr>
        <w:t>а Поповска под архивски број 08-70/23</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2</w:t>
      </w:r>
      <w:r>
        <w:rPr>
          <w:rFonts w:ascii="Arial" w:hAnsi="Arial"/>
        </w:rPr>
        <w:t>2</w:t>
      </w:r>
      <w:r>
        <w:rPr>
          <w:rFonts w:ascii="Arial" w:hAnsi="Arial"/>
        </w:rPr>
        <w:t>. Аман</w:t>
      </w:r>
      <w:r w:rsidRPr="00B51782">
        <w:rPr>
          <w:rFonts w:ascii="Arial" w:hAnsi="Arial"/>
        </w:rPr>
        <w:t>дман за бришење на членот 10, поднесен од пратениците Солза Грчева и Роза Топузова Каревска под архивски број 08-70/66</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2</w:t>
      </w:r>
      <w:r>
        <w:rPr>
          <w:rFonts w:ascii="Arial" w:hAnsi="Arial"/>
        </w:rPr>
        <w:t>3</w:t>
      </w:r>
      <w:r>
        <w:rPr>
          <w:rFonts w:ascii="Arial" w:hAnsi="Arial"/>
        </w:rPr>
        <w:t>. Аман</w:t>
      </w:r>
      <w:r w:rsidRPr="00B51782">
        <w:rPr>
          <w:rFonts w:ascii="Arial" w:hAnsi="Arial"/>
        </w:rPr>
        <w:t>дман за бришење на членот 11, поднесен од пратениците Солза Грчева и Роза Топуз</w:t>
      </w:r>
      <w:r w:rsidRPr="00B51782">
        <w:rPr>
          <w:rFonts w:ascii="Arial" w:hAnsi="Arial"/>
        </w:rPr>
        <w:t>ова Каревска под архивски број 08-70/67</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2</w:t>
      </w:r>
      <w:r>
        <w:rPr>
          <w:rFonts w:ascii="Arial" w:hAnsi="Arial"/>
        </w:rPr>
        <w:t>4</w:t>
      </w:r>
      <w:r>
        <w:rPr>
          <w:rFonts w:ascii="Arial" w:hAnsi="Arial"/>
        </w:rPr>
        <w:t>. Аман</w:t>
      </w:r>
      <w:r w:rsidRPr="00B51782">
        <w:rPr>
          <w:rFonts w:ascii="Arial" w:hAnsi="Arial"/>
        </w:rPr>
        <w:t>дман за бришење на членот 12, поднесен од пратениците Солза Грчева и Роза Топузова Каревска под архивски број 08-70/68</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2</w:t>
      </w:r>
      <w:r>
        <w:rPr>
          <w:rFonts w:ascii="Arial" w:hAnsi="Arial"/>
        </w:rPr>
        <w:t>5</w:t>
      </w:r>
      <w:r>
        <w:rPr>
          <w:rFonts w:ascii="Arial" w:hAnsi="Arial"/>
        </w:rPr>
        <w:t>. Аман</w:t>
      </w:r>
      <w:r w:rsidRPr="00B51782">
        <w:rPr>
          <w:rFonts w:ascii="Arial" w:hAnsi="Arial"/>
        </w:rPr>
        <w:t>дман за бришење на членот 13, поднесен од пратеникот Павле Трајанов под архив</w:t>
      </w:r>
      <w:r w:rsidRPr="00B51782">
        <w:rPr>
          <w:rFonts w:ascii="Arial" w:hAnsi="Arial"/>
        </w:rPr>
        <w:t>ски број 08-70/1</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2</w:t>
      </w:r>
      <w:r>
        <w:rPr>
          <w:rFonts w:ascii="Arial" w:hAnsi="Arial"/>
        </w:rPr>
        <w:t>6</w:t>
      </w:r>
      <w:r>
        <w:rPr>
          <w:rFonts w:ascii="Arial" w:hAnsi="Arial"/>
        </w:rPr>
        <w:t>. Аман</w:t>
      </w:r>
      <w:r w:rsidRPr="00B51782">
        <w:rPr>
          <w:rFonts w:ascii="Arial" w:hAnsi="Arial"/>
        </w:rPr>
        <w:t>дман за бришење на членот 13, поднесен од пратениците Солза Грчева и Роза Топузова Каревска под архивски број 08-70/55</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2</w:t>
      </w:r>
      <w:r>
        <w:rPr>
          <w:rFonts w:ascii="Arial" w:hAnsi="Arial"/>
        </w:rPr>
        <w:t>7</w:t>
      </w:r>
      <w:r>
        <w:rPr>
          <w:rFonts w:ascii="Arial" w:hAnsi="Arial"/>
        </w:rPr>
        <w:t>. Аман</w:t>
      </w:r>
      <w:r w:rsidRPr="00B51782">
        <w:rPr>
          <w:rFonts w:ascii="Arial" w:hAnsi="Arial"/>
        </w:rPr>
        <w:t>дман за менување на членот 13, поднесен од пратеникот Павле Трајанов под архивски број 08-70/2</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28</w:t>
      </w:r>
      <w:r>
        <w:rPr>
          <w:rFonts w:ascii="Arial" w:hAnsi="Arial"/>
        </w:rPr>
        <w:t>.</w:t>
      </w:r>
      <w:r>
        <w:rPr>
          <w:rFonts w:ascii="Arial" w:hAnsi="Arial"/>
        </w:rPr>
        <w:t xml:space="preserve"> Аман</w:t>
      </w:r>
      <w:r w:rsidRPr="00B51782">
        <w:rPr>
          <w:rFonts w:ascii="Arial" w:hAnsi="Arial"/>
        </w:rPr>
        <w:t>дман за бришење на членот 14, поднесен од пратениците Солза Грчева и Роза Топузова Каревска под архивски број 08-70/56</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29</w:t>
      </w:r>
      <w:r>
        <w:rPr>
          <w:rFonts w:ascii="Arial" w:hAnsi="Arial"/>
        </w:rPr>
        <w:t>. Аман</w:t>
      </w:r>
      <w:r w:rsidRPr="00B51782">
        <w:rPr>
          <w:rFonts w:ascii="Arial" w:hAnsi="Arial"/>
        </w:rPr>
        <w:t>дман за бришење на членот 15, поднесен од пратениците Солза Грчева и Роза Топузова Каревска под архивски број 08-70/48</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3</w:t>
      </w:r>
      <w:r>
        <w:rPr>
          <w:rFonts w:ascii="Arial" w:hAnsi="Arial"/>
        </w:rPr>
        <w:t>0</w:t>
      </w:r>
      <w:r>
        <w:rPr>
          <w:rFonts w:ascii="Arial" w:hAnsi="Arial"/>
        </w:rPr>
        <w:t>. Аман</w:t>
      </w:r>
      <w:r w:rsidRPr="00B51782">
        <w:rPr>
          <w:rFonts w:ascii="Arial" w:hAnsi="Arial"/>
        </w:rPr>
        <w:t>дман за бришење на членот 16, поднесен од пратениците Солза Грчева и Роза Топузова Каревска под архивски број 08-70/49</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3</w:t>
      </w:r>
      <w:r>
        <w:rPr>
          <w:rFonts w:ascii="Arial" w:hAnsi="Arial"/>
        </w:rPr>
        <w:t>1</w:t>
      </w:r>
      <w:r>
        <w:rPr>
          <w:rFonts w:ascii="Arial" w:hAnsi="Arial"/>
        </w:rPr>
        <w:t>. Аман</w:t>
      </w:r>
      <w:r w:rsidRPr="00B51782">
        <w:rPr>
          <w:rFonts w:ascii="Arial" w:hAnsi="Arial"/>
        </w:rPr>
        <w:t>дман за бришење на членот 17, поднесен од пратениците Солза Грчева и Роза Топузова Каревска под архивски број 08-70/50</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3</w:t>
      </w:r>
      <w:r>
        <w:rPr>
          <w:rFonts w:ascii="Arial" w:hAnsi="Arial"/>
        </w:rPr>
        <w:t>2</w:t>
      </w:r>
      <w:r>
        <w:rPr>
          <w:rFonts w:ascii="Arial" w:hAnsi="Arial"/>
        </w:rPr>
        <w:t>. Аман</w:t>
      </w:r>
      <w:r w:rsidRPr="00B51782">
        <w:rPr>
          <w:rFonts w:ascii="Arial" w:hAnsi="Arial"/>
        </w:rPr>
        <w:t>дман за бришење на членот 18, поднесен од пратениците Солза Грчева и Роза Топузова Каревска под архивски број 08-70/51</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3</w:t>
      </w:r>
      <w:r>
        <w:rPr>
          <w:rFonts w:ascii="Arial" w:hAnsi="Arial"/>
        </w:rPr>
        <w:t>3</w:t>
      </w:r>
      <w:r>
        <w:rPr>
          <w:rFonts w:ascii="Arial" w:hAnsi="Arial"/>
        </w:rPr>
        <w:t>. Аман</w:t>
      </w:r>
      <w:r w:rsidRPr="00B51782">
        <w:rPr>
          <w:rFonts w:ascii="Arial" w:hAnsi="Arial"/>
        </w:rPr>
        <w:t>дман за бришење на членот 19, поднесен од пратениците Солза Грчева и Роза Топузова Каревска под архивски број 08-70/52</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3</w:t>
      </w:r>
      <w:r>
        <w:rPr>
          <w:rFonts w:ascii="Arial" w:hAnsi="Arial"/>
        </w:rPr>
        <w:t>4</w:t>
      </w:r>
      <w:r w:rsidRPr="00B51782">
        <w:rPr>
          <w:rFonts w:ascii="Arial" w:hAnsi="Arial"/>
        </w:rPr>
        <w:t>.</w:t>
      </w:r>
      <w:r>
        <w:rPr>
          <w:rFonts w:ascii="Arial" w:hAnsi="Arial"/>
        </w:rPr>
        <w:t xml:space="preserve"> Аман</w:t>
      </w:r>
      <w:r w:rsidRPr="00B51782">
        <w:rPr>
          <w:rFonts w:ascii="Arial" w:hAnsi="Arial"/>
        </w:rPr>
        <w:t>дман за бришење на членот 20, поднесен од пратениците Солза Грчева и Роза Топузова Каревска под архивски број 08-70/53</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3</w:t>
      </w:r>
      <w:r>
        <w:rPr>
          <w:rFonts w:ascii="Arial" w:hAnsi="Arial"/>
        </w:rPr>
        <w:t>5</w:t>
      </w:r>
      <w:r>
        <w:rPr>
          <w:rFonts w:ascii="Arial" w:hAnsi="Arial"/>
        </w:rPr>
        <w:t>. Аман</w:t>
      </w:r>
      <w:r w:rsidRPr="00B51782">
        <w:rPr>
          <w:rFonts w:ascii="Arial" w:hAnsi="Arial"/>
        </w:rPr>
        <w:t>дман за бришење на членот 21, поднесен од пратениците Солза Грчева и Роза Топузова Каревска под архивски број 08-70/</w:t>
      </w:r>
      <w:r w:rsidRPr="00B51782">
        <w:rPr>
          <w:rFonts w:ascii="Arial" w:hAnsi="Arial"/>
        </w:rPr>
        <w:t>54</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3</w:t>
      </w:r>
      <w:r>
        <w:rPr>
          <w:rFonts w:ascii="Arial" w:hAnsi="Arial"/>
        </w:rPr>
        <w:t>6</w:t>
      </w:r>
      <w:r>
        <w:rPr>
          <w:rFonts w:ascii="Arial" w:hAnsi="Arial"/>
        </w:rPr>
        <w:t>. Аман</w:t>
      </w:r>
      <w:r w:rsidRPr="00B51782">
        <w:rPr>
          <w:rFonts w:ascii="Arial" w:hAnsi="Arial"/>
        </w:rPr>
        <w:t>дман на членот 21 став 1, поднесен од пратеникот Лилјана Поповска под архивски број 08-70/10</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3</w:t>
      </w:r>
      <w:r>
        <w:rPr>
          <w:rFonts w:ascii="Arial" w:hAnsi="Arial"/>
        </w:rPr>
        <w:t>7</w:t>
      </w:r>
      <w:r w:rsidRPr="00B51782">
        <w:rPr>
          <w:rFonts w:ascii="Arial" w:hAnsi="Arial"/>
        </w:rPr>
        <w:t>.</w:t>
      </w:r>
      <w:r>
        <w:rPr>
          <w:rFonts w:ascii="Arial" w:hAnsi="Arial"/>
        </w:rPr>
        <w:t xml:space="preserve"> </w:t>
      </w:r>
      <w:r w:rsidRPr="00B51782">
        <w:rPr>
          <w:rFonts w:ascii="Arial" w:hAnsi="Arial"/>
        </w:rPr>
        <w:t>Аманадман на членот 21 за додавање на нов став 2 по ставот  1, поднесен од пратеникот Лилјана Поповска под архивски број 08-70/12</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38</w:t>
      </w:r>
      <w:r w:rsidRPr="00B51782">
        <w:rPr>
          <w:rFonts w:ascii="Arial" w:hAnsi="Arial"/>
        </w:rPr>
        <w:t>.</w:t>
      </w:r>
      <w:r>
        <w:rPr>
          <w:rFonts w:ascii="Arial" w:hAnsi="Arial"/>
        </w:rPr>
        <w:t xml:space="preserve"> Аман</w:t>
      </w:r>
      <w:r w:rsidRPr="00B51782">
        <w:rPr>
          <w:rFonts w:ascii="Arial" w:hAnsi="Arial"/>
        </w:rPr>
        <w:t>дман</w:t>
      </w:r>
      <w:r w:rsidRPr="00B51782">
        <w:rPr>
          <w:rFonts w:ascii="Arial" w:hAnsi="Arial"/>
        </w:rPr>
        <w:t xml:space="preserve"> за бришење на членот 22, поднесен од пратениците Солза Грчева и Роза Топузова Каревска под архивски број 08-70/41</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lastRenderedPageBreak/>
        <w:t>39</w:t>
      </w:r>
      <w:r w:rsidRPr="00B51782">
        <w:rPr>
          <w:rFonts w:ascii="Arial" w:hAnsi="Arial"/>
        </w:rPr>
        <w:t>.</w:t>
      </w:r>
      <w:r>
        <w:rPr>
          <w:rFonts w:ascii="Arial" w:hAnsi="Arial"/>
        </w:rPr>
        <w:t xml:space="preserve"> Аман</w:t>
      </w:r>
      <w:r w:rsidRPr="00B51782">
        <w:rPr>
          <w:rFonts w:ascii="Arial" w:hAnsi="Arial"/>
        </w:rPr>
        <w:t>дман за бришење на членот 23, поднесен од пратениците Солза Грчева и Роза Топузова Каревска под архивски број 08-70/42</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t>4</w:t>
      </w:r>
      <w:r>
        <w:rPr>
          <w:rFonts w:ascii="Arial" w:hAnsi="Arial"/>
        </w:rPr>
        <w:t>0</w:t>
      </w:r>
      <w:r>
        <w:rPr>
          <w:rFonts w:ascii="Arial" w:hAnsi="Arial"/>
        </w:rPr>
        <w:t>.</w:t>
      </w:r>
      <w:r>
        <w:rPr>
          <w:rFonts w:ascii="Arial" w:hAnsi="Arial"/>
        </w:rPr>
        <w:t xml:space="preserve"> </w:t>
      </w:r>
      <w:r>
        <w:rPr>
          <w:rFonts w:ascii="Arial" w:hAnsi="Arial"/>
        </w:rPr>
        <w:t>Аман</w:t>
      </w:r>
      <w:r w:rsidRPr="00B51782">
        <w:rPr>
          <w:rFonts w:ascii="Arial" w:hAnsi="Arial"/>
        </w:rPr>
        <w:t>дм</w:t>
      </w:r>
      <w:r w:rsidRPr="00B51782">
        <w:rPr>
          <w:rFonts w:ascii="Arial" w:hAnsi="Arial"/>
        </w:rPr>
        <w:t>ан за бришење на членот 24, поднесен од пратениците Солза Грчева и Роза Топузова Каревска под архивски број 08-70/43</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w:t>
      </w:r>
      <w:r>
        <w:rPr>
          <w:rFonts w:ascii="Arial" w:hAnsi="Arial"/>
        </w:rPr>
        <w:t>1</w:t>
      </w:r>
      <w:r w:rsidRPr="00B51782">
        <w:rPr>
          <w:rFonts w:ascii="Arial" w:hAnsi="Arial"/>
        </w:rPr>
        <w:t>.</w:t>
      </w:r>
      <w:r>
        <w:rPr>
          <w:rFonts w:ascii="Arial" w:hAnsi="Arial"/>
        </w:rPr>
        <w:t xml:space="preserve"> Аман</w:t>
      </w:r>
      <w:r w:rsidRPr="00B51782">
        <w:rPr>
          <w:rFonts w:ascii="Arial" w:hAnsi="Arial"/>
        </w:rPr>
        <w:t>дман за бришење на членот 25, поднесен од пратениците Солза Грчева и Роза Топузова Каревска под архивски број 08-70/44</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w:t>
      </w:r>
      <w:r>
        <w:rPr>
          <w:rFonts w:ascii="Arial" w:hAnsi="Arial"/>
        </w:rPr>
        <w:t>2</w:t>
      </w:r>
      <w:r w:rsidRPr="00B51782">
        <w:rPr>
          <w:rFonts w:ascii="Arial" w:hAnsi="Arial"/>
        </w:rPr>
        <w:t>.</w:t>
      </w:r>
      <w:r>
        <w:rPr>
          <w:rFonts w:ascii="Arial" w:hAnsi="Arial"/>
        </w:rPr>
        <w:t xml:space="preserve"> Аман</w:t>
      </w:r>
      <w:r w:rsidRPr="00B51782">
        <w:rPr>
          <w:rFonts w:ascii="Arial" w:hAnsi="Arial"/>
        </w:rPr>
        <w:t>дман за бришење на членот 26, поднесен од пратениците Солза Грчева и Роза Топузова Каревска под архивски број 08-70/45</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w:t>
      </w:r>
      <w:r>
        <w:rPr>
          <w:rFonts w:ascii="Arial" w:hAnsi="Arial"/>
        </w:rPr>
        <w:t>3</w:t>
      </w:r>
      <w:r w:rsidRPr="00B51782">
        <w:rPr>
          <w:rFonts w:ascii="Arial" w:hAnsi="Arial"/>
        </w:rPr>
        <w:t>.</w:t>
      </w:r>
      <w:r>
        <w:rPr>
          <w:rFonts w:ascii="Arial" w:hAnsi="Arial"/>
        </w:rPr>
        <w:t xml:space="preserve"> Аман</w:t>
      </w:r>
      <w:r w:rsidRPr="00B51782">
        <w:rPr>
          <w:rFonts w:ascii="Arial" w:hAnsi="Arial"/>
        </w:rPr>
        <w:t>дман за бришење на членот 27, поднесен од пратениците Солза Грчева и Роза Топузова Каревска под архивски број 08-70/46</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w:t>
      </w:r>
      <w:r>
        <w:rPr>
          <w:rFonts w:ascii="Arial" w:hAnsi="Arial"/>
        </w:rPr>
        <w:t>4</w:t>
      </w:r>
      <w:r w:rsidRPr="00B51782">
        <w:rPr>
          <w:rFonts w:ascii="Arial" w:hAnsi="Arial"/>
        </w:rPr>
        <w:t>.</w:t>
      </w:r>
      <w:r>
        <w:rPr>
          <w:rFonts w:ascii="Arial" w:hAnsi="Arial"/>
        </w:rPr>
        <w:t xml:space="preserve"> Ам</w:t>
      </w:r>
      <w:r>
        <w:rPr>
          <w:rFonts w:ascii="Arial" w:hAnsi="Arial"/>
        </w:rPr>
        <w:t>ан</w:t>
      </w:r>
      <w:r w:rsidRPr="00B51782">
        <w:rPr>
          <w:rFonts w:ascii="Arial" w:hAnsi="Arial"/>
        </w:rPr>
        <w:t>дман за бришење на членот 28, поднесен од пратениците Солза Грчева и Роза Топузова Каревска под архивски број 08-70/47</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w:t>
      </w:r>
      <w:r>
        <w:rPr>
          <w:rFonts w:ascii="Arial" w:hAnsi="Arial"/>
        </w:rPr>
        <w:t>5</w:t>
      </w:r>
      <w:r>
        <w:rPr>
          <w:rFonts w:ascii="Arial" w:hAnsi="Arial"/>
        </w:rPr>
        <w:t>. Аман</w:t>
      </w:r>
      <w:r w:rsidRPr="00B51782">
        <w:rPr>
          <w:rFonts w:ascii="Arial" w:hAnsi="Arial"/>
        </w:rPr>
        <w:t>дман на членот 28 за бришење на новиот член 167-г, поднесен од пратеникот Павле Трајанов под архивски број 08-70/70</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46</w:t>
      </w:r>
      <w:r w:rsidRPr="00B51782">
        <w:rPr>
          <w:rFonts w:ascii="Arial" w:hAnsi="Arial"/>
        </w:rPr>
        <w:t>.</w:t>
      </w:r>
      <w:r>
        <w:rPr>
          <w:rFonts w:ascii="Arial" w:hAnsi="Arial"/>
        </w:rPr>
        <w:t xml:space="preserve"> Ама</w:t>
      </w:r>
      <w:r>
        <w:rPr>
          <w:rFonts w:ascii="Arial" w:hAnsi="Arial"/>
        </w:rPr>
        <w:t>н</w:t>
      </w:r>
      <w:r w:rsidRPr="00B51782">
        <w:rPr>
          <w:rFonts w:ascii="Arial" w:hAnsi="Arial"/>
        </w:rPr>
        <w:t>дман за бришење на членот 29, поднесен од пратениците Солза Грчева и Роза Топузова Каревска под архивски број 08-70/38</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w:t>
      </w:r>
      <w:r>
        <w:rPr>
          <w:rFonts w:ascii="Arial" w:hAnsi="Arial"/>
        </w:rPr>
        <w:t>7</w:t>
      </w:r>
      <w:r w:rsidRPr="00B51782">
        <w:rPr>
          <w:rFonts w:ascii="Arial" w:hAnsi="Arial"/>
        </w:rPr>
        <w:t>.</w:t>
      </w:r>
      <w:r>
        <w:rPr>
          <w:rFonts w:ascii="Arial" w:hAnsi="Arial"/>
        </w:rPr>
        <w:t xml:space="preserve"> Аман</w:t>
      </w:r>
      <w:r w:rsidRPr="00B51782">
        <w:rPr>
          <w:rFonts w:ascii="Arial" w:hAnsi="Arial"/>
        </w:rPr>
        <w:t>дман за бришење на членот 29, поднесен од пратеникот Павле Трајанов под архивски број 08-70/69</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48</w:t>
      </w:r>
      <w:r w:rsidRPr="00B51782">
        <w:rPr>
          <w:rFonts w:ascii="Arial" w:hAnsi="Arial"/>
        </w:rPr>
        <w:t>.</w:t>
      </w:r>
      <w:r>
        <w:rPr>
          <w:rFonts w:ascii="Arial" w:hAnsi="Arial"/>
        </w:rPr>
        <w:t xml:space="preserve"> Аман</w:t>
      </w:r>
      <w:r w:rsidRPr="00B51782">
        <w:rPr>
          <w:rFonts w:ascii="Arial" w:hAnsi="Arial"/>
        </w:rPr>
        <w:t>дман за бришење на чл</w:t>
      </w:r>
      <w:r w:rsidRPr="00B51782">
        <w:rPr>
          <w:rFonts w:ascii="Arial" w:hAnsi="Arial"/>
        </w:rPr>
        <w:t>енот 30, поднесен од пратениците Солза Грчева и Роза Топузова Каревска под архивски број 08-70/39</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49</w:t>
      </w:r>
      <w:r>
        <w:rPr>
          <w:rFonts w:ascii="Arial" w:hAnsi="Arial"/>
        </w:rPr>
        <w:t>. Аман</w:t>
      </w:r>
      <w:r w:rsidRPr="00B51782">
        <w:rPr>
          <w:rFonts w:ascii="Arial" w:hAnsi="Arial"/>
        </w:rPr>
        <w:t>дман за бришење на членот 31, поднесен од пратениците Солза Грчева и Роза Топузова Каревска под архивски број 08-70/40</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w:t>
      </w:r>
      <w:r>
        <w:rPr>
          <w:rFonts w:ascii="Arial" w:hAnsi="Arial"/>
        </w:rPr>
        <w:t>0</w:t>
      </w:r>
      <w:r w:rsidRPr="00B51782">
        <w:rPr>
          <w:rFonts w:ascii="Arial" w:hAnsi="Arial"/>
        </w:rPr>
        <w:t>.</w:t>
      </w:r>
      <w:r>
        <w:rPr>
          <w:rFonts w:ascii="Arial" w:hAnsi="Arial"/>
        </w:rPr>
        <w:t xml:space="preserve"> </w:t>
      </w:r>
      <w:r w:rsidRPr="00B51782">
        <w:rPr>
          <w:rFonts w:ascii="Arial" w:hAnsi="Arial"/>
        </w:rPr>
        <w:t xml:space="preserve">Амандман за бришење на </w:t>
      </w:r>
      <w:r w:rsidRPr="00B51782">
        <w:rPr>
          <w:rFonts w:ascii="Arial" w:hAnsi="Arial"/>
        </w:rPr>
        <w:t>членот 32, поднесен од пратениците Солза Грчева и Роза Топузова Каревска под архивски број 08-70/33</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w:t>
      </w:r>
      <w:r>
        <w:rPr>
          <w:rFonts w:ascii="Arial" w:hAnsi="Arial"/>
        </w:rPr>
        <w:t>1</w:t>
      </w:r>
      <w:r w:rsidRPr="00B51782">
        <w:rPr>
          <w:rFonts w:ascii="Arial" w:hAnsi="Arial"/>
        </w:rPr>
        <w:t>.</w:t>
      </w:r>
      <w:r>
        <w:rPr>
          <w:rFonts w:ascii="Arial" w:hAnsi="Arial"/>
        </w:rPr>
        <w:t xml:space="preserve"> Аман</w:t>
      </w:r>
      <w:r w:rsidRPr="00B51782">
        <w:rPr>
          <w:rFonts w:ascii="Arial" w:hAnsi="Arial"/>
        </w:rPr>
        <w:t>дман за бришење на членот 33, поднесен од пратениците Солза Грчева и Роза Топузова Каревска под архивски број 08-70/34</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52</w:t>
      </w:r>
      <w:r w:rsidRPr="00B51782">
        <w:rPr>
          <w:rFonts w:ascii="Arial" w:hAnsi="Arial"/>
        </w:rPr>
        <w:t>.</w:t>
      </w:r>
      <w:r>
        <w:rPr>
          <w:rFonts w:ascii="Arial" w:hAnsi="Arial"/>
        </w:rPr>
        <w:t xml:space="preserve"> Аман</w:t>
      </w:r>
      <w:r w:rsidRPr="00B51782">
        <w:rPr>
          <w:rFonts w:ascii="Arial" w:hAnsi="Arial"/>
        </w:rPr>
        <w:t>дман за бришење н</w:t>
      </w:r>
      <w:r w:rsidRPr="00B51782">
        <w:rPr>
          <w:rFonts w:ascii="Arial" w:hAnsi="Arial"/>
        </w:rPr>
        <w:t>а членот 34, поднесен од пратениците Солза Грчева и Роза Топузова Каревска под архивски број 08-70/35</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w:t>
      </w:r>
      <w:r>
        <w:rPr>
          <w:rFonts w:ascii="Arial" w:hAnsi="Arial"/>
        </w:rPr>
        <w:t>3</w:t>
      </w:r>
      <w:r w:rsidRPr="00B51782">
        <w:rPr>
          <w:rFonts w:ascii="Arial" w:hAnsi="Arial"/>
        </w:rPr>
        <w:t>.</w:t>
      </w:r>
      <w:r>
        <w:rPr>
          <w:rFonts w:ascii="Arial" w:hAnsi="Arial"/>
        </w:rPr>
        <w:t xml:space="preserve"> Аман</w:t>
      </w:r>
      <w:r w:rsidRPr="00B51782">
        <w:rPr>
          <w:rFonts w:ascii="Arial" w:hAnsi="Arial"/>
        </w:rPr>
        <w:t>дман за бришење на членот 35, поднесен од пратениците Солза Грчева и Роза Топузова Каревска под архивски број 08-70/36</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w:t>
      </w:r>
      <w:r>
        <w:rPr>
          <w:rFonts w:ascii="Arial" w:hAnsi="Arial"/>
        </w:rPr>
        <w:t>4</w:t>
      </w:r>
      <w:r w:rsidRPr="00B51782">
        <w:rPr>
          <w:rFonts w:ascii="Arial" w:hAnsi="Arial"/>
        </w:rPr>
        <w:t>.</w:t>
      </w:r>
      <w:r>
        <w:rPr>
          <w:rFonts w:ascii="Arial" w:hAnsi="Arial"/>
        </w:rPr>
        <w:t xml:space="preserve"> Аман</w:t>
      </w:r>
      <w:r w:rsidRPr="00B51782">
        <w:rPr>
          <w:rFonts w:ascii="Arial" w:hAnsi="Arial"/>
        </w:rPr>
        <w:t>дман за бришење</w:t>
      </w:r>
      <w:r w:rsidRPr="00B51782">
        <w:rPr>
          <w:rFonts w:ascii="Arial" w:hAnsi="Arial"/>
        </w:rPr>
        <w:t xml:space="preserve"> на членот 36, поднесен од пратениците Солза Грчева и Роза Топузова Каревска под архивски број 08-70/37</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w:t>
      </w:r>
      <w:r>
        <w:rPr>
          <w:rFonts w:ascii="Arial" w:hAnsi="Arial"/>
        </w:rPr>
        <w:t>5</w:t>
      </w:r>
      <w:r w:rsidRPr="00B51782">
        <w:rPr>
          <w:rFonts w:ascii="Arial" w:hAnsi="Arial"/>
        </w:rPr>
        <w:t>.</w:t>
      </w:r>
      <w:r>
        <w:rPr>
          <w:rFonts w:ascii="Arial" w:hAnsi="Arial"/>
        </w:rPr>
        <w:t xml:space="preserve"> Аман</w:t>
      </w:r>
      <w:r w:rsidRPr="00B51782">
        <w:rPr>
          <w:rFonts w:ascii="Arial" w:hAnsi="Arial"/>
        </w:rPr>
        <w:t>дман за бришење на членот 37, поднесен од пратениците Солза Грчева и Роза Топузова Каревска под архивски број 08-70/31</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w:t>
      </w:r>
      <w:r>
        <w:rPr>
          <w:rFonts w:ascii="Arial" w:hAnsi="Arial"/>
        </w:rPr>
        <w:t>6</w:t>
      </w:r>
      <w:r w:rsidRPr="00B51782">
        <w:rPr>
          <w:rFonts w:ascii="Arial" w:hAnsi="Arial"/>
        </w:rPr>
        <w:t>.</w:t>
      </w:r>
      <w:r>
        <w:rPr>
          <w:rFonts w:ascii="Arial" w:hAnsi="Arial"/>
        </w:rPr>
        <w:t xml:space="preserve"> Аман</w:t>
      </w:r>
      <w:r w:rsidRPr="00B51782">
        <w:rPr>
          <w:rFonts w:ascii="Arial" w:hAnsi="Arial"/>
        </w:rPr>
        <w:t>дман за брише</w:t>
      </w:r>
      <w:r w:rsidRPr="00B51782">
        <w:rPr>
          <w:rFonts w:ascii="Arial" w:hAnsi="Arial"/>
        </w:rPr>
        <w:t>ње на членот 38, поднесен од пратениците Солза Грчева и Роза Топузова Каревска под архивски број 08-70/32</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sidRPr="00B51782">
        <w:rPr>
          <w:rFonts w:ascii="Arial" w:hAnsi="Arial"/>
        </w:rPr>
        <w:lastRenderedPageBreak/>
        <w:t>5</w:t>
      </w:r>
      <w:r>
        <w:rPr>
          <w:rFonts w:ascii="Arial" w:hAnsi="Arial"/>
        </w:rPr>
        <w:t>7</w:t>
      </w:r>
      <w:r w:rsidRPr="00B51782">
        <w:rPr>
          <w:rFonts w:ascii="Arial" w:hAnsi="Arial"/>
        </w:rPr>
        <w:t>.</w:t>
      </w:r>
      <w:r>
        <w:rPr>
          <w:rFonts w:ascii="Arial" w:hAnsi="Arial"/>
        </w:rPr>
        <w:t xml:space="preserve"> Аман</w:t>
      </w:r>
      <w:r w:rsidRPr="00B51782">
        <w:rPr>
          <w:rFonts w:ascii="Arial" w:hAnsi="Arial"/>
        </w:rPr>
        <w:t>дман за бришење на членот 39, поднесен од пратениците Солза Грчева и Роза Топузова Каревска под архивски број 08-70/29;</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58</w:t>
      </w:r>
      <w:r w:rsidRPr="00B51782">
        <w:rPr>
          <w:rFonts w:ascii="Arial" w:hAnsi="Arial"/>
        </w:rPr>
        <w:t>.</w:t>
      </w:r>
      <w:r>
        <w:rPr>
          <w:rFonts w:ascii="Arial" w:hAnsi="Arial"/>
        </w:rPr>
        <w:t xml:space="preserve"> </w:t>
      </w:r>
      <w:r>
        <w:rPr>
          <w:rFonts w:ascii="Arial" w:hAnsi="Arial"/>
        </w:rPr>
        <w:t>Аман</w:t>
      </w:r>
      <w:r w:rsidRPr="00B51782">
        <w:rPr>
          <w:rFonts w:ascii="Arial" w:hAnsi="Arial"/>
        </w:rPr>
        <w:t>дман за бри</w:t>
      </w:r>
      <w:r w:rsidRPr="00B51782">
        <w:rPr>
          <w:rFonts w:ascii="Arial" w:hAnsi="Arial"/>
        </w:rPr>
        <w:t>шење на членот 40, поднесен од пратениците Солза Грчева и Роза Топузова Каревска под архивски број 08-70/30</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59</w:t>
      </w:r>
      <w:r w:rsidRPr="00B51782">
        <w:rPr>
          <w:rFonts w:ascii="Arial" w:hAnsi="Arial"/>
        </w:rPr>
        <w:t>.</w:t>
      </w:r>
      <w:r>
        <w:rPr>
          <w:rFonts w:ascii="Arial" w:hAnsi="Arial"/>
        </w:rPr>
        <w:t xml:space="preserve"> </w:t>
      </w:r>
      <w:r>
        <w:rPr>
          <w:rFonts w:ascii="Arial" w:hAnsi="Arial"/>
        </w:rPr>
        <w:t>Аман</w:t>
      </w:r>
      <w:r w:rsidRPr="00B51782">
        <w:rPr>
          <w:rFonts w:ascii="Arial" w:hAnsi="Arial"/>
        </w:rPr>
        <w:t>дман за бришење на членот 41, поднесен од пратениците Солза Грчева и Роза Топузова Каревска под архивски број 08-70/28</w:t>
      </w:r>
      <w:r w:rsidRPr="00B51782">
        <w:rPr>
          <w:rFonts w:ascii="Arial" w:hAnsi="Arial"/>
        </w:rPr>
        <w:t>;</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6</w:t>
      </w:r>
      <w:r>
        <w:rPr>
          <w:rFonts w:ascii="Arial" w:hAnsi="Arial"/>
        </w:rPr>
        <w:t>0</w:t>
      </w:r>
      <w:r w:rsidRPr="00B51782">
        <w:rPr>
          <w:rFonts w:ascii="Arial" w:hAnsi="Arial"/>
        </w:rPr>
        <w:t>.</w:t>
      </w:r>
      <w:r>
        <w:rPr>
          <w:rFonts w:ascii="Arial" w:hAnsi="Arial"/>
        </w:rPr>
        <w:t xml:space="preserve"> </w:t>
      </w:r>
      <w:r>
        <w:rPr>
          <w:rFonts w:ascii="Arial" w:hAnsi="Arial"/>
        </w:rPr>
        <w:t>Аман</w:t>
      </w:r>
      <w:r w:rsidRPr="00B51782">
        <w:rPr>
          <w:rFonts w:ascii="Arial" w:hAnsi="Arial"/>
        </w:rPr>
        <w:t>дман за б</w:t>
      </w:r>
      <w:r w:rsidRPr="00B51782">
        <w:rPr>
          <w:rFonts w:ascii="Arial" w:hAnsi="Arial"/>
        </w:rPr>
        <w:t>ришење на членот 42, поднесен од пратениците Солза Грчева и Роза Топузова Каревска под архивски број 08-70/27</w:t>
      </w:r>
      <w:r>
        <w:rPr>
          <w:rFonts w:ascii="Arial" w:hAnsi="Arial"/>
        </w:rPr>
        <w:t>и</w:t>
      </w:r>
    </w:p>
    <w:p w:rsidR="003A47B9" w:rsidRPr="00B51782" w:rsidRDefault="00EC509E" w:rsidP="003A47B9">
      <w:pPr>
        <w:jc w:val="both"/>
        <w:rPr>
          <w:rFonts w:ascii="Arial" w:hAnsi="Arial"/>
        </w:rPr>
      </w:pPr>
    </w:p>
    <w:p w:rsidR="003A47B9" w:rsidRPr="00B51782" w:rsidRDefault="00EC509E" w:rsidP="009A51FF">
      <w:pPr>
        <w:ind w:firstLine="720"/>
        <w:jc w:val="both"/>
        <w:rPr>
          <w:rFonts w:ascii="Arial" w:hAnsi="Arial"/>
        </w:rPr>
      </w:pPr>
      <w:r>
        <w:rPr>
          <w:rFonts w:ascii="Arial" w:hAnsi="Arial"/>
        </w:rPr>
        <w:t>6</w:t>
      </w:r>
      <w:r>
        <w:rPr>
          <w:rFonts w:ascii="Arial" w:hAnsi="Arial"/>
        </w:rPr>
        <w:t>1</w:t>
      </w:r>
      <w:r w:rsidRPr="00B51782">
        <w:rPr>
          <w:rFonts w:ascii="Arial" w:hAnsi="Arial"/>
        </w:rPr>
        <w:t>.</w:t>
      </w:r>
      <w:r>
        <w:rPr>
          <w:rFonts w:ascii="Arial" w:hAnsi="Arial"/>
        </w:rPr>
        <w:t xml:space="preserve"> </w:t>
      </w:r>
      <w:r>
        <w:rPr>
          <w:rFonts w:ascii="Arial" w:hAnsi="Arial"/>
        </w:rPr>
        <w:t>Аман</w:t>
      </w:r>
      <w:r w:rsidRPr="00B51782">
        <w:rPr>
          <w:rFonts w:ascii="Arial" w:hAnsi="Arial"/>
        </w:rPr>
        <w:t>дман за бришење на членот 43, поднесен од пратениците Солза Грчева и Роза Топузова Каревска под архивски број 08-70/26</w:t>
      </w:r>
      <w:r>
        <w:rPr>
          <w:rFonts w:ascii="Arial" w:hAnsi="Arial"/>
        </w:rPr>
        <w:t>.</w:t>
      </w:r>
    </w:p>
    <w:p w:rsidR="003A47B9" w:rsidRDefault="00EC509E" w:rsidP="003A47B9">
      <w:pPr>
        <w:jc w:val="both"/>
        <w:rPr>
          <w:rFonts w:ascii="Arial" w:hAnsi="Arial"/>
        </w:rPr>
      </w:pPr>
    </w:p>
    <w:p w:rsidR="00E11E0C" w:rsidRDefault="00EC509E" w:rsidP="003A47B9">
      <w:pPr>
        <w:jc w:val="both"/>
        <w:rPr>
          <w:rFonts w:ascii="Arial" w:hAnsi="Arial"/>
          <w:b/>
          <w:lang w:val="en-US"/>
        </w:rPr>
      </w:pPr>
    </w:p>
    <w:p w:rsidR="00E11E0C" w:rsidRDefault="00EC509E" w:rsidP="003A47B9">
      <w:pPr>
        <w:jc w:val="both"/>
        <w:rPr>
          <w:rFonts w:ascii="Arial" w:hAnsi="Arial"/>
          <w:b/>
          <w:lang w:val="en-US"/>
        </w:rPr>
      </w:pPr>
    </w:p>
    <w:p w:rsidR="00CD37DB" w:rsidRPr="00E11E0C" w:rsidRDefault="00EC509E" w:rsidP="006114BB">
      <w:pPr>
        <w:ind w:firstLine="720"/>
        <w:jc w:val="both"/>
        <w:rPr>
          <w:rFonts w:ascii="Arial" w:hAnsi="Arial"/>
          <w:b/>
          <w:lang w:val="en-US"/>
        </w:rPr>
      </w:pPr>
      <w:r>
        <w:rPr>
          <w:rFonts w:ascii="Arial" w:hAnsi="Arial"/>
          <w:b/>
          <w:lang w:val="en-US"/>
        </w:rPr>
        <w:t xml:space="preserve">III. </w:t>
      </w:r>
      <w:r w:rsidRPr="00E11E0C">
        <w:rPr>
          <w:rFonts w:ascii="Arial" w:hAnsi="Arial"/>
          <w:b/>
        </w:rPr>
        <w:t>Повлечени амандмани</w:t>
      </w:r>
      <w:r>
        <w:rPr>
          <w:rFonts w:ascii="Arial" w:hAnsi="Arial"/>
          <w:b/>
          <w:lang w:val="en-US"/>
        </w:rPr>
        <w:t>:</w:t>
      </w:r>
    </w:p>
    <w:p w:rsidR="00E11E0C" w:rsidRDefault="00EC509E" w:rsidP="003A47B9">
      <w:pPr>
        <w:jc w:val="both"/>
        <w:rPr>
          <w:rFonts w:ascii="Arial" w:hAnsi="Arial"/>
          <w:b/>
        </w:rPr>
      </w:pPr>
    </w:p>
    <w:p w:rsidR="009D4E47" w:rsidRPr="009D4E47" w:rsidRDefault="00EC509E" w:rsidP="009D4E47">
      <w:pPr>
        <w:ind w:firstLine="720"/>
        <w:jc w:val="both"/>
        <w:rPr>
          <w:rFonts w:ascii="Arial" w:hAnsi="Arial"/>
          <w:color w:val="000000" w:themeColor="text1"/>
        </w:rPr>
      </w:pPr>
      <w:r w:rsidRPr="009D4E47">
        <w:rPr>
          <w:rFonts w:ascii="Arial" w:hAnsi="Arial"/>
          <w:b/>
          <w:color w:val="000000" w:themeColor="text1"/>
        </w:rPr>
        <w:t xml:space="preserve">1. </w:t>
      </w:r>
      <w:r w:rsidRPr="009D4E47">
        <w:rPr>
          <w:rFonts w:ascii="Arial" w:hAnsi="Arial"/>
          <w:color w:val="000000" w:themeColor="text1"/>
        </w:rPr>
        <w:t>Амандман на членот 4 во новиот  член 69-а во, ставот 33 поднесен од пратеникот Чедомир Саздовски под архивски број 08-70/25;</w:t>
      </w:r>
    </w:p>
    <w:p w:rsidR="009D4E47" w:rsidRPr="009D4E47" w:rsidRDefault="00EC509E" w:rsidP="003A47B9">
      <w:pPr>
        <w:jc w:val="both"/>
        <w:rPr>
          <w:rFonts w:ascii="Arial" w:hAnsi="Arial"/>
          <w:b/>
          <w:color w:val="000000" w:themeColor="text1"/>
        </w:rPr>
      </w:pPr>
    </w:p>
    <w:p w:rsidR="00CD37DB" w:rsidRPr="009D4E47" w:rsidRDefault="00EC509E" w:rsidP="00A442C4">
      <w:pPr>
        <w:pStyle w:val="ListParagraph"/>
        <w:ind w:left="0" w:firstLine="720"/>
        <w:jc w:val="both"/>
        <w:rPr>
          <w:rFonts w:ascii="Arial" w:hAnsi="Arial"/>
          <w:color w:val="000000" w:themeColor="text1"/>
          <w:sz w:val="24"/>
          <w:szCs w:val="24"/>
          <w:lang w:val="mk-MK"/>
        </w:rPr>
      </w:pPr>
      <w:r w:rsidRPr="009D4E47">
        <w:rPr>
          <w:rFonts w:ascii="Arial" w:hAnsi="Arial"/>
          <w:color w:val="000000" w:themeColor="text1"/>
          <w:sz w:val="24"/>
          <w:szCs w:val="24"/>
          <w:lang w:val="mk-MK"/>
        </w:rPr>
        <w:t>2</w:t>
      </w:r>
      <w:r w:rsidRPr="009D4E47">
        <w:rPr>
          <w:rFonts w:ascii="Arial" w:hAnsi="Arial"/>
          <w:color w:val="000000" w:themeColor="text1"/>
          <w:sz w:val="24"/>
          <w:szCs w:val="24"/>
          <w:lang w:val="mk-MK"/>
        </w:rPr>
        <w:t xml:space="preserve">. </w:t>
      </w:r>
      <w:r w:rsidRPr="009D4E47">
        <w:rPr>
          <w:rFonts w:ascii="Arial" w:hAnsi="Arial"/>
          <w:color w:val="000000" w:themeColor="text1"/>
          <w:sz w:val="24"/>
          <w:szCs w:val="24"/>
          <w:lang w:val="mk-MK"/>
        </w:rPr>
        <w:t xml:space="preserve">Амандман на членот 5 со кој се менува членот 70 во став 1 во алинејата 6, во ставот 2, во ставот 5, </w:t>
      </w:r>
      <w:r w:rsidRPr="009D4E47">
        <w:rPr>
          <w:rFonts w:ascii="Arial" w:hAnsi="Arial"/>
          <w:color w:val="000000" w:themeColor="text1"/>
          <w:sz w:val="24"/>
          <w:szCs w:val="24"/>
          <w:lang w:val="mk-MK"/>
        </w:rPr>
        <w:t>додавање на нови 4 става по ставот 17,  во став 21, во став 22, поднесен од пратениците Олга Најденовска, Весна Дамчевска Илиевска, Андон Чибишев, Рамиз Мерко и Ејуп Рус</w:t>
      </w:r>
      <w:r w:rsidRPr="009D4E47">
        <w:rPr>
          <w:rFonts w:ascii="Arial" w:hAnsi="Arial"/>
          <w:color w:val="000000" w:themeColor="text1"/>
          <w:sz w:val="24"/>
          <w:szCs w:val="24"/>
          <w:lang w:val="mk-MK"/>
        </w:rPr>
        <w:t>теми под архивски број 08-70/89</w:t>
      </w:r>
      <w:r w:rsidRPr="009D4E47">
        <w:rPr>
          <w:rFonts w:ascii="Arial" w:hAnsi="Arial"/>
          <w:color w:val="000000" w:themeColor="text1"/>
          <w:sz w:val="24"/>
          <w:szCs w:val="24"/>
          <w:lang w:val="mk-MK"/>
        </w:rPr>
        <w:t>,</w:t>
      </w:r>
    </w:p>
    <w:p w:rsidR="00EE3A81" w:rsidRPr="009D4E47" w:rsidRDefault="00EC509E" w:rsidP="00EE3A81">
      <w:pPr>
        <w:ind w:firstLine="720"/>
        <w:jc w:val="both"/>
        <w:rPr>
          <w:rFonts w:ascii="Arial" w:hAnsi="Arial"/>
          <w:color w:val="000000" w:themeColor="text1"/>
        </w:rPr>
      </w:pPr>
      <w:r w:rsidRPr="009D4E47">
        <w:rPr>
          <w:rFonts w:ascii="Arial" w:hAnsi="Arial"/>
          <w:color w:val="000000" w:themeColor="text1"/>
        </w:rPr>
        <w:t xml:space="preserve">3. Амандман за бришење на членот 6, поднесен од </w:t>
      </w:r>
      <w:r w:rsidRPr="009D4E47">
        <w:rPr>
          <w:rFonts w:ascii="Arial" w:hAnsi="Arial"/>
          <w:color w:val="000000" w:themeColor="text1"/>
        </w:rPr>
        <w:t>пратеникот Лилјана Поповска под архивски број 08-70/18</w:t>
      </w:r>
      <w:r w:rsidRPr="009D4E47">
        <w:rPr>
          <w:rFonts w:ascii="Arial" w:hAnsi="Arial"/>
          <w:color w:val="000000" w:themeColor="text1"/>
        </w:rPr>
        <w:t>;</w:t>
      </w:r>
    </w:p>
    <w:p w:rsidR="006114BB" w:rsidRPr="009D4E47" w:rsidRDefault="00EC509E" w:rsidP="00A442C4">
      <w:pPr>
        <w:ind w:firstLine="720"/>
        <w:jc w:val="both"/>
        <w:rPr>
          <w:rFonts w:ascii="Arial" w:hAnsi="Arial"/>
          <w:color w:val="000000" w:themeColor="text1"/>
          <w:lang w:val="en-US"/>
        </w:rPr>
      </w:pPr>
    </w:p>
    <w:p w:rsidR="00CD37DB" w:rsidRPr="009D4E47" w:rsidRDefault="00EC509E" w:rsidP="00A442C4">
      <w:pPr>
        <w:ind w:firstLine="720"/>
        <w:jc w:val="both"/>
        <w:rPr>
          <w:rFonts w:ascii="Arial" w:hAnsi="Arial"/>
          <w:color w:val="000000" w:themeColor="text1"/>
        </w:rPr>
      </w:pPr>
      <w:r w:rsidRPr="009D4E47">
        <w:rPr>
          <w:rFonts w:ascii="Arial" w:hAnsi="Arial"/>
          <w:color w:val="000000" w:themeColor="text1"/>
        </w:rPr>
        <w:t>4</w:t>
      </w:r>
      <w:r w:rsidRPr="009D4E47">
        <w:rPr>
          <w:rFonts w:ascii="Arial" w:hAnsi="Arial"/>
          <w:color w:val="000000" w:themeColor="text1"/>
        </w:rPr>
        <w:t xml:space="preserve">. </w:t>
      </w:r>
      <w:r w:rsidRPr="009D4E47">
        <w:rPr>
          <w:rFonts w:ascii="Arial" w:hAnsi="Arial"/>
          <w:color w:val="000000" w:themeColor="text1"/>
        </w:rPr>
        <w:t>Амандман за менување на членот 7, поднесен од пратениците Олга Најденовска, Весна Дамчевска Илиевска, Андон Чибишев, Рамиз Мерко и Ејуп Рустеми под архивски број 08-70/88</w:t>
      </w:r>
      <w:r w:rsidRPr="009D4E47">
        <w:rPr>
          <w:rFonts w:ascii="Arial" w:hAnsi="Arial"/>
          <w:color w:val="000000" w:themeColor="text1"/>
        </w:rPr>
        <w:t xml:space="preserve"> </w:t>
      </w:r>
    </w:p>
    <w:p w:rsidR="00CD37DB" w:rsidRPr="009D4E47" w:rsidRDefault="00EC509E" w:rsidP="00CD37DB">
      <w:pPr>
        <w:jc w:val="both"/>
        <w:rPr>
          <w:rFonts w:ascii="Arial" w:hAnsi="Arial"/>
          <w:color w:val="000000" w:themeColor="text1"/>
        </w:rPr>
      </w:pPr>
    </w:p>
    <w:p w:rsidR="008652FB" w:rsidRPr="009D4E47" w:rsidRDefault="00EC509E" w:rsidP="008652FB">
      <w:pPr>
        <w:ind w:firstLine="720"/>
        <w:jc w:val="both"/>
        <w:rPr>
          <w:rFonts w:ascii="Arial" w:hAnsi="Arial"/>
          <w:color w:val="000000" w:themeColor="text1"/>
        </w:rPr>
      </w:pPr>
      <w:r w:rsidRPr="009D4E47">
        <w:rPr>
          <w:rFonts w:ascii="Arial" w:hAnsi="Arial"/>
          <w:color w:val="000000" w:themeColor="text1"/>
        </w:rPr>
        <w:t>5. Амандман на членот 1</w:t>
      </w:r>
      <w:r w:rsidRPr="009D4E47">
        <w:rPr>
          <w:rFonts w:ascii="Arial" w:hAnsi="Arial"/>
          <w:color w:val="000000" w:themeColor="text1"/>
        </w:rPr>
        <w:t>0 став 1, поднесен од пратеникот Лилјана Поповска под архивски број 08-70/13;</w:t>
      </w:r>
    </w:p>
    <w:p w:rsidR="008652FB" w:rsidRPr="009D4E47" w:rsidRDefault="00EC509E" w:rsidP="008652FB">
      <w:pPr>
        <w:ind w:firstLine="720"/>
        <w:jc w:val="both"/>
        <w:rPr>
          <w:rFonts w:ascii="Arial" w:hAnsi="Arial"/>
          <w:color w:val="000000" w:themeColor="text1"/>
        </w:rPr>
      </w:pPr>
    </w:p>
    <w:p w:rsidR="008652FB" w:rsidRPr="009D4E47" w:rsidRDefault="00EC509E" w:rsidP="008652FB">
      <w:pPr>
        <w:ind w:firstLine="720"/>
        <w:jc w:val="both"/>
        <w:rPr>
          <w:rFonts w:ascii="Arial" w:hAnsi="Arial"/>
          <w:color w:val="000000" w:themeColor="text1"/>
        </w:rPr>
      </w:pPr>
      <w:r w:rsidRPr="009D4E47">
        <w:rPr>
          <w:rFonts w:ascii="Arial" w:hAnsi="Arial"/>
          <w:color w:val="000000" w:themeColor="text1"/>
        </w:rPr>
        <w:t>6. Амандман на членот 10 став 1, поднесен од пратеникот Лилјана Поповска под архивски број 08-70/24</w:t>
      </w:r>
    </w:p>
    <w:p w:rsidR="009D4E47" w:rsidRPr="009D4E47" w:rsidRDefault="00EC509E" w:rsidP="008652FB">
      <w:pPr>
        <w:ind w:firstLine="720"/>
        <w:jc w:val="both"/>
        <w:rPr>
          <w:rFonts w:ascii="Arial" w:hAnsi="Arial"/>
          <w:color w:val="000000" w:themeColor="text1"/>
        </w:rPr>
      </w:pPr>
    </w:p>
    <w:p w:rsidR="009D4E47" w:rsidRPr="009D4E47" w:rsidRDefault="00EC509E" w:rsidP="008652FB">
      <w:pPr>
        <w:ind w:firstLine="720"/>
        <w:jc w:val="both"/>
        <w:rPr>
          <w:rFonts w:ascii="Arial" w:hAnsi="Arial"/>
          <w:color w:val="000000" w:themeColor="text1"/>
        </w:rPr>
      </w:pPr>
      <w:r w:rsidRPr="009D4E47">
        <w:rPr>
          <w:rFonts w:ascii="Arial" w:hAnsi="Arial"/>
          <w:color w:val="000000" w:themeColor="text1"/>
        </w:rPr>
        <w:t xml:space="preserve">7. Амандман за бришење на членот 5, поднесен од пратеникот Лилјана Поповска </w:t>
      </w:r>
      <w:r w:rsidRPr="009D4E47">
        <w:rPr>
          <w:rFonts w:ascii="Arial" w:hAnsi="Arial"/>
          <w:color w:val="000000" w:themeColor="text1"/>
        </w:rPr>
        <w:t>под архивски број 08-70/17</w:t>
      </w:r>
    </w:p>
    <w:p w:rsidR="008652FB" w:rsidRPr="009D4E47" w:rsidRDefault="00EC509E" w:rsidP="008652FB">
      <w:pPr>
        <w:ind w:firstLine="720"/>
        <w:jc w:val="both"/>
        <w:rPr>
          <w:rFonts w:ascii="Arial" w:hAnsi="Arial"/>
          <w:color w:val="000000" w:themeColor="text1"/>
        </w:rPr>
      </w:pPr>
    </w:p>
    <w:p w:rsidR="00A442C4" w:rsidRPr="009D4E47" w:rsidRDefault="00EC509E" w:rsidP="00A442C4">
      <w:pPr>
        <w:ind w:firstLine="720"/>
        <w:jc w:val="both"/>
        <w:rPr>
          <w:rFonts w:ascii="Arial" w:hAnsi="Arial"/>
          <w:color w:val="000000" w:themeColor="text1"/>
        </w:rPr>
      </w:pPr>
      <w:r w:rsidRPr="009D4E47">
        <w:rPr>
          <w:rFonts w:ascii="Arial" w:hAnsi="Arial"/>
          <w:color w:val="000000" w:themeColor="text1"/>
        </w:rPr>
        <w:t>8. Амандман на членот 21 став 1, поднесен од пратеникот Лилјана Поповска под архивски број 08-70/11.</w:t>
      </w:r>
    </w:p>
    <w:p w:rsidR="00CD37DB" w:rsidRPr="009D4E47" w:rsidRDefault="00EC509E" w:rsidP="003A47B9">
      <w:pPr>
        <w:jc w:val="both"/>
        <w:rPr>
          <w:rFonts w:ascii="Arial" w:hAnsi="Arial"/>
          <w:color w:val="000000" w:themeColor="text1"/>
        </w:rPr>
      </w:pPr>
    </w:p>
    <w:p w:rsidR="003A47B9" w:rsidRPr="009D4E47" w:rsidRDefault="00EC509E" w:rsidP="00272245">
      <w:pPr>
        <w:autoSpaceDE w:val="0"/>
        <w:autoSpaceDN w:val="0"/>
        <w:adjustRightInd w:val="0"/>
        <w:jc w:val="both"/>
        <w:rPr>
          <w:rFonts w:ascii="Arial" w:hAnsi="Arial" w:cs="Arial"/>
          <w:color w:val="000000" w:themeColor="text1"/>
        </w:rPr>
      </w:pPr>
      <w:r w:rsidRPr="009D4E47">
        <w:rPr>
          <w:rFonts w:ascii="Arial" w:hAnsi="Arial" w:cs="Arial"/>
          <w:color w:val="000000" w:themeColor="text1"/>
        </w:rPr>
        <w:tab/>
      </w:r>
      <w:r w:rsidRPr="009D4E47">
        <w:rPr>
          <w:rFonts w:ascii="Arial" w:hAnsi="Arial" w:cs="Arial"/>
          <w:color w:val="000000" w:themeColor="text1"/>
        </w:rPr>
        <w:t>9</w:t>
      </w:r>
      <w:r w:rsidRPr="009D4E47">
        <w:rPr>
          <w:rFonts w:ascii="Arial" w:hAnsi="Arial" w:cs="Arial"/>
          <w:color w:val="000000" w:themeColor="text1"/>
        </w:rPr>
        <w:t xml:space="preserve">. </w:t>
      </w:r>
      <w:r w:rsidRPr="009D4E47">
        <w:rPr>
          <w:rFonts w:ascii="Arial" w:hAnsi="Arial"/>
          <w:color w:val="000000" w:themeColor="text1"/>
        </w:rPr>
        <w:t>Амандман на членот 21 за додавање на нов став 2 по став 1, поднесен од пратеникот Лилјана Поповска под архивски број 08-70</w:t>
      </w:r>
      <w:r w:rsidRPr="009D4E47">
        <w:rPr>
          <w:rFonts w:ascii="Arial" w:hAnsi="Arial"/>
          <w:color w:val="000000" w:themeColor="text1"/>
        </w:rPr>
        <w:t>/9;</w:t>
      </w:r>
    </w:p>
    <w:p w:rsidR="00272245" w:rsidRPr="009D4E47" w:rsidRDefault="00EC509E" w:rsidP="00272245">
      <w:pPr>
        <w:autoSpaceDE w:val="0"/>
        <w:autoSpaceDN w:val="0"/>
        <w:adjustRightInd w:val="0"/>
        <w:jc w:val="both"/>
        <w:rPr>
          <w:rFonts w:ascii="Arial" w:hAnsi="Arial" w:cs="Arial"/>
          <w:color w:val="000000" w:themeColor="text1"/>
        </w:rPr>
      </w:pPr>
    </w:p>
    <w:p w:rsidR="00272245" w:rsidRPr="009D4E47" w:rsidRDefault="00EC509E" w:rsidP="008652FB">
      <w:pPr>
        <w:jc w:val="both"/>
        <w:rPr>
          <w:rFonts w:ascii="Arial" w:hAnsi="Arial" w:cs="Arial"/>
          <w:color w:val="000000" w:themeColor="text1"/>
        </w:rPr>
      </w:pPr>
      <w:r w:rsidRPr="009D4E47">
        <w:rPr>
          <w:rFonts w:ascii="Arial" w:hAnsi="Arial" w:cs="Arial"/>
          <w:color w:val="000000" w:themeColor="text1"/>
        </w:rPr>
        <w:tab/>
      </w:r>
      <w:r w:rsidRPr="009D4E47">
        <w:rPr>
          <w:rFonts w:ascii="Arial" w:hAnsi="Arial" w:cs="Arial"/>
          <w:color w:val="000000" w:themeColor="text1"/>
        </w:rPr>
        <w:t>10</w:t>
      </w:r>
      <w:r w:rsidRPr="009D4E47">
        <w:rPr>
          <w:rFonts w:ascii="Arial" w:hAnsi="Arial" w:cs="Arial"/>
          <w:color w:val="000000" w:themeColor="text1"/>
        </w:rPr>
        <w:t xml:space="preserve">. </w:t>
      </w:r>
      <w:r w:rsidRPr="009D4E47">
        <w:rPr>
          <w:rFonts w:ascii="Arial" w:hAnsi="Arial"/>
          <w:color w:val="000000" w:themeColor="text1"/>
        </w:rPr>
        <w:t>Амандман на членот 23 став 1 во ставовите 1 и 2, поднесен од пратеникот Лилјана Поповска под архивски број 08-70/5</w:t>
      </w:r>
    </w:p>
    <w:p w:rsidR="00091A71" w:rsidRPr="009D4E47" w:rsidRDefault="00EC509E">
      <w:pPr>
        <w:rPr>
          <w:rFonts w:ascii="Arial" w:hAnsi="Arial" w:cs="Arial"/>
          <w:color w:val="000000" w:themeColor="text1"/>
        </w:rPr>
      </w:pPr>
    </w:p>
    <w:p w:rsidR="008652FB" w:rsidRPr="009D4E47" w:rsidRDefault="00EC509E" w:rsidP="008652FB">
      <w:pPr>
        <w:jc w:val="both"/>
        <w:rPr>
          <w:rFonts w:ascii="Arial" w:hAnsi="Arial"/>
          <w:color w:val="000000" w:themeColor="text1"/>
        </w:rPr>
      </w:pPr>
      <w:r w:rsidRPr="009D4E47">
        <w:rPr>
          <w:rFonts w:ascii="Arial" w:hAnsi="Arial" w:cs="Arial"/>
          <w:color w:val="000000" w:themeColor="text1"/>
        </w:rPr>
        <w:tab/>
      </w:r>
      <w:r w:rsidRPr="009D4E47">
        <w:rPr>
          <w:rFonts w:ascii="Arial" w:hAnsi="Arial" w:cs="Arial"/>
          <w:color w:val="000000" w:themeColor="text1"/>
        </w:rPr>
        <w:t>11</w:t>
      </w:r>
      <w:r w:rsidRPr="009D4E47">
        <w:rPr>
          <w:rFonts w:ascii="Arial" w:hAnsi="Arial" w:cs="Arial"/>
          <w:color w:val="000000" w:themeColor="text1"/>
        </w:rPr>
        <w:t xml:space="preserve">. </w:t>
      </w:r>
      <w:r w:rsidRPr="009D4E47">
        <w:rPr>
          <w:rFonts w:ascii="Arial" w:hAnsi="Arial"/>
          <w:color w:val="000000" w:themeColor="text1"/>
        </w:rPr>
        <w:t>Амандман на членот 23 став 1, поднесен од пратеникот Лилјана Поповска под архивски број 08-70/6;</w:t>
      </w:r>
    </w:p>
    <w:p w:rsidR="008652FB" w:rsidRPr="009D4E47" w:rsidRDefault="00EC509E" w:rsidP="008652FB">
      <w:pPr>
        <w:jc w:val="both"/>
        <w:rPr>
          <w:rFonts w:ascii="Arial" w:hAnsi="Arial"/>
          <w:color w:val="000000" w:themeColor="text1"/>
        </w:rPr>
      </w:pPr>
    </w:p>
    <w:p w:rsidR="008652FB" w:rsidRPr="009D4E47" w:rsidRDefault="00EC509E" w:rsidP="008652FB">
      <w:pPr>
        <w:jc w:val="both"/>
        <w:rPr>
          <w:rFonts w:ascii="Arial" w:hAnsi="Arial"/>
          <w:color w:val="000000" w:themeColor="text1"/>
        </w:rPr>
      </w:pPr>
      <w:r w:rsidRPr="009D4E47">
        <w:rPr>
          <w:rFonts w:ascii="Arial" w:hAnsi="Arial"/>
          <w:color w:val="000000" w:themeColor="text1"/>
        </w:rPr>
        <w:tab/>
        <w:t>1</w:t>
      </w:r>
      <w:r w:rsidRPr="009D4E47">
        <w:rPr>
          <w:rFonts w:ascii="Arial" w:hAnsi="Arial"/>
          <w:color w:val="000000" w:themeColor="text1"/>
        </w:rPr>
        <w:t>2</w:t>
      </w:r>
      <w:r w:rsidRPr="009D4E47">
        <w:rPr>
          <w:rFonts w:ascii="Arial" w:hAnsi="Arial"/>
          <w:color w:val="000000" w:themeColor="text1"/>
        </w:rPr>
        <w:t xml:space="preserve">. Амандман на членот 24 </w:t>
      </w:r>
      <w:r w:rsidRPr="009D4E47">
        <w:rPr>
          <w:rFonts w:ascii="Arial" w:hAnsi="Arial"/>
          <w:color w:val="000000" w:themeColor="text1"/>
        </w:rPr>
        <w:t>став 1, поднесен од пратеникот Лилјана Поповска под архивски број 08-70/8;</w:t>
      </w:r>
    </w:p>
    <w:p w:rsidR="008652FB" w:rsidRPr="009D4E47" w:rsidRDefault="00EC509E" w:rsidP="008652FB">
      <w:pPr>
        <w:jc w:val="both"/>
        <w:rPr>
          <w:rFonts w:ascii="Arial" w:hAnsi="Arial"/>
          <w:color w:val="000000" w:themeColor="text1"/>
        </w:rPr>
      </w:pPr>
    </w:p>
    <w:p w:rsidR="008652FB" w:rsidRPr="009D4E47" w:rsidRDefault="00EC509E" w:rsidP="008652FB">
      <w:pPr>
        <w:jc w:val="both"/>
        <w:rPr>
          <w:rFonts w:ascii="Arial" w:hAnsi="Arial"/>
          <w:color w:val="000000" w:themeColor="text1"/>
        </w:rPr>
      </w:pPr>
      <w:r w:rsidRPr="009D4E47">
        <w:rPr>
          <w:rFonts w:ascii="Arial" w:hAnsi="Arial"/>
          <w:color w:val="000000" w:themeColor="text1"/>
        </w:rPr>
        <w:tab/>
      </w:r>
      <w:r w:rsidRPr="009D4E47">
        <w:rPr>
          <w:rFonts w:ascii="Arial" w:hAnsi="Arial"/>
          <w:color w:val="000000" w:themeColor="text1"/>
        </w:rPr>
        <w:t>13</w:t>
      </w:r>
      <w:r w:rsidRPr="009D4E47">
        <w:rPr>
          <w:rFonts w:ascii="Arial" w:hAnsi="Arial"/>
          <w:color w:val="000000" w:themeColor="text1"/>
        </w:rPr>
        <w:t>. Амандман на членот 24 став 1, поднесен од пратеникот Лилјана Поповска под архивски број 08-70/7;</w:t>
      </w:r>
    </w:p>
    <w:p w:rsidR="008652FB" w:rsidRPr="009D4E47" w:rsidRDefault="00EC509E" w:rsidP="008652FB">
      <w:pPr>
        <w:jc w:val="both"/>
        <w:rPr>
          <w:rFonts w:ascii="Arial" w:hAnsi="Arial"/>
          <w:color w:val="000000" w:themeColor="text1"/>
        </w:rPr>
      </w:pPr>
    </w:p>
    <w:p w:rsidR="008652FB" w:rsidRPr="009D4E47" w:rsidRDefault="00EC509E" w:rsidP="008652FB">
      <w:pPr>
        <w:jc w:val="both"/>
        <w:rPr>
          <w:rFonts w:ascii="Arial" w:hAnsi="Arial"/>
          <w:color w:val="000000" w:themeColor="text1"/>
        </w:rPr>
      </w:pPr>
      <w:r w:rsidRPr="009D4E47">
        <w:rPr>
          <w:rFonts w:ascii="Arial" w:hAnsi="Arial"/>
          <w:color w:val="000000" w:themeColor="text1"/>
        </w:rPr>
        <w:tab/>
        <w:t>1</w:t>
      </w:r>
      <w:r w:rsidRPr="009D4E47">
        <w:rPr>
          <w:rFonts w:ascii="Arial" w:hAnsi="Arial"/>
          <w:color w:val="000000" w:themeColor="text1"/>
        </w:rPr>
        <w:t>4</w:t>
      </w:r>
      <w:r w:rsidRPr="009D4E47">
        <w:rPr>
          <w:rFonts w:ascii="Arial" w:hAnsi="Arial"/>
          <w:color w:val="000000" w:themeColor="text1"/>
        </w:rPr>
        <w:t>. Амандман на членот 25 став 1, поднесен од пратеникот Лилјана Поповска по</w:t>
      </w:r>
      <w:r w:rsidRPr="009D4E47">
        <w:rPr>
          <w:rFonts w:ascii="Arial" w:hAnsi="Arial"/>
          <w:color w:val="000000" w:themeColor="text1"/>
        </w:rPr>
        <w:t>д архивски број 08-70/3;</w:t>
      </w:r>
    </w:p>
    <w:p w:rsidR="008652FB" w:rsidRPr="009D4E47" w:rsidRDefault="00EC509E" w:rsidP="008652FB">
      <w:pPr>
        <w:jc w:val="both"/>
        <w:rPr>
          <w:rFonts w:ascii="Arial" w:hAnsi="Arial"/>
          <w:color w:val="000000" w:themeColor="text1"/>
        </w:rPr>
      </w:pPr>
    </w:p>
    <w:p w:rsidR="008652FB" w:rsidRPr="009D4E47" w:rsidRDefault="00EC509E" w:rsidP="008652FB">
      <w:pPr>
        <w:jc w:val="both"/>
        <w:rPr>
          <w:rFonts w:ascii="Arial" w:hAnsi="Arial"/>
          <w:color w:val="000000" w:themeColor="text1"/>
        </w:rPr>
      </w:pPr>
      <w:r w:rsidRPr="009D4E47">
        <w:rPr>
          <w:rFonts w:ascii="Arial" w:hAnsi="Arial"/>
          <w:color w:val="000000" w:themeColor="text1"/>
        </w:rPr>
        <w:tab/>
        <w:t>1</w:t>
      </w:r>
      <w:r w:rsidRPr="009D4E47">
        <w:rPr>
          <w:rFonts w:ascii="Arial" w:hAnsi="Arial"/>
          <w:color w:val="000000" w:themeColor="text1"/>
        </w:rPr>
        <w:t>5</w:t>
      </w:r>
      <w:r w:rsidRPr="009D4E47">
        <w:rPr>
          <w:rFonts w:ascii="Arial" w:hAnsi="Arial"/>
          <w:color w:val="000000" w:themeColor="text1"/>
        </w:rPr>
        <w:t>. Амандман на членот 25 став 1, поднесен од пратеникот Лилјана Поповска под архивски број 08-70/4;</w:t>
      </w:r>
    </w:p>
    <w:p w:rsidR="006114BB" w:rsidRPr="009D4E47" w:rsidRDefault="00EC509E" w:rsidP="008652FB">
      <w:pPr>
        <w:jc w:val="both"/>
        <w:rPr>
          <w:rFonts w:ascii="Arial" w:hAnsi="Arial"/>
          <w:color w:val="000000" w:themeColor="text1"/>
        </w:rPr>
      </w:pPr>
    </w:p>
    <w:p w:rsidR="006114BB" w:rsidRPr="009D4E47" w:rsidRDefault="00EC509E" w:rsidP="006114BB">
      <w:pPr>
        <w:ind w:firstLine="720"/>
        <w:jc w:val="both"/>
        <w:rPr>
          <w:rFonts w:ascii="Arial" w:hAnsi="Arial"/>
          <w:color w:val="000000" w:themeColor="text1"/>
        </w:rPr>
      </w:pPr>
      <w:r w:rsidRPr="009D4E47">
        <w:rPr>
          <w:rFonts w:ascii="Arial" w:hAnsi="Arial"/>
          <w:color w:val="000000" w:themeColor="text1"/>
        </w:rPr>
        <w:t>1</w:t>
      </w:r>
      <w:r w:rsidRPr="009D4E47">
        <w:rPr>
          <w:rFonts w:ascii="Arial" w:hAnsi="Arial"/>
          <w:color w:val="000000" w:themeColor="text1"/>
        </w:rPr>
        <w:t>6</w:t>
      </w:r>
      <w:r w:rsidRPr="009D4E47">
        <w:rPr>
          <w:rFonts w:ascii="Arial" w:hAnsi="Arial"/>
          <w:color w:val="000000" w:themeColor="text1"/>
        </w:rPr>
        <w:t>. Амандман на членот 28 за бришење на новиот член 167-г, поднесен од пратениците Имер Алиу, Ернад Фејзулаху, Мерале Узеири Фе</w:t>
      </w:r>
      <w:r w:rsidRPr="009D4E47">
        <w:rPr>
          <w:rFonts w:ascii="Arial" w:hAnsi="Arial"/>
          <w:color w:val="000000" w:themeColor="text1"/>
        </w:rPr>
        <w:t>рати, Беким Фазлиу, Газменд Алији и Орхан Ибраими под архивски број 08-70/75;</w:t>
      </w:r>
    </w:p>
    <w:p w:rsidR="00DF075B" w:rsidRPr="009D4E47" w:rsidRDefault="00EC509E" w:rsidP="006114BB">
      <w:pPr>
        <w:ind w:firstLine="720"/>
        <w:jc w:val="both"/>
        <w:rPr>
          <w:rFonts w:ascii="Arial" w:hAnsi="Arial"/>
          <w:color w:val="000000" w:themeColor="text1"/>
        </w:rPr>
      </w:pPr>
    </w:p>
    <w:p w:rsidR="006114BB" w:rsidRPr="009D4E47" w:rsidRDefault="00EC509E" w:rsidP="008652FB">
      <w:pPr>
        <w:jc w:val="both"/>
        <w:rPr>
          <w:rFonts w:ascii="Arial" w:hAnsi="Arial"/>
          <w:color w:val="000000" w:themeColor="text1"/>
        </w:rPr>
      </w:pPr>
      <w:r w:rsidRPr="009D4E47">
        <w:rPr>
          <w:rFonts w:ascii="Arial" w:hAnsi="Arial" w:cs="Arial"/>
          <w:color w:val="000000" w:themeColor="text1"/>
        </w:rPr>
        <w:tab/>
        <w:t>1</w:t>
      </w:r>
      <w:r w:rsidRPr="009D4E47">
        <w:rPr>
          <w:rFonts w:ascii="Arial" w:hAnsi="Arial" w:cs="Arial"/>
          <w:color w:val="000000" w:themeColor="text1"/>
        </w:rPr>
        <w:t>7</w:t>
      </w:r>
      <w:r w:rsidRPr="009D4E47">
        <w:rPr>
          <w:rFonts w:ascii="Arial" w:hAnsi="Arial" w:cs="Arial"/>
          <w:color w:val="000000" w:themeColor="text1"/>
        </w:rPr>
        <w:t xml:space="preserve">. </w:t>
      </w:r>
      <w:r w:rsidRPr="009D4E47">
        <w:rPr>
          <w:rFonts w:ascii="Arial" w:hAnsi="Arial"/>
          <w:color w:val="000000" w:themeColor="text1"/>
        </w:rPr>
        <w:t>Амандман за бришење на членот 29, поднесен од пратениците Имер Алиу, Ернад Фејзулаху, Мерале Узеири Ферати, Беким Фазлиу, Газменд Алији и Орхан Ибраими под архивски број 08</w:t>
      </w:r>
      <w:r w:rsidRPr="009D4E47">
        <w:rPr>
          <w:rFonts w:ascii="Arial" w:hAnsi="Arial"/>
          <w:color w:val="000000" w:themeColor="text1"/>
        </w:rPr>
        <w:t>-70/76;</w:t>
      </w:r>
    </w:p>
    <w:p w:rsidR="006114BB" w:rsidRPr="009D4E47" w:rsidRDefault="00EC509E" w:rsidP="008652FB">
      <w:pPr>
        <w:jc w:val="both"/>
        <w:rPr>
          <w:rFonts w:ascii="Arial" w:hAnsi="Arial"/>
          <w:color w:val="000000" w:themeColor="text1"/>
        </w:rPr>
      </w:pPr>
    </w:p>
    <w:p w:rsidR="006114BB" w:rsidRPr="009D4E47" w:rsidRDefault="00EC509E" w:rsidP="006114BB">
      <w:pPr>
        <w:ind w:firstLine="720"/>
        <w:jc w:val="both"/>
        <w:rPr>
          <w:rFonts w:ascii="Arial" w:hAnsi="Arial"/>
          <w:color w:val="000000" w:themeColor="text1"/>
        </w:rPr>
      </w:pPr>
      <w:r w:rsidRPr="009D4E47">
        <w:rPr>
          <w:rFonts w:ascii="Arial" w:hAnsi="Arial"/>
          <w:color w:val="000000" w:themeColor="text1"/>
        </w:rPr>
        <w:t>1</w:t>
      </w:r>
      <w:r w:rsidRPr="009D4E47">
        <w:rPr>
          <w:rFonts w:ascii="Arial" w:hAnsi="Arial"/>
          <w:color w:val="000000" w:themeColor="text1"/>
        </w:rPr>
        <w:t>8</w:t>
      </w:r>
      <w:r w:rsidRPr="009D4E47">
        <w:rPr>
          <w:rFonts w:ascii="Arial" w:hAnsi="Arial"/>
          <w:color w:val="000000" w:themeColor="text1"/>
        </w:rPr>
        <w:t>. Амандман за бришење на членот 30, поднесен од пратениците Имер Алиу, Ернад Фејзулаху, Мерале Узеири Ферати, Беким Фазлиу, Газменд Алији и Орхан Ибраими под архивски број 08-70/77;</w:t>
      </w:r>
    </w:p>
    <w:p w:rsidR="006114BB" w:rsidRPr="009D4E47" w:rsidRDefault="00EC509E" w:rsidP="006114BB">
      <w:pPr>
        <w:jc w:val="both"/>
        <w:rPr>
          <w:rFonts w:ascii="Arial" w:hAnsi="Arial" w:cs="Arial"/>
          <w:color w:val="000000" w:themeColor="text1"/>
        </w:rPr>
      </w:pPr>
    </w:p>
    <w:p w:rsidR="006114BB" w:rsidRPr="009D4E47" w:rsidRDefault="00EC509E" w:rsidP="006114BB">
      <w:pPr>
        <w:ind w:firstLine="720"/>
        <w:jc w:val="both"/>
        <w:rPr>
          <w:rFonts w:ascii="Arial" w:hAnsi="Arial"/>
          <w:color w:val="000000" w:themeColor="text1"/>
        </w:rPr>
      </w:pPr>
      <w:r w:rsidRPr="009D4E47">
        <w:rPr>
          <w:rFonts w:ascii="Arial" w:hAnsi="Arial"/>
          <w:color w:val="000000" w:themeColor="text1"/>
        </w:rPr>
        <w:t>1</w:t>
      </w:r>
      <w:r w:rsidRPr="009D4E47">
        <w:rPr>
          <w:rFonts w:ascii="Arial" w:hAnsi="Arial"/>
          <w:color w:val="000000" w:themeColor="text1"/>
        </w:rPr>
        <w:t>9</w:t>
      </w:r>
      <w:r w:rsidRPr="009D4E47">
        <w:rPr>
          <w:rFonts w:ascii="Arial" w:hAnsi="Arial"/>
          <w:color w:val="000000" w:themeColor="text1"/>
        </w:rPr>
        <w:t>.</w:t>
      </w:r>
      <w:r w:rsidRPr="009D4E47">
        <w:rPr>
          <w:rFonts w:ascii="Arial" w:hAnsi="Arial"/>
          <w:color w:val="000000" w:themeColor="text1"/>
        </w:rPr>
        <w:t xml:space="preserve"> </w:t>
      </w:r>
      <w:r w:rsidRPr="009D4E47">
        <w:rPr>
          <w:rFonts w:ascii="Arial" w:hAnsi="Arial"/>
          <w:color w:val="000000" w:themeColor="text1"/>
        </w:rPr>
        <w:t xml:space="preserve">Амандман за бришење на членот 31, поднесен од пратениците </w:t>
      </w:r>
      <w:r w:rsidRPr="009D4E47">
        <w:rPr>
          <w:rFonts w:ascii="Arial" w:hAnsi="Arial"/>
          <w:color w:val="000000" w:themeColor="text1"/>
        </w:rPr>
        <w:t>Имер Алиу, Ернад Фејзулаху, Мерале Узеири Ферати, Беким Фазлиу, Газменд Алији и Орхан Ибраими под архивски број 08-70/72;</w:t>
      </w:r>
    </w:p>
    <w:p w:rsidR="006114BB" w:rsidRPr="009D4E47" w:rsidRDefault="00EC509E" w:rsidP="006114BB">
      <w:pPr>
        <w:ind w:firstLine="720"/>
        <w:jc w:val="both"/>
        <w:rPr>
          <w:rFonts w:ascii="Arial" w:hAnsi="Arial"/>
          <w:color w:val="000000" w:themeColor="text1"/>
        </w:rPr>
      </w:pPr>
    </w:p>
    <w:p w:rsidR="006114BB" w:rsidRPr="009D4E47" w:rsidRDefault="00EC509E" w:rsidP="006114BB">
      <w:pPr>
        <w:ind w:firstLine="720"/>
        <w:jc w:val="both"/>
        <w:rPr>
          <w:rFonts w:ascii="Arial" w:hAnsi="Arial"/>
          <w:color w:val="000000" w:themeColor="text1"/>
        </w:rPr>
      </w:pPr>
      <w:r w:rsidRPr="009D4E47">
        <w:rPr>
          <w:rFonts w:ascii="Arial" w:hAnsi="Arial"/>
          <w:color w:val="000000" w:themeColor="text1"/>
        </w:rPr>
        <w:t>20. Амандман за бришење на членот 32, поднесен од пратениците Имер Алиу, Ернад Фејзулаху, Мерале Узеири Ферати, Беким Фазлиу, Газменд</w:t>
      </w:r>
      <w:r w:rsidRPr="009D4E47">
        <w:rPr>
          <w:rFonts w:ascii="Arial" w:hAnsi="Arial"/>
          <w:color w:val="000000" w:themeColor="text1"/>
        </w:rPr>
        <w:t xml:space="preserve"> Алији и Орхан Ибраими под архивски број 08-70/79;</w:t>
      </w:r>
    </w:p>
    <w:p w:rsidR="006114BB" w:rsidRPr="006114BB" w:rsidRDefault="00EC509E" w:rsidP="006114BB">
      <w:pPr>
        <w:pStyle w:val="ListParagraph"/>
        <w:jc w:val="both"/>
        <w:rPr>
          <w:rFonts w:ascii="Arial" w:hAnsi="Arial" w:cs="Arial"/>
          <w:lang w:val="mk-MK"/>
        </w:rPr>
      </w:pPr>
    </w:p>
    <w:sectPr w:rsidR="006114BB" w:rsidRPr="006114BB" w:rsidSect="008D4BD9">
      <w:footerReference w:type="even" r:id="rId12"/>
      <w:footerReference w:type="default" r:id="rId13"/>
      <w:pgSz w:w="11906" w:h="16838" w:code="9"/>
      <w:pgMar w:top="540" w:right="1106" w:bottom="180" w:left="1622"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9E" w:rsidRDefault="00EC509E" w:rsidP="00BB6859">
      <w:r>
        <w:separator/>
      </w:r>
    </w:p>
  </w:endnote>
  <w:endnote w:type="continuationSeparator" w:id="0">
    <w:p w:rsidR="00EC509E" w:rsidRDefault="00EC509E" w:rsidP="00BB6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cedonian Helv">
    <w:panose1 w:val="020B0604020202020204"/>
    <w:charset w:val="00"/>
    <w:family w:val="swiss"/>
    <w:pitch w:val="variable"/>
    <w:sig w:usb0="00000003" w:usb1="00000000" w:usb2="00000000" w:usb3="00000000" w:csb0="00000001" w:csb1="00000000"/>
  </w:font>
  <w:font w:name="MB Times">
    <w:altName w:val="Times New Roman"/>
    <w:panose1 w:val="00000000000000000000"/>
    <w:charset w:val="00"/>
    <w:family w:val="roman"/>
    <w:notTrueType/>
    <w:pitch w:val="variable"/>
    <w:sig w:usb0="00000003" w:usb1="00000000" w:usb2="00000000" w:usb3="00000000" w:csb0="00000001"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0C" w:rsidRDefault="00BB6859" w:rsidP="008D4BD9">
    <w:pPr>
      <w:pStyle w:val="Footer"/>
      <w:framePr w:wrap="around" w:vAnchor="text" w:hAnchor="margin" w:xAlign="right" w:y="1"/>
      <w:rPr>
        <w:rStyle w:val="PageNumber"/>
      </w:rPr>
    </w:pPr>
    <w:r>
      <w:rPr>
        <w:rStyle w:val="PageNumber"/>
      </w:rPr>
      <w:fldChar w:fldCharType="begin"/>
    </w:r>
    <w:r w:rsidR="00EC509E">
      <w:rPr>
        <w:rStyle w:val="PageNumber"/>
      </w:rPr>
      <w:instrText xml:space="preserve">PAGE  </w:instrText>
    </w:r>
    <w:r>
      <w:rPr>
        <w:rStyle w:val="PageNumber"/>
      </w:rPr>
      <w:fldChar w:fldCharType="end"/>
    </w:r>
  </w:p>
  <w:p w:rsidR="00E11E0C" w:rsidRDefault="00EC509E" w:rsidP="008D4B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0C" w:rsidRDefault="00BB6859" w:rsidP="008D4BD9">
    <w:pPr>
      <w:pStyle w:val="Footer"/>
      <w:framePr w:wrap="around" w:vAnchor="text" w:hAnchor="margin" w:xAlign="right" w:y="1"/>
      <w:rPr>
        <w:rStyle w:val="PageNumber"/>
      </w:rPr>
    </w:pPr>
    <w:r>
      <w:rPr>
        <w:rStyle w:val="PageNumber"/>
      </w:rPr>
      <w:fldChar w:fldCharType="begin"/>
    </w:r>
    <w:r w:rsidR="00EC509E">
      <w:rPr>
        <w:rStyle w:val="PageNumber"/>
      </w:rPr>
      <w:instrText xml:space="preserve">PAGE  </w:instrText>
    </w:r>
    <w:r>
      <w:rPr>
        <w:rStyle w:val="PageNumber"/>
      </w:rPr>
      <w:fldChar w:fldCharType="separate"/>
    </w:r>
    <w:r w:rsidR="00145B10">
      <w:rPr>
        <w:rStyle w:val="PageNumber"/>
        <w:noProof/>
      </w:rPr>
      <w:t>26</w:t>
    </w:r>
    <w:r>
      <w:rPr>
        <w:rStyle w:val="PageNumber"/>
      </w:rPr>
      <w:fldChar w:fldCharType="end"/>
    </w:r>
  </w:p>
  <w:p w:rsidR="00E11E0C" w:rsidRDefault="00EC509E" w:rsidP="008D4B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9E" w:rsidRDefault="00EC509E" w:rsidP="00BB6859">
      <w:r>
        <w:separator/>
      </w:r>
    </w:p>
  </w:footnote>
  <w:footnote w:type="continuationSeparator" w:id="0">
    <w:p w:rsidR="00EC509E" w:rsidRDefault="00EC509E" w:rsidP="00BB6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B93"/>
    <w:multiLevelType w:val="hybridMultilevel"/>
    <w:tmpl w:val="20E20190"/>
    <w:lvl w:ilvl="0" w:tplc="6BA4036C">
      <w:start w:val="1"/>
      <w:numFmt w:val="bullet"/>
      <w:lvlText w:val=""/>
      <w:lvlJc w:val="left"/>
      <w:pPr>
        <w:tabs>
          <w:tab w:val="num" w:pos="1800"/>
        </w:tabs>
        <w:ind w:left="1800" w:hanging="360"/>
      </w:pPr>
      <w:rPr>
        <w:rFonts w:ascii="Symbol" w:hAnsi="Symbol" w:hint="default"/>
      </w:rPr>
    </w:lvl>
    <w:lvl w:ilvl="1" w:tplc="91D04D80" w:tentative="1">
      <w:start w:val="1"/>
      <w:numFmt w:val="bullet"/>
      <w:lvlText w:val="o"/>
      <w:lvlJc w:val="left"/>
      <w:pPr>
        <w:tabs>
          <w:tab w:val="num" w:pos="1800"/>
        </w:tabs>
        <w:ind w:left="1800" w:hanging="360"/>
      </w:pPr>
      <w:rPr>
        <w:rFonts w:ascii="Courier New" w:hAnsi="Courier New" w:cs="Courier New" w:hint="default"/>
      </w:rPr>
    </w:lvl>
    <w:lvl w:ilvl="2" w:tplc="9264993E" w:tentative="1">
      <w:start w:val="1"/>
      <w:numFmt w:val="bullet"/>
      <w:lvlText w:val=""/>
      <w:lvlJc w:val="left"/>
      <w:pPr>
        <w:tabs>
          <w:tab w:val="num" w:pos="2520"/>
        </w:tabs>
        <w:ind w:left="2520" w:hanging="360"/>
      </w:pPr>
      <w:rPr>
        <w:rFonts w:ascii="Wingdings" w:hAnsi="Wingdings" w:hint="default"/>
      </w:rPr>
    </w:lvl>
    <w:lvl w:ilvl="3" w:tplc="43A0ADDC" w:tentative="1">
      <w:start w:val="1"/>
      <w:numFmt w:val="bullet"/>
      <w:lvlText w:val=""/>
      <w:lvlJc w:val="left"/>
      <w:pPr>
        <w:tabs>
          <w:tab w:val="num" w:pos="3240"/>
        </w:tabs>
        <w:ind w:left="3240" w:hanging="360"/>
      </w:pPr>
      <w:rPr>
        <w:rFonts w:ascii="Symbol" w:hAnsi="Symbol" w:hint="default"/>
      </w:rPr>
    </w:lvl>
    <w:lvl w:ilvl="4" w:tplc="76E6B5CA" w:tentative="1">
      <w:start w:val="1"/>
      <w:numFmt w:val="bullet"/>
      <w:lvlText w:val="o"/>
      <w:lvlJc w:val="left"/>
      <w:pPr>
        <w:tabs>
          <w:tab w:val="num" w:pos="3960"/>
        </w:tabs>
        <w:ind w:left="3960" w:hanging="360"/>
      </w:pPr>
      <w:rPr>
        <w:rFonts w:ascii="Courier New" w:hAnsi="Courier New" w:cs="Courier New" w:hint="default"/>
      </w:rPr>
    </w:lvl>
    <w:lvl w:ilvl="5" w:tplc="B2666F8C" w:tentative="1">
      <w:start w:val="1"/>
      <w:numFmt w:val="bullet"/>
      <w:lvlText w:val=""/>
      <w:lvlJc w:val="left"/>
      <w:pPr>
        <w:tabs>
          <w:tab w:val="num" w:pos="4680"/>
        </w:tabs>
        <w:ind w:left="4680" w:hanging="360"/>
      </w:pPr>
      <w:rPr>
        <w:rFonts w:ascii="Wingdings" w:hAnsi="Wingdings" w:hint="default"/>
      </w:rPr>
    </w:lvl>
    <w:lvl w:ilvl="6" w:tplc="A704F5C8" w:tentative="1">
      <w:start w:val="1"/>
      <w:numFmt w:val="bullet"/>
      <w:lvlText w:val=""/>
      <w:lvlJc w:val="left"/>
      <w:pPr>
        <w:tabs>
          <w:tab w:val="num" w:pos="5400"/>
        </w:tabs>
        <w:ind w:left="5400" w:hanging="360"/>
      </w:pPr>
      <w:rPr>
        <w:rFonts w:ascii="Symbol" w:hAnsi="Symbol" w:hint="default"/>
      </w:rPr>
    </w:lvl>
    <w:lvl w:ilvl="7" w:tplc="C36A35F6" w:tentative="1">
      <w:start w:val="1"/>
      <w:numFmt w:val="bullet"/>
      <w:lvlText w:val="o"/>
      <w:lvlJc w:val="left"/>
      <w:pPr>
        <w:tabs>
          <w:tab w:val="num" w:pos="6120"/>
        </w:tabs>
        <w:ind w:left="6120" w:hanging="360"/>
      </w:pPr>
      <w:rPr>
        <w:rFonts w:ascii="Courier New" w:hAnsi="Courier New" w:cs="Courier New" w:hint="default"/>
      </w:rPr>
    </w:lvl>
    <w:lvl w:ilvl="8" w:tplc="A85ED1E0" w:tentative="1">
      <w:start w:val="1"/>
      <w:numFmt w:val="bullet"/>
      <w:lvlText w:val=""/>
      <w:lvlJc w:val="left"/>
      <w:pPr>
        <w:tabs>
          <w:tab w:val="num" w:pos="6840"/>
        </w:tabs>
        <w:ind w:left="6840" w:hanging="360"/>
      </w:pPr>
      <w:rPr>
        <w:rFonts w:ascii="Wingdings" w:hAnsi="Wingdings" w:hint="default"/>
      </w:rPr>
    </w:lvl>
  </w:abstractNum>
  <w:abstractNum w:abstractNumId="1">
    <w:nsid w:val="0E8120DC"/>
    <w:multiLevelType w:val="hybridMultilevel"/>
    <w:tmpl w:val="D25CD458"/>
    <w:lvl w:ilvl="0" w:tplc="4B845A6A">
      <w:start w:val="1"/>
      <w:numFmt w:val="decimal"/>
      <w:lvlText w:val="%1."/>
      <w:lvlJc w:val="left"/>
      <w:pPr>
        <w:ind w:left="720" w:hanging="360"/>
      </w:pPr>
      <w:rPr>
        <w:rFonts w:hint="default"/>
      </w:rPr>
    </w:lvl>
    <w:lvl w:ilvl="1" w:tplc="ED6CCE10" w:tentative="1">
      <w:start w:val="1"/>
      <w:numFmt w:val="lowerLetter"/>
      <w:lvlText w:val="%2."/>
      <w:lvlJc w:val="left"/>
      <w:pPr>
        <w:ind w:left="1440" w:hanging="360"/>
      </w:pPr>
    </w:lvl>
    <w:lvl w:ilvl="2" w:tplc="B7A85220" w:tentative="1">
      <w:start w:val="1"/>
      <w:numFmt w:val="lowerRoman"/>
      <w:lvlText w:val="%3."/>
      <w:lvlJc w:val="right"/>
      <w:pPr>
        <w:ind w:left="2160" w:hanging="180"/>
      </w:pPr>
    </w:lvl>
    <w:lvl w:ilvl="3" w:tplc="0896D360" w:tentative="1">
      <w:start w:val="1"/>
      <w:numFmt w:val="decimal"/>
      <w:lvlText w:val="%4."/>
      <w:lvlJc w:val="left"/>
      <w:pPr>
        <w:ind w:left="2880" w:hanging="360"/>
      </w:pPr>
    </w:lvl>
    <w:lvl w:ilvl="4" w:tplc="A2B4600A" w:tentative="1">
      <w:start w:val="1"/>
      <w:numFmt w:val="lowerLetter"/>
      <w:lvlText w:val="%5."/>
      <w:lvlJc w:val="left"/>
      <w:pPr>
        <w:ind w:left="3600" w:hanging="360"/>
      </w:pPr>
    </w:lvl>
    <w:lvl w:ilvl="5" w:tplc="BD18C68C" w:tentative="1">
      <w:start w:val="1"/>
      <w:numFmt w:val="lowerRoman"/>
      <w:lvlText w:val="%6."/>
      <w:lvlJc w:val="right"/>
      <w:pPr>
        <w:ind w:left="4320" w:hanging="180"/>
      </w:pPr>
    </w:lvl>
    <w:lvl w:ilvl="6" w:tplc="80F4A128" w:tentative="1">
      <w:start w:val="1"/>
      <w:numFmt w:val="decimal"/>
      <w:lvlText w:val="%7."/>
      <w:lvlJc w:val="left"/>
      <w:pPr>
        <w:ind w:left="5040" w:hanging="360"/>
      </w:pPr>
    </w:lvl>
    <w:lvl w:ilvl="7" w:tplc="0B5C4D32" w:tentative="1">
      <w:start w:val="1"/>
      <w:numFmt w:val="lowerLetter"/>
      <w:lvlText w:val="%8."/>
      <w:lvlJc w:val="left"/>
      <w:pPr>
        <w:ind w:left="5760" w:hanging="360"/>
      </w:pPr>
    </w:lvl>
    <w:lvl w:ilvl="8" w:tplc="0FFCA5BE" w:tentative="1">
      <w:start w:val="1"/>
      <w:numFmt w:val="lowerRoman"/>
      <w:lvlText w:val="%9."/>
      <w:lvlJc w:val="right"/>
      <w:pPr>
        <w:ind w:left="6480" w:hanging="180"/>
      </w:pPr>
    </w:lvl>
  </w:abstractNum>
  <w:abstractNum w:abstractNumId="2">
    <w:nsid w:val="1CC747B9"/>
    <w:multiLevelType w:val="hybridMultilevel"/>
    <w:tmpl w:val="D25CD458"/>
    <w:lvl w:ilvl="0" w:tplc="AB4AE56E">
      <w:start w:val="1"/>
      <w:numFmt w:val="decimal"/>
      <w:lvlText w:val="%1."/>
      <w:lvlJc w:val="left"/>
      <w:pPr>
        <w:ind w:left="720" w:hanging="360"/>
      </w:pPr>
      <w:rPr>
        <w:rFonts w:hint="default"/>
      </w:rPr>
    </w:lvl>
    <w:lvl w:ilvl="1" w:tplc="423C7100" w:tentative="1">
      <w:start w:val="1"/>
      <w:numFmt w:val="lowerLetter"/>
      <w:lvlText w:val="%2."/>
      <w:lvlJc w:val="left"/>
      <w:pPr>
        <w:ind w:left="1440" w:hanging="360"/>
      </w:pPr>
    </w:lvl>
    <w:lvl w:ilvl="2" w:tplc="75445404" w:tentative="1">
      <w:start w:val="1"/>
      <w:numFmt w:val="lowerRoman"/>
      <w:lvlText w:val="%3."/>
      <w:lvlJc w:val="right"/>
      <w:pPr>
        <w:ind w:left="2160" w:hanging="180"/>
      </w:pPr>
    </w:lvl>
    <w:lvl w:ilvl="3" w:tplc="884E94A2" w:tentative="1">
      <w:start w:val="1"/>
      <w:numFmt w:val="decimal"/>
      <w:lvlText w:val="%4."/>
      <w:lvlJc w:val="left"/>
      <w:pPr>
        <w:ind w:left="2880" w:hanging="360"/>
      </w:pPr>
    </w:lvl>
    <w:lvl w:ilvl="4" w:tplc="8CC6FE6A" w:tentative="1">
      <w:start w:val="1"/>
      <w:numFmt w:val="lowerLetter"/>
      <w:lvlText w:val="%5."/>
      <w:lvlJc w:val="left"/>
      <w:pPr>
        <w:ind w:left="3600" w:hanging="360"/>
      </w:pPr>
    </w:lvl>
    <w:lvl w:ilvl="5" w:tplc="ABB48448" w:tentative="1">
      <w:start w:val="1"/>
      <w:numFmt w:val="lowerRoman"/>
      <w:lvlText w:val="%6."/>
      <w:lvlJc w:val="right"/>
      <w:pPr>
        <w:ind w:left="4320" w:hanging="180"/>
      </w:pPr>
    </w:lvl>
    <w:lvl w:ilvl="6" w:tplc="2696A52C" w:tentative="1">
      <w:start w:val="1"/>
      <w:numFmt w:val="decimal"/>
      <w:lvlText w:val="%7."/>
      <w:lvlJc w:val="left"/>
      <w:pPr>
        <w:ind w:left="5040" w:hanging="360"/>
      </w:pPr>
    </w:lvl>
    <w:lvl w:ilvl="7" w:tplc="0C6E1A30" w:tentative="1">
      <w:start w:val="1"/>
      <w:numFmt w:val="lowerLetter"/>
      <w:lvlText w:val="%8."/>
      <w:lvlJc w:val="left"/>
      <w:pPr>
        <w:ind w:left="5760" w:hanging="360"/>
      </w:pPr>
    </w:lvl>
    <w:lvl w:ilvl="8" w:tplc="1BA01C7E" w:tentative="1">
      <w:start w:val="1"/>
      <w:numFmt w:val="lowerRoman"/>
      <w:lvlText w:val="%9."/>
      <w:lvlJc w:val="right"/>
      <w:pPr>
        <w:ind w:left="6480" w:hanging="180"/>
      </w:pPr>
    </w:lvl>
  </w:abstractNum>
  <w:abstractNum w:abstractNumId="3">
    <w:nsid w:val="5BC850B0"/>
    <w:multiLevelType w:val="hybridMultilevel"/>
    <w:tmpl w:val="7D9C36AE"/>
    <w:lvl w:ilvl="0" w:tplc="6EE84E84">
      <w:start w:val="1"/>
      <w:numFmt w:val="bullet"/>
      <w:lvlText w:val=""/>
      <w:lvlJc w:val="left"/>
      <w:pPr>
        <w:tabs>
          <w:tab w:val="num" w:pos="1800"/>
        </w:tabs>
        <w:ind w:left="1800" w:hanging="360"/>
      </w:pPr>
      <w:rPr>
        <w:rFonts w:ascii="Symbol" w:hAnsi="Symbol" w:hint="default"/>
      </w:rPr>
    </w:lvl>
    <w:lvl w:ilvl="1" w:tplc="703C1A78" w:tentative="1">
      <w:start w:val="1"/>
      <w:numFmt w:val="bullet"/>
      <w:lvlText w:val="o"/>
      <w:lvlJc w:val="left"/>
      <w:pPr>
        <w:tabs>
          <w:tab w:val="num" w:pos="1800"/>
        </w:tabs>
        <w:ind w:left="1800" w:hanging="360"/>
      </w:pPr>
      <w:rPr>
        <w:rFonts w:ascii="Courier New" w:hAnsi="Courier New" w:cs="Courier New" w:hint="default"/>
      </w:rPr>
    </w:lvl>
    <w:lvl w:ilvl="2" w:tplc="D158C6CC" w:tentative="1">
      <w:start w:val="1"/>
      <w:numFmt w:val="bullet"/>
      <w:lvlText w:val=""/>
      <w:lvlJc w:val="left"/>
      <w:pPr>
        <w:tabs>
          <w:tab w:val="num" w:pos="2520"/>
        </w:tabs>
        <w:ind w:left="2520" w:hanging="360"/>
      </w:pPr>
      <w:rPr>
        <w:rFonts w:ascii="Wingdings" w:hAnsi="Wingdings" w:hint="default"/>
      </w:rPr>
    </w:lvl>
    <w:lvl w:ilvl="3" w:tplc="34527F4C" w:tentative="1">
      <w:start w:val="1"/>
      <w:numFmt w:val="bullet"/>
      <w:lvlText w:val=""/>
      <w:lvlJc w:val="left"/>
      <w:pPr>
        <w:tabs>
          <w:tab w:val="num" w:pos="3240"/>
        </w:tabs>
        <w:ind w:left="3240" w:hanging="360"/>
      </w:pPr>
      <w:rPr>
        <w:rFonts w:ascii="Symbol" w:hAnsi="Symbol" w:hint="default"/>
      </w:rPr>
    </w:lvl>
    <w:lvl w:ilvl="4" w:tplc="24A675D2" w:tentative="1">
      <w:start w:val="1"/>
      <w:numFmt w:val="bullet"/>
      <w:lvlText w:val="o"/>
      <w:lvlJc w:val="left"/>
      <w:pPr>
        <w:tabs>
          <w:tab w:val="num" w:pos="3960"/>
        </w:tabs>
        <w:ind w:left="3960" w:hanging="360"/>
      </w:pPr>
      <w:rPr>
        <w:rFonts w:ascii="Courier New" w:hAnsi="Courier New" w:cs="Courier New" w:hint="default"/>
      </w:rPr>
    </w:lvl>
    <w:lvl w:ilvl="5" w:tplc="9AC2A71C" w:tentative="1">
      <w:start w:val="1"/>
      <w:numFmt w:val="bullet"/>
      <w:lvlText w:val=""/>
      <w:lvlJc w:val="left"/>
      <w:pPr>
        <w:tabs>
          <w:tab w:val="num" w:pos="4680"/>
        </w:tabs>
        <w:ind w:left="4680" w:hanging="360"/>
      </w:pPr>
      <w:rPr>
        <w:rFonts w:ascii="Wingdings" w:hAnsi="Wingdings" w:hint="default"/>
      </w:rPr>
    </w:lvl>
    <w:lvl w:ilvl="6" w:tplc="486A84EA" w:tentative="1">
      <w:start w:val="1"/>
      <w:numFmt w:val="bullet"/>
      <w:lvlText w:val=""/>
      <w:lvlJc w:val="left"/>
      <w:pPr>
        <w:tabs>
          <w:tab w:val="num" w:pos="5400"/>
        </w:tabs>
        <w:ind w:left="5400" w:hanging="360"/>
      </w:pPr>
      <w:rPr>
        <w:rFonts w:ascii="Symbol" w:hAnsi="Symbol" w:hint="default"/>
      </w:rPr>
    </w:lvl>
    <w:lvl w:ilvl="7" w:tplc="ACBAFF5C" w:tentative="1">
      <w:start w:val="1"/>
      <w:numFmt w:val="bullet"/>
      <w:lvlText w:val="o"/>
      <w:lvlJc w:val="left"/>
      <w:pPr>
        <w:tabs>
          <w:tab w:val="num" w:pos="6120"/>
        </w:tabs>
        <w:ind w:left="6120" w:hanging="360"/>
      </w:pPr>
      <w:rPr>
        <w:rFonts w:ascii="Courier New" w:hAnsi="Courier New" w:cs="Courier New" w:hint="default"/>
      </w:rPr>
    </w:lvl>
    <w:lvl w:ilvl="8" w:tplc="0BA89D7A" w:tentative="1">
      <w:start w:val="1"/>
      <w:numFmt w:val="bullet"/>
      <w:lvlText w:val=""/>
      <w:lvlJc w:val="left"/>
      <w:pPr>
        <w:tabs>
          <w:tab w:val="num" w:pos="6840"/>
        </w:tabs>
        <w:ind w:left="6840" w:hanging="360"/>
      </w:pPr>
      <w:rPr>
        <w:rFonts w:ascii="Wingdings" w:hAnsi="Wingdings" w:hint="default"/>
      </w:rPr>
    </w:lvl>
  </w:abstractNum>
  <w:abstractNum w:abstractNumId="4">
    <w:nsid w:val="5FC00574"/>
    <w:multiLevelType w:val="hybridMultilevel"/>
    <w:tmpl w:val="B546B5FC"/>
    <w:lvl w:ilvl="0" w:tplc="DD70BEC0">
      <w:start w:val="1"/>
      <w:numFmt w:val="bullet"/>
      <w:lvlText w:val=""/>
      <w:lvlJc w:val="left"/>
      <w:pPr>
        <w:tabs>
          <w:tab w:val="num" w:pos="1800"/>
        </w:tabs>
        <w:ind w:left="1800" w:hanging="360"/>
      </w:pPr>
      <w:rPr>
        <w:rFonts w:ascii="Symbol" w:hAnsi="Symbol" w:hint="default"/>
      </w:rPr>
    </w:lvl>
    <w:lvl w:ilvl="1" w:tplc="43161F48" w:tentative="1">
      <w:start w:val="1"/>
      <w:numFmt w:val="bullet"/>
      <w:lvlText w:val="o"/>
      <w:lvlJc w:val="left"/>
      <w:pPr>
        <w:tabs>
          <w:tab w:val="num" w:pos="1800"/>
        </w:tabs>
        <w:ind w:left="1800" w:hanging="360"/>
      </w:pPr>
      <w:rPr>
        <w:rFonts w:ascii="Courier New" w:hAnsi="Courier New" w:cs="Courier New" w:hint="default"/>
      </w:rPr>
    </w:lvl>
    <w:lvl w:ilvl="2" w:tplc="8DE64400" w:tentative="1">
      <w:start w:val="1"/>
      <w:numFmt w:val="bullet"/>
      <w:lvlText w:val=""/>
      <w:lvlJc w:val="left"/>
      <w:pPr>
        <w:tabs>
          <w:tab w:val="num" w:pos="2520"/>
        </w:tabs>
        <w:ind w:left="2520" w:hanging="360"/>
      </w:pPr>
      <w:rPr>
        <w:rFonts w:ascii="Wingdings" w:hAnsi="Wingdings" w:hint="default"/>
      </w:rPr>
    </w:lvl>
    <w:lvl w:ilvl="3" w:tplc="3EC6AC62" w:tentative="1">
      <w:start w:val="1"/>
      <w:numFmt w:val="bullet"/>
      <w:lvlText w:val=""/>
      <w:lvlJc w:val="left"/>
      <w:pPr>
        <w:tabs>
          <w:tab w:val="num" w:pos="3240"/>
        </w:tabs>
        <w:ind w:left="3240" w:hanging="360"/>
      </w:pPr>
      <w:rPr>
        <w:rFonts w:ascii="Symbol" w:hAnsi="Symbol" w:hint="default"/>
      </w:rPr>
    </w:lvl>
    <w:lvl w:ilvl="4" w:tplc="C0ACFF34" w:tentative="1">
      <w:start w:val="1"/>
      <w:numFmt w:val="bullet"/>
      <w:lvlText w:val="o"/>
      <w:lvlJc w:val="left"/>
      <w:pPr>
        <w:tabs>
          <w:tab w:val="num" w:pos="3960"/>
        </w:tabs>
        <w:ind w:left="3960" w:hanging="360"/>
      </w:pPr>
      <w:rPr>
        <w:rFonts w:ascii="Courier New" w:hAnsi="Courier New" w:cs="Courier New" w:hint="default"/>
      </w:rPr>
    </w:lvl>
    <w:lvl w:ilvl="5" w:tplc="FD5EC82C" w:tentative="1">
      <w:start w:val="1"/>
      <w:numFmt w:val="bullet"/>
      <w:lvlText w:val=""/>
      <w:lvlJc w:val="left"/>
      <w:pPr>
        <w:tabs>
          <w:tab w:val="num" w:pos="4680"/>
        </w:tabs>
        <w:ind w:left="4680" w:hanging="360"/>
      </w:pPr>
      <w:rPr>
        <w:rFonts w:ascii="Wingdings" w:hAnsi="Wingdings" w:hint="default"/>
      </w:rPr>
    </w:lvl>
    <w:lvl w:ilvl="6" w:tplc="BCC8EA5C" w:tentative="1">
      <w:start w:val="1"/>
      <w:numFmt w:val="bullet"/>
      <w:lvlText w:val=""/>
      <w:lvlJc w:val="left"/>
      <w:pPr>
        <w:tabs>
          <w:tab w:val="num" w:pos="5400"/>
        </w:tabs>
        <w:ind w:left="5400" w:hanging="360"/>
      </w:pPr>
      <w:rPr>
        <w:rFonts w:ascii="Symbol" w:hAnsi="Symbol" w:hint="default"/>
      </w:rPr>
    </w:lvl>
    <w:lvl w:ilvl="7" w:tplc="7A04560A" w:tentative="1">
      <w:start w:val="1"/>
      <w:numFmt w:val="bullet"/>
      <w:lvlText w:val="o"/>
      <w:lvlJc w:val="left"/>
      <w:pPr>
        <w:tabs>
          <w:tab w:val="num" w:pos="6120"/>
        </w:tabs>
        <w:ind w:left="6120" w:hanging="360"/>
      </w:pPr>
      <w:rPr>
        <w:rFonts w:ascii="Courier New" w:hAnsi="Courier New" w:cs="Courier New" w:hint="default"/>
      </w:rPr>
    </w:lvl>
    <w:lvl w:ilvl="8" w:tplc="4C78FE08" w:tentative="1">
      <w:start w:val="1"/>
      <w:numFmt w:val="bullet"/>
      <w:lvlText w:val=""/>
      <w:lvlJc w:val="left"/>
      <w:pPr>
        <w:tabs>
          <w:tab w:val="num" w:pos="6840"/>
        </w:tabs>
        <w:ind w:left="6840" w:hanging="360"/>
      </w:pPr>
      <w:rPr>
        <w:rFonts w:ascii="Wingdings" w:hAnsi="Wingdings" w:hint="default"/>
      </w:rPr>
    </w:lvl>
  </w:abstractNum>
  <w:abstractNum w:abstractNumId="5">
    <w:nsid w:val="6FD50668"/>
    <w:multiLevelType w:val="hybridMultilevel"/>
    <w:tmpl w:val="47BC665E"/>
    <w:lvl w:ilvl="0" w:tplc="1810619C">
      <w:start w:val="1"/>
      <w:numFmt w:val="decimal"/>
      <w:lvlText w:val="%1."/>
      <w:lvlJc w:val="left"/>
      <w:pPr>
        <w:tabs>
          <w:tab w:val="num" w:pos="720"/>
        </w:tabs>
        <w:ind w:left="720" w:hanging="360"/>
      </w:pPr>
      <w:rPr>
        <w:rFonts w:hint="default"/>
      </w:rPr>
    </w:lvl>
    <w:lvl w:ilvl="1" w:tplc="F968A82C">
      <w:start w:val="1"/>
      <w:numFmt w:val="russianLower"/>
      <w:lvlText w:val="%2."/>
      <w:lvlJc w:val="left"/>
      <w:pPr>
        <w:tabs>
          <w:tab w:val="num" w:pos="1440"/>
        </w:tabs>
        <w:ind w:left="1440" w:hanging="360"/>
      </w:pPr>
      <w:rPr>
        <w:rFonts w:hint="default"/>
      </w:rPr>
    </w:lvl>
    <w:lvl w:ilvl="2" w:tplc="263E6F4C" w:tentative="1">
      <w:start w:val="1"/>
      <w:numFmt w:val="lowerRoman"/>
      <w:lvlText w:val="%3."/>
      <w:lvlJc w:val="right"/>
      <w:pPr>
        <w:tabs>
          <w:tab w:val="num" w:pos="2160"/>
        </w:tabs>
        <w:ind w:left="2160" w:hanging="180"/>
      </w:pPr>
    </w:lvl>
    <w:lvl w:ilvl="3" w:tplc="1FCC2FBE" w:tentative="1">
      <w:start w:val="1"/>
      <w:numFmt w:val="decimal"/>
      <w:lvlText w:val="%4."/>
      <w:lvlJc w:val="left"/>
      <w:pPr>
        <w:tabs>
          <w:tab w:val="num" w:pos="2880"/>
        </w:tabs>
        <w:ind w:left="2880" w:hanging="360"/>
      </w:pPr>
    </w:lvl>
    <w:lvl w:ilvl="4" w:tplc="FC3E7A0A" w:tentative="1">
      <w:start w:val="1"/>
      <w:numFmt w:val="lowerLetter"/>
      <w:lvlText w:val="%5."/>
      <w:lvlJc w:val="left"/>
      <w:pPr>
        <w:tabs>
          <w:tab w:val="num" w:pos="3600"/>
        </w:tabs>
        <w:ind w:left="3600" w:hanging="360"/>
      </w:pPr>
    </w:lvl>
    <w:lvl w:ilvl="5" w:tplc="78AE3840" w:tentative="1">
      <w:start w:val="1"/>
      <w:numFmt w:val="lowerRoman"/>
      <w:lvlText w:val="%6."/>
      <w:lvlJc w:val="right"/>
      <w:pPr>
        <w:tabs>
          <w:tab w:val="num" w:pos="4320"/>
        </w:tabs>
        <w:ind w:left="4320" w:hanging="180"/>
      </w:pPr>
    </w:lvl>
    <w:lvl w:ilvl="6" w:tplc="47529F1A" w:tentative="1">
      <w:start w:val="1"/>
      <w:numFmt w:val="decimal"/>
      <w:lvlText w:val="%7."/>
      <w:lvlJc w:val="left"/>
      <w:pPr>
        <w:tabs>
          <w:tab w:val="num" w:pos="5040"/>
        </w:tabs>
        <w:ind w:left="5040" w:hanging="360"/>
      </w:pPr>
    </w:lvl>
    <w:lvl w:ilvl="7" w:tplc="45681050" w:tentative="1">
      <w:start w:val="1"/>
      <w:numFmt w:val="lowerLetter"/>
      <w:lvlText w:val="%8."/>
      <w:lvlJc w:val="left"/>
      <w:pPr>
        <w:tabs>
          <w:tab w:val="num" w:pos="5760"/>
        </w:tabs>
        <w:ind w:left="5760" w:hanging="360"/>
      </w:pPr>
    </w:lvl>
    <w:lvl w:ilvl="8" w:tplc="4FFE5BC0"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BB6859"/>
    <w:rsid w:val="00145B10"/>
    <w:rsid w:val="00BB6859"/>
    <w:rsid w:val="00EC509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45"/>
    <w:pPr>
      <w:spacing w:after="0" w:line="240" w:lineRule="auto"/>
    </w:pPr>
    <w:rPr>
      <w:rFonts w:ascii="Times New Roman" w:eastAsia="Times New Roman" w:hAnsi="Times New Roman" w:cs="Times New Roman"/>
      <w:sz w:val="24"/>
      <w:szCs w:val="24"/>
      <w:lang w:val="mk-MK" w:eastAsia="en-GB"/>
    </w:rPr>
  </w:style>
  <w:style w:type="paragraph" w:styleId="Heading1">
    <w:name w:val="heading 1"/>
    <w:basedOn w:val="Normal"/>
    <w:next w:val="Normal"/>
    <w:link w:val="Heading1Char"/>
    <w:uiPriority w:val="9"/>
    <w:qFormat/>
    <w:rsid w:val="00065A10"/>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065A10"/>
    <w:pPr>
      <w:keepNext/>
      <w:jc w:val="center"/>
      <w:outlineLvl w:val="3"/>
    </w:pPr>
    <w:rPr>
      <w:rFonts w:ascii="Arial" w:hAnsi="Arial" w:cs="Arial"/>
      <w:b/>
      <w:sz w:val="20"/>
      <w:lang w:eastAsia="en-US"/>
    </w:rPr>
  </w:style>
  <w:style w:type="paragraph" w:styleId="Heading5">
    <w:name w:val="heading 5"/>
    <w:basedOn w:val="Normal"/>
    <w:next w:val="Normal"/>
    <w:link w:val="Heading5Char"/>
    <w:qFormat/>
    <w:rsid w:val="00272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72245"/>
    <w:rPr>
      <w:rFonts w:ascii="Calibri" w:eastAsia="Times New Roman" w:hAnsi="Calibri" w:cs="Times New Roman"/>
      <w:b/>
      <w:bCs/>
      <w:i/>
      <w:iCs/>
      <w:sz w:val="26"/>
      <w:szCs w:val="26"/>
      <w:lang w:val="mk-MK" w:eastAsia="en-GB"/>
    </w:rPr>
  </w:style>
  <w:style w:type="paragraph" w:styleId="Footer">
    <w:name w:val="footer"/>
    <w:basedOn w:val="Normal"/>
    <w:link w:val="FooterChar"/>
    <w:uiPriority w:val="99"/>
    <w:rsid w:val="00272245"/>
    <w:pPr>
      <w:tabs>
        <w:tab w:val="center" w:pos="4153"/>
        <w:tab w:val="right" w:pos="8306"/>
      </w:tabs>
    </w:pPr>
  </w:style>
  <w:style w:type="character" w:customStyle="1" w:styleId="FooterChar">
    <w:name w:val="Footer Char"/>
    <w:basedOn w:val="DefaultParagraphFont"/>
    <w:link w:val="Footer"/>
    <w:uiPriority w:val="99"/>
    <w:rsid w:val="00272245"/>
    <w:rPr>
      <w:rFonts w:ascii="Times New Roman" w:eastAsia="Times New Roman" w:hAnsi="Times New Roman" w:cs="Times New Roman"/>
      <w:sz w:val="24"/>
      <w:szCs w:val="24"/>
      <w:lang w:val="mk-MK" w:eastAsia="en-GB"/>
    </w:rPr>
  </w:style>
  <w:style w:type="paragraph" w:customStyle="1" w:styleId="Normalvovlecen">
    <w:name w:val="Normal vovlecen"/>
    <w:basedOn w:val="Normal"/>
    <w:uiPriority w:val="99"/>
    <w:rsid w:val="00272245"/>
    <w:pPr>
      <w:suppressAutoHyphens/>
      <w:spacing w:line="360" w:lineRule="atLeast"/>
      <w:ind w:firstLine="1134"/>
    </w:pPr>
    <w:rPr>
      <w:rFonts w:ascii="Macedonian Tms" w:hAnsi="Macedonian Tms"/>
      <w:lang w:eastAsia="en-US"/>
    </w:rPr>
  </w:style>
  <w:style w:type="character" w:styleId="PageNumber">
    <w:name w:val="page number"/>
    <w:basedOn w:val="DefaultParagraphFont"/>
    <w:rsid w:val="00272245"/>
  </w:style>
  <w:style w:type="paragraph" w:styleId="BodyText">
    <w:name w:val="Body Text"/>
    <w:basedOn w:val="Normal"/>
    <w:link w:val="BodyTextChar"/>
    <w:uiPriority w:val="99"/>
    <w:semiHidden/>
    <w:unhideWhenUsed/>
    <w:rsid w:val="00272245"/>
    <w:pPr>
      <w:spacing w:after="120"/>
    </w:pPr>
    <w:rPr>
      <w:rFonts w:eastAsia="Calibri"/>
      <w:lang w:val="en-GB"/>
    </w:rPr>
  </w:style>
  <w:style w:type="character" w:customStyle="1" w:styleId="BodyTextChar">
    <w:name w:val="Body Text Char"/>
    <w:basedOn w:val="DefaultParagraphFont"/>
    <w:link w:val="BodyText"/>
    <w:uiPriority w:val="99"/>
    <w:semiHidden/>
    <w:rsid w:val="00272245"/>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F04410"/>
    <w:rPr>
      <w:rFonts w:ascii="Tahoma" w:hAnsi="Tahoma" w:cs="Tahoma"/>
      <w:sz w:val="16"/>
      <w:szCs w:val="16"/>
    </w:rPr>
  </w:style>
  <w:style w:type="character" w:customStyle="1" w:styleId="BalloonTextChar">
    <w:name w:val="Balloon Text Char"/>
    <w:basedOn w:val="DefaultParagraphFont"/>
    <w:link w:val="BalloonText"/>
    <w:uiPriority w:val="99"/>
    <w:semiHidden/>
    <w:rsid w:val="00F04410"/>
    <w:rPr>
      <w:rFonts w:ascii="Tahoma" w:eastAsia="Times New Roman" w:hAnsi="Tahoma" w:cs="Tahoma"/>
      <w:sz w:val="16"/>
      <w:szCs w:val="16"/>
      <w:lang w:val="mk-MK" w:eastAsia="en-GB"/>
    </w:rPr>
  </w:style>
  <w:style w:type="character" w:customStyle="1" w:styleId="Heading1Char">
    <w:name w:val="Heading 1 Char"/>
    <w:basedOn w:val="DefaultParagraphFont"/>
    <w:link w:val="Heading1"/>
    <w:uiPriority w:val="9"/>
    <w:rsid w:val="00065A10"/>
    <w:rPr>
      <w:rFonts w:ascii="Cambria" w:eastAsia="Times New Roman" w:hAnsi="Cambria" w:cs="Times New Roman"/>
      <w:b/>
      <w:bCs/>
      <w:kern w:val="32"/>
      <w:sz w:val="32"/>
      <w:szCs w:val="32"/>
      <w:lang w:val="mk-MK" w:eastAsia="en-GB"/>
    </w:rPr>
  </w:style>
  <w:style w:type="character" w:customStyle="1" w:styleId="Heading4Char">
    <w:name w:val="Heading 4 Char"/>
    <w:basedOn w:val="DefaultParagraphFont"/>
    <w:link w:val="Heading4"/>
    <w:semiHidden/>
    <w:rsid w:val="00065A10"/>
    <w:rPr>
      <w:rFonts w:ascii="Arial" w:eastAsia="Times New Roman" w:hAnsi="Arial" w:cs="Arial"/>
      <w:b/>
      <w:sz w:val="20"/>
      <w:szCs w:val="24"/>
      <w:lang w:val="mk-MK"/>
    </w:rPr>
  </w:style>
  <w:style w:type="character" w:styleId="Hyperlink">
    <w:name w:val="Hyperlink"/>
    <w:semiHidden/>
    <w:unhideWhenUsed/>
    <w:rsid w:val="00065A10"/>
    <w:rPr>
      <w:color w:val="0000FF"/>
      <w:u w:val="single"/>
    </w:rPr>
  </w:style>
  <w:style w:type="character" w:styleId="FollowedHyperlink">
    <w:name w:val="FollowedHyperlink"/>
    <w:semiHidden/>
    <w:unhideWhenUsed/>
    <w:rsid w:val="00065A10"/>
    <w:rPr>
      <w:color w:val="800080"/>
      <w:u w:val="single"/>
    </w:rPr>
  </w:style>
  <w:style w:type="paragraph" w:styleId="NormalWeb">
    <w:name w:val="Normal (Web)"/>
    <w:basedOn w:val="Normal"/>
    <w:uiPriority w:val="99"/>
    <w:unhideWhenUsed/>
    <w:rsid w:val="00065A10"/>
    <w:pPr>
      <w:spacing w:before="100" w:beforeAutospacing="1" w:after="100" w:afterAutospacing="1"/>
    </w:pPr>
    <w:rPr>
      <w:lang w:val="en-US" w:eastAsia="en-US"/>
    </w:rPr>
  </w:style>
  <w:style w:type="paragraph" w:styleId="CommentText">
    <w:name w:val="annotation text"/>
    <w:basedOn w:val="Normal"/>
    <w:link w:val="CommentTextChar"/>
    <w:uiPriority w:val="99"/>
    <w:semiHidden/>
    <w:unhideWhenUsed/>
    <w:rsid w:val="00065A10"/>
    <w:rPr>
      <w:sz w:val="20"/>
      <w:szCs w:val="20"/>
    </w:rPr>
  </w:style>
  <w:style w:type="character" w:customStyle="1" w:styleId="CommentTextChar">
    <w:name w:val="Comment Text Char"/>
    <w:basedOn w:val="DefaultParagraphFont"/>
    <w:link w:val="CommentText"/>
    <w:uiPriority w:val="99"/>
    <w:semiHidden/>
    <w:rsid w:val="00065A10"/>
    <w:rPr>
      <w:rFonts w:ascii="Times New Roman" w:eastAsia="Times New Roman" w:hAnsi="Times New Roman" w:cs="Times New Roman"/>
      <w:sz w:val="20"/>
      <w:szCs w:val="20"/>
      <w:lang w:val="mk-MK" w:eastAsia="en-GB"/>
    </w:rPr>
  </w:style>
  <w:style w:type="paragraph" w:styleId="Header">
    <w:name w:val="header"/>
    <w:basedOn w:val="Normal"/>
    <w:link w:val="HeaderChar"/>
    <w:uiPriority w:val="99"/>
    <w:semiHidden/>
    <w:unhideWhenUsed/>
    <w:rsid w:val="00065A10"/>
    <w:pPr>
      <w:tabs>
        <w:tab w:val="center" w:pos="4153"/>
        <w:tab w:val="right" w:pos="8306"/>
      </w:tabs>
    </w:pPr>
  </w:style>
  <w:style w:type="character" w:customStyle="1" w:styleId="HeaderChar">
    <w:name w:val="Header Char"/>
    <w:basedOn w:val="DefaultParagraphFont"/>
    <w:link w:val="Header"/>
    <w:uiPriority w:val="99"/>
    <w:semiHidden/>
    <w:rsid w:val="00065A10"/>
    <w:rPr>
      <w:rFonts w:ascii="Times New Roman" w:eastAsia="Times New Roman" w:hAnsi="Times New Roman" w:cs="Times New Roman"/>
      <w:sz w:val="24"/>
      <w:szCs w:val="24"/>
      <w:lang w:val="mk-MK" w:eastAsia="en-GB"/>
    </w:rPr>
  </w:style>
  <w:style w:type="paragraph" w:styleId="Title">
    <w:name w:val="Title"/>
    <w:basedOn w:val="Normal"/>
    <w:link w:val="TitleChar"/>
    <w:uiPriority w:val="99"/>
    <w:qFormat/>
    <w:rsid w:val="00065A10"/>
    <w:pPr>
      <w:jc w:val="center"/>
    </w:pPr>
    <w:rPr>
      <w:rFonts w:ascii="Macedonian Helv" w:hAnsi="Macedonian Helv"/>
      <w:b/>
      <w:i/>
      <w:sz w:val="28"/>
      <w:szCs w:val="20"/>
    </w:rPr>
  </w:style>
  <w:style w:type="character" w:customStyle="1" w:styleId="TitleChar">
    <w:name w:val="Title Char"/>
    <w:basedOn w:val="DefaultParagraphFont"/>
    <w:link w:val="Title"/>
    <w:uiPriority w:val="99"/>
    <w:rsid w:val="00065A10"/>
    <w:rPr>
      <w:rFonts w:ascii="Macedonian Helv" w:eastAsia="Times New Roman" w:hAnsi="Macedonian Helv" w:cs="Times New Roman"/>
      <w:b/>
      <w:i/>
      <w:sz w:val="28"/>
      <w:szCs w:val="20"/>
    </w:rPr>
  </w:style>
  <w:style w:type="paragraph" w:styleId="BodyTextIndent">
    <w:name w:val="Body Text Indent"/>
    <w:basedOn w:val="Normal"/>
    <w:link w:val="BodyTextIndentChar"/>
    <w:uiPriority w:val="99"/>
    <w:semiHidden/>
    <w:unhideWhenUsed/>
    <w:rsid w:val="00065A10"/>
    <w:pPr>
      <w:spacing w:after="120"/>
      <w:ind w:left="283"/>
    </w:pPr>
    <w:rPr>
      <w:lang w:val="en-GB"/>
    </w:rPr>
  </w:style>
  <w:style w:type="character" w:customStyle="1" w:styleId="BodyTextIndentChar">
    <w:name w:val="Body Text Indent Char"/>
    <w:basedOn w:val="DefaultParagraphFont"/>
    <w:link w:val="BodyTextIndent"/>
    <w:uiPriority w:val="99"/>
    <w:semiHidden/>
    <w:rsid w:val="00065A10"/>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065A10"/>
    <w:pPr>
      <w:spacing w:after="120" w:line="480" w:lineRule="auto"/>
    </w:pPr>
    <w:rPr>
      <w:lang w:val="en-GB"/>
    </w:rPr>
  </w:style>
  <w:style w:type="character" w:customStyle="1" w:styleId="BodyText2Char">
    <w:name w:val="Body Text 2 Char"/>
    <w:basedOn w:val="DefaultParagraphFont"/>
    <w:link w:val="BodyText2"/>
    <w:uiPriority w:val="99"/>
    <w:semiHidden/>
    <w:rsid w:val="00065A10"/>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semiHidden/>
    <w:unhideWhenUsed/>
    <w:rsid w:val="00065A10"/>
    <w:pPr>
      <w:spacing w:after="120"/>
    </w:pPr>
    <w:rPr>
      <w:sz w:val="16"/>
      <w:szCs w:val="16"/>
    </w:rPr>
  </w:style>
  <w:style w:type="character" w:customStyle="1" w:styleId="BodyText3Char">
    <w:name w:val="Body Text 3 Char"/>
    <w:basedOn w:val="DefaultParagraphFont"/>
    <w:link w:val="BodyText3"/>
    <w:uiPriority w:val="99"/>
    <w:semiHidden/>
    <w:rsid w:val="00065A10"/>
    <w:rPr>
      <w:rFonts w:ascii="Times New Roman" w:eastAsia="Times New Roman" w:hAnsi="Times New Roman" w:cs="Times New Roman"/>
      <w:sz w:val="16"/>
      <w:szCs w:val="16"/>
      <w:lang w:val="mk-MK" w:eastAsia="en-GB"/>
    </w:rPr>
  </w:style>
  <w:style w:type="paragraph" w:styleId="CommentSubject">
    <w:name w:val="annotation subject"/>
    <w:basedOn w:val="CommentText"/>
    <w:next w:val="CommentText"/>
    <w:link w:val="CommentSubjectChar"/>
    <w:uiPriority w:val="99"/>
    <w:semiHidden/>
    <w:unhideWhenUsed/>
    <w:rsid w:val="00065A10"/>
    <w:rPr>
      <w:b/>
      <w:bCs/>
    </w:rPr>
  </w:style>
  <w:style w:type="character" w:customStyle="1" w:styleId="CommentSubjectChar">
    <w:name w:val="Comment Subject Char"/>
    <w:basedOn w:val="CommentTextChar"/>
    <w:link w:val="CommentSubject"/>
    <w:uiPriority w:val="99"/>
    <w:semiHidden/>
    <w:rsid w:val="00065A10"/>
    <w:rPr>
      <w:b/>
      <w:bCs/>
    </w:rPr>
  </w:style>
  <w:style w:type="paragraph" w:styleId="ListParagraph">
    <w:name w:val="List Paragraph"/>
    <w:basedOn w:val="Normal"/>
    <w:link w:val="ListParagraphChar"/>
    <w:uiPriority w:val="99"/>
    <w:qFormat/>
    <w:rsid w:val="00065A10"/>
    <w:pPr>
      <w:spacing w:after="200" w:line="276" w:lineRule="auto"/>
      <w:ind w:left="720"/>
      <w:contextualSpacing/>
    </w:pPr>
    <w:rPr>
      <w:rFonts w:ascii="Calibri" w:eastAsia="Calibri" w:hAnsi="Calibri"/>
      <w:sz w:val="22"/>
      <w:szCs w:val="22"/>
      <w:lang w:val="en-US" w:eastAsia="en-US"/>
    </w:rPr>
  </w:style>
  <w:style w:type="paragraph" w:customStyle="1" w:styleId="CharChar">
    <w:name w:val="Char Char Знак Знак"/>
    <w:basedOn w:val="Normal"/>
    <w:uiPriority w:val="99"/>
    <w:rsid w:val="00065A10"/>
    <w:pPr>
      <w:spacing w:after="160" w:line="240" w:lineRule="exact"/>
    </w:pPr>
    <w:rPr>
      <w:rFonts w:ascii="Tahoma" w:hAnsi="Tahoma"/>
      <w:sz w:val="20"/>
      <w:szCs w:val="20"/>
      <w:lang w:val="en-US" w:eastAsia="en-US"/>
    </w:rPr>
  </w:style>
  <w:style w:type="paragraph" w:customStyle="1" w:styleId="Char">
    <w:name w:val="Char"/>
    <w:basedOn w:val="Normal"/>
    <w:uiPriority w:val="99"/>
    <w:rsid w:val="00065A10"/>
    <w:pPr>
      <w:spacing w:after="160" w:line="240" w:lineRule="exact"/>
    </w:pPr>
    <w:rPr>
      <w:rFonts w:ascii="Tahoma" w:hAnsi="Tahoma" w:cs="Tahoma"/>
      <w:b/>
      <w:bCs/>
      <w:sz w:val="20"/>
      <w:szCs w:val="20"/>
      <w:lang w:val="en-US" w:eastAsia="en-US"/>
    </w:rPr>
  </w:style>
  <w:style w:type="paragraph" w:customStyle="1" w:styleId="Tekst">
    <w:name w:val="Tekst"/>
    <w:basedOn w:val="Normal"/>
    <w:uiPriority w:val="99"/>
    <w:rsid w:val="00065A10"/>
    <w:pPr>
      <w:suppressAutoHyphens/>
      <w:spacing w:line="360" w:lineRule="auto"/>
      <w:ind w:firstLine="567"/>
      <w:jc w:val="both"/>
    </w:pPr>
    <w:rPr>
      <w:rFonts w:ascii="MB Times" w:hAnsi="MB Times" w:cs="Arial"/>
      <w:lang w:val="en-GB" w:eastAsia="en-US"/>
    </w:rPr>
  </w:style>
  <w:style w:type="paragraph" w:customStyle="1" w:styleId="NormalStobiSansRegular">
    <w:name w:val="Normal + StobiSans Regular"/>
    <w:aliases w:val="Justified"/>
    <w:basedOn w:val="Normal"/>
    <w:uiPriority w:val="99"/>
    <w:rsid w:val="00065A10"/>
    <w:pPr>
      <w:jc w:val="both"/>
    </w:pPr>
    <w:rPr>
      <w:rFonts w:ascii="StobiSans Regular" w:hAnsi="StobiSans Regular"/>
    </w:rPr>
  </w:style>
  <w:style w:type="paragraph" w:customStyle="1" w:styleId="Style">
    <w:name w:val="Style"/>
    <w:uiPriority w:val="99"/>
    <w:rsid w:val="00065A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065A1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CommentReference">
    <w:name w:val="annotation reference"/>
    <w:uiPriority w:val="99"/>
    <w:semiHidden/>
    <w:unhideWhenUsed/>
    <w:rsid w:val="00065A10"/>
    <w:rPr>
      <w:sz w:val="16"/>
      <w:szCs w:val="16"/>
    </w:rPr>
  </w:style>
  <w:style w:type="character" w:customStyle="1" w:styleId="apple-converted-space">
    <w:name w:val="apple-converted-space"/>
    <w:rsid w:val="00065A10"/>
  </w:style>
  <w:style w:type="character" w:customStyle="1" w:styleId="highlight">
    <w:name w:val="highlight"/>
    <w:rsid w:val="00065A10"/>
  </w:style>
  <w:style w:type="character" w:customStyle="1" w:styleId="footnote">
    <w:name w:val="footnote"/>
    <w:basedOn w:val="DefaultParagraphFont"/>
    <w:rsid w:val="00065A10"/>
  </w:style>
  <w:style w:type="character" w:customStyle="1" w:styleId="apple-style-span">
    <w:name w:val="apple-style-span"/>
    <w:basedOn w:val="DefaultParagraphFont"/>
    <w:rsid w:val="00065A10"/>
  </w:style>
  <w:style w:type="table" w:styleId="TableGrid">
    <w:name w:val="Table Grid"/>
    <w:basedOn w:val="TableNormal"/>
    <w:rsid w:val="00065A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A5349E"/>
    <w:rPr>
      <w:rFonts w:ascii="Calibri" w:eastAsia="Calibri" w:hAnsi="Calibri" w:cs="Times New Roman"/>
    </w:rPr>
  </w:style>
  <w:style w:type="character" w:customStyle="1" w:styleId="hps">
    <w:name w:val="hps"/>
    <w:basedOn w:val="DefaultParagraphFont"/>
    <w:rsid w:val="00A5349E"/>
  </w:style>
  <w:style w:type="paragraph" w:styleId="NoSpacing">
    <w:name w:val="No Spacing"/>
    <w:uiPriority w:val="1"/>
    <w:qFormat/>
    <w:rsid w:val="006114BB"/>
    <w:pPr>
      <w:spacing w:after="0" w:line="240" w:lineRule="auto"/>
    </w:pPr>
    <w:rPr>
      <w:rFonts w:ascii="Times New Roman" w:eastAsia="Times New Roman" w:hAnsi="Times New Roman" w:cs="Times New Roman"/>
      <w:sz w:val="24"/>
      <w:szCs w:val="24"/>
      <w:lang w:val="mk-MK"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46</DocumentTypeId>
    <ArchiveNumberAssembly xmlns="9bae80d5-d9b5-4af9-93a9-53588134772f">08-70/93</ArchiveNumberAssembly>
    <ReceivedDateTime xmlns="d4adfef0-6354-49a7-b02e-a48286d7f088">2015-01-10T03:00:00+00:00</ReceivedDate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3D239C33C9D4F872CA35AE30F72C2" ma:contentTypeVersion="9" ma:contentTypeDescription="Create a new document." ma:contentTypeScope="" ma:versionID="e062a1947f71a54dd4de6a0b18498f2e">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49357-1C75-4847-A61B-D8CE23496B3F}">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FC95A95C-827C-4038-B0FA-4FF58C4C6D6A}">
  <ds:schemaRefs>
    <ds:schemaRef ds:uri="http://schemas.microsoft.com/sharepoint/v3/contenttype/forms"/>
  </ds:schemaRefs>
</ds:datastoreItem>
</file>

<file path=customXml/itemProps3.xml><?xml version="1.0" encoding="utf-8"?>
<ds:datastoreItem xmlns:ds="http://schemas.openxmlformats.org/officeDocument/2006/customXml" ds:itemID="{98CF32E1-10CF-4C45-AF04-DCDF16A77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329875-7BAC-404B-AD38-5D2A88C7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10731</Words>
  <Characters>61168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Дополнет предлог - II</dc:title>
  <dc:creator>isalai</dc:creator>
  <cp:lastModifiedBy>Paula</cp:lastModifiedBy>
  <cp:revision>2</cp:revision>
  <cp:lastPrinted>2015-01-10T02:40:00Z</cp:lastPrinted>
  <dcterms:created xsi:type="dcterms:W3CDTF">2015-01-15T11:03:00Z</dcterms:created>
  <dcterms:modified xsi:type="dcterms:W3CDTF">2015-01-15T11:03:00Z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0x0101005763D239C33C9D4F872CA35AE30F72C2</vt:lpwstr>
  </property>
</Properties>
</file>