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5A" w:rsidRDefault="00462305" w:rsidP="00DF4B5A">
      <w:pPr>
        <w:jc w:val="center"/>
        <w:rPr>
          <w:rFonts w:ascii="StobiSans Regular" w:hAnsi="StobiSans Regular"/>
          <w:sz w:val="22"/>
          <w:szCs w:val="22"/>
        </w:rPr>
      </w:pPr>
    </w:p>
    <w:p w:rsidR="00DF4B5A" w:rsidRDefault="00462305" w:rsidP="00DF4B5A">
      <w:pPr>
        <w:jc w:val="center"/>
        <w:rPr>
          <w:rFonts w:ascii="StobiSans Regular" w:hAnsi="StobiSans Regular"/>
          <w:sz w:val="22"/>
          <w:szCs w:val="22"/>
        </w:rPr>
      </w:pPr>
    </w:p>
    <w:p w:rsidR="00DF4B5A" w:rsidRDefault="00462305" w:rsidP="00DF4B5A">
      <w:pPr>
        <w:jc w:val="center"/>
        <w:rPr>
          <w:rFonts w:ascii="StobiSans Regular" w:hAnsi="StobiSans Regular"/>
          <w:sz w:val="22"/>
          <w:szCs w:val="22"/>
        </w:rPr>
      </w:pPr>
    </w:p>
    <w:p w:rsidR="00DF4B5A" w:rsidRPr="00C0454A" w:rsidRDefault="00462305" w:rsidP="00DF4B5A">
      <w:pPr>
        <w:jc w:val="center"/>
        <w:rPr>
          <w:rFonts w:ascii="Arial" w:hAnsi="Arial" w:cs="Arial"/>
          <w:sz w:val="26"/>
          <w:szCs w:val="26"/>
        </w:rPr>
      </w:pPr>
    </w:p>
    <w:p w:rsidR="00DF4B5A" w:rsidRDefault="00462305" w:rsidP="00DF4B5A">
      <w:pPr>
        <w:jc w:val="center"/>
        <w:rPr>
          <w:rFonts w:ascii="Arial" w:hAnsi="Arial" w:cs="Arial"/>
          <w:sz w:val="26"/>
          <w:szCs w:val="26"/>
        </w:rPr>
      </w:pPr>
    </w:p>
    <w:p w:rsidR="00DF4B5A" w:rsidRDefault="00462305" w:rsidP="00DF4B5A">
      <w:pPr>
        <w:jc w:val="center"/>
        <w:rPr>
          <w:rFonts w:ascii="Arial" w:hAnsi="Arial" w:cs="Arial"/>
          <w:sz w:val="26"/>
          <w:szCs w:val="26"/>
        </w:rPr>
      </w:pPr>
    </w:p>
    <w:p w:rsidR="00DF4B5A" w:rsidRPr="00C0454A" w:rsidRDefault="00462305" w:rsidP="00DF4B5A">
      <w:pPr>
        <w:jc w:val="center"/>
        <w:rPr>
          <w:rFonts w:ascii="Arial" w:hAnsi="Arial" w:cs="Arial"/>
          <w:sz w:val="26"/>
          <w:szCs w:val="26"/>
        </w:rPr>
      </w:pPr>
    </w:p>
    <w:p w:rsidR="00DF4B5A" w:rsidRPr="00C0454A" w:rsidRDefault="00462305" w:rsidP="00DF4B5A">
      <w:pPr>
        <w:jc w:val="center"/>
        <w:rPr>
          <w:rFonts w:ascii="Arial" w:hAnsi="Arial" w:cs="Arial"/>
          <w:sz w:val="26"/>
          <w:szCs w:val="26"/>
        </w:rPr>
      </w:pPr>
    </w:p>
    <w:p w:rsidR="00DF4B5A" w:rsidRPr="00DE57FD" w:rsidRDefault="00462305" w:rsidP="00DF4B5A">
      <w:pPr>
        <w:jc w:val="center"/>
        <w:rPr>
          <w:rFonts w:ascii="Arial" w:hAnsi="Arial" w:cs="Arial"/>
          <w:sz w:val="22"/>
          <w:szCs w:val="22"/>
        </w:rPr>
      </w:pPr>
    </w:p>
    <w:p w:rsidR="00DF4B5A" w:rsidRPr="00D0428A" w:rsidRDefault="00462305" w:rsidP="00DF4B5A">
      <w:pPr>
        <w:jc w:val="center"/>
        <w:rPr>
          <w:rFonts w:ascii="Arial" w:hAnsi="Arial" w:cs="Arial"/>
          <w:lang w:val="ru-RU"/>
        </w:rPr>
      </w:pPr>
      <w:r w:rsidRPr="00D0428A">
        <w:rPr>
          <w:rFonts w:ascii="Arial" w:hAnsi="Arial" w:cs="Arial"/>
          <w:lang w:val="ru-RU"/>
        </w:rPr>
        <w:t>ДОПОЛНЕТ ПРЕДЛОГ НА ЗАКОН</w:t>
      </w:r>
    </w:p>
    <w:p w:rsidR="00DF4B5A" w:rsidRPr="0000435A" w:rsidRDefault="00462305" w:rsidP="00DF4B5A">
      <w:pPr>
        <w:jc w:val="center"/>
        <w:rPr>
          <w:rFonts w:ascii="Arial" w:hAnsi="Arial" w:cs="Arial"/>
          <w:sz w:val="26"/>
          <w:szCs w:val="26"/>
        </w:rPr>
      </w:pPr>
      <w:r>
        <w:rPr>
          <w:rFonts w:ascii="Arial" w:hAnsi="Arial" w:cs="Arial"/>
          <w:lang w:val="ru-RU"/>
        </w:rPr>
        <w:t xml:space="preserve">ЗА </w:t>
      </w:r>
      <w:r>
        <w:rPr>
          <w:rFonts w:ascii="Arial" w:hAnsi="Arial" w:cs="Arial"/>
          <w:lang w:val="en-US"/>
        </w:rPr>
        <w:t>ОБУКА И ИСПИТ ЗА ДИРЕКТОР НА ОСНОВНО УЧИЛИШТЕ,</w:t>
      </w:r>
      <w:r>
        <w:rPr>
          <w:rFonts w:ascii="Arial" w:hAnsi="Arial" w:cs="Arial"/>
        </w:rPr>
        <w:t xml:space="preserve"> </w:t>
      </w:r>
      <w:r>
        <w:rPr>
          <w:rFonts w:ascii="Arial" w:hAnsi="Arial" w:cs="Arial"/>
          <w:lang w:val="en-US"/>
        </w:rPr>
        <w:t>СРЕДНО УЧИЛИШТЕ,</w:t>
      </w:r>
      <w:r>
        <w:rPr>
          <w:rFonts w:ascii="Arial" w:hAnsi="Arial" w:cs="Arial"/>
        </w:rPr>
        <w:t xml:space="preserve"> </w:t>
      </w:r>
      <w:r>
        <w:rPr>
          <w:rFonts w:ascii="Arial" w:hAnsi="Arial" w:cs="Arial"/>
          <w:lang w:val="en-US"/>
        </w:rPr>
        <w:t>УЧЕНИЧКИ ДОМ И ОТВОРЕН ГРАЃАНСКИ УНИВЕРЗИТЕТ ЗА ДОЖИВОТНО УЧЕЊЕ</w:t>
      </w: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rPr>
          <w:rFonts w:ascii="Arial" w:hAnsi="Arial" w:cs="Arial"/>
          <w:sz w:val="26"/>
          <w:szCs w:val="26"/>
        </w:rPr>
      </w:pPr>
    </w:p>
    <w:p w:rsidR="00DF4B5A" w:rsidRPr="00C0454A" w:rsidRDefault="00462305" w:rsidP="00DF4B5A">
      <w:pPr>
        <w:jc w:val="center"/>
        <w:rPr>
          <w:rFonts w:ascii="Arial" w:hAnsi="Arial" w:cs="Arial"/>
          <w:sz w:val="22"/>
          <w:szCs w:val="22"/>
        </w:rPr>
      </w:pPr>
      <w:r w:rsidRPr="00C0454A">
        <w:rPr>
          <w:rFonts w:ascii="Arial" w:hAnsi="Arial" w:cs="Arial"/>
          <w:sz w:val="22"/>
          <w:szCs w:val="22"/>
        </w:rPr>
        <w:t>Скопје,</w:t>
      </w:r>
      <w:r>
        <w:rPr>
          <w:rFonts w:ascii="Arial" w:hAnsi="Arial" w:cs="Arial"/>
          <w:sz w:val="22"/>
          <w:szCs w:val="22"/>
        </w:rPr>
        <w:t xml:space="preserve"> </w:t>
      </w:r>
      <w:proofErr w:type="spellStart"/>
      <w:r>
        <w:rPr>
          <w:rFonts w:ascii="Arial" w:hAnsi="Arial" w:cs="Arial"/>
          <w:sz w:val="22"/>
          <w:szCs w:val="22"/>
          <w:lang w:val="en-US"/>
        </w:rPr>
        <w:t>јануари</w:t>
      </w:r>
      <w:proofErr w:type="spellEnd"/>
      <w:r>
        <w:rPr>
          <w:rFonts w:ascii="Arial" w:hAnsi="Arial" w:cs="Arial"/>
          <w:sz w:val="22"/>
          <w:szCs w:val="22"/>
        </w:rPr>
        <w:t xml:space="preserve">  2015</w:t>
      </w:r>
      <w:r w:rsidRPr="00C0454A">
        <w:rPr>
          <w:rFonts w:ascii="Arial" w:hAnsi="Arial" w:cs="Arial"/>
          <w:sz w:val="22"/>
          <w:szCs w:val="22"/>
        </w:rPr>
        <w:t xml:space="preserve">  година</w:t>
      </w:r>
    </w:p>
    <w:p w:rsidR="00DF4B5A" w:rsidRPr="00C0454A" w:rsidRDefault="00462305" w:rsidP="00DF4B5A">
      <w:pPr>
        <w:rPr>
          <w:rFonts w:ascii="Arial" w:hAnsi="Arial" w:cs="Arial"/>
          <w:sz w:val="22"/>
          <w:szCs w:val="22"/>
          <w:lang w:val="ru-RU"/>
        </w:rPr>
      </w:pPr>
    </w:p>
    <w:p w:rsidR="00DF4B5A" w:rsidRPr="00C0454A" w:rsidRDefault="00462305" w:rsidP="00DF4B5A">
      <w:pPr>
        <w:rPr>
          <w:rFonts w:ascii="Arial" w:hAnsi="Arial" w:cs="Arial"/>
          <w:sz w:val="22"/>
          <w:szCs w:val="22"/>
          <w:lang w:val="ru-RU"/>
        </w:rPr>
      </w:pPr>
    </w:p>
    <w:p w:rsidR="00DF4B5A" w:rsidRPr="00C0454A" w:rsidRDefault="00462305" w:rsidP="00DF4B5A">
      <w:pPr>
        <w:rPr>
          <w:rFonts w:ascii="Arial" w:hAnsi="Arial" w:cs="Arial"/>
          <w:sz w:val="22"/>
          <w:szCs w:val="22"/>
          <w:lang w:val="ru-RU"/>
        </w:rPr>
      </w:pPr>
    </w:p>
    <w:p w:rsidR="00DF4B5A" w:rsidRPr="00C0454A" w:rsidRDefault="00462305" w:rsidP="00DF4B5A">
      <w:pPr>
        <w:rPr>
          <w:rFonts w:ascii="Arial" w:hAnsi="Arial" w:cs="Arial"/>
          <w:sz w:val="22"/>
          <w:szCs w:val="22"/>
          <w:lang w:val="ru-RU"/>
        </w:rPr>
      </w:pPr>
    </w:p>
    <w:p w:rsidR="00DF4B5A" w:rsidRDefault="00462305" w:rsidP="00DF4B5A">
      <w:pPr>
        <w:rPr>
          <w:rFonts w:ascii="Arial" w:hAnsi="Arial" w:cs="Arial"/>
          <w:sz w:val="22"/>
          <w:szCs w:val="22"/>
          <w:lang w:val="ru-RU"/>
        </w:rPr>
      </w:pPr>
    </w:p>
    <w:p w:rsidR="00DF4B5A" w:rsidRPr="00C0454A" w:rsidRDefault="00462305" w:rsidP="00DF4B5A">
      <w:pPr>
        <w:rPr>
          <w:rFonts w:ascii="Arial" w:hAnsi="Arial" w:cs="Arial"/>
          <w:sz w:val="22"/>
          <w:szCs w:val="22"/>
          <w:lang w:val="ru-RU"/>
        </w:rPr>
      </w:pPr>
    </w:p>
    <w:p w:rsidR="00DF4B5A" w:rsidRPr="00C0454A" w:rsidRDefault="00462305" w:rsidP="00DF4B5A">
      <w:pPr>
        <w:rPr>
          <w:rFonts w:ascii="Arial" w:hAnsi="Arial" w:cs="Arial"/>
          <w:sz w:val="22"/>
          <w:szCs w:val="22"/>
          <w:lang w:val="ru-RU"/>
        </w:rPr>
      </w:pPr>
    </w:p>
    <w:p w:rsidR="00DF4B5A" w:rsidRPr="00C0454A" w:rsidRDefault="00462305" w:rsidP="00DF4B5A">
      <w:pPr>
        <w:ind w:firstLine="540"/>
        <w:jc w:val="both"/>
        <w:rPr>
          <w:rFonts w:ascii="Arial" w:hAnsi="Arial" w:cs="Arial"/>
          <w:kern w:val="1"/>
          <w:sz w:val="22"/>
          <w:szCs w:val="22"/>
          <w:lang w:eastAsia="zh-CN"/>
        </w:rPr>
      </w:pPr>
    </w:p>
    <w:p w:rsidR="00DF4B5A" w:rsidRPr="00C0454A" w:rsidRDefault="00462305" w:rsidP="00DF4B5A">
      <w:pPr>
        <w:ind w:firstLine="540"/>
        <w:jc w:val="both"/>
        <w:rPr>
          <w:rFonts w:ascii="Arial" w:hAnsi="Arial" w:cs="Arial"/>
          <w:kern w:val="1"/>
          <w:sz w:val="22"/>
          <w:szCs w:val="22"/>
          <w:lang w:eastAsia="zh-CN"/>
        </w:rPr>
      </w:pPr>
    </w:p>
    <w:p w:rsidR="00DF4B5A" w:rsidRDefault="00462305" w:rsidP="00DF4B5A">
      <w:pPr>
        <w:ind w:firstLine="540"/>
        <w:jc w:val="both"/>
        <w:rPr>
          <w:rFonts w:ascii="Arial" w:hAnsi="Arial" w:cs="Arial"/>
          <w:kern w:val="1"/>
          <w:sz w:val="22"/>
          <w:szCs w:val="22"/>
          <w:lang w:eastAsia="zh-CN"/>
        </w:rPr>
      </w:pPr>
    </w:p>
    <w:p w:rsidR="00DF4B5A" w:rsidRDefault="00462305" w:rsidP="00DF4B5A">
      <w:pPr>
        <w:jc w:val="center"/>
        <w:rPr>
          <w:rFonts w:ascii="Arial" w:hAnsi="Arial" w:cs="Arial"/>
          <w:sz w:val="22"/>
          <w:szCs w:val="22"/>
          <w:lang w:val="en-US"/>
        </w:rPr>
      </w:pPr>
    </w:p>
    <w:p w:rsidR="00DF4B5A" w:rsidRPr="009D0782" w:rsidRDefault="00462305" w:rsidP="00DF4B5A">
      <w:pPr>
        <w:autoSpaceDE w:val="0"/>
        <w:autoSpaceDN w:val="0"/>
        <w:adjustRightInd w:val="0"/>
        <w:rPr>
          <w:rFonts w:ascii="Arial" w:hAnsi="Arial" w:cs="Arial"/>
          <w:bCs/>
        </w:rPr>
      </w:pP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5"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0" cstate="print"/>
                    <a:stretch>
                      <a:fillRect/>
                    </a:stretch>
                  </pic:blipFill>
                  <pic:spPr bwMode="auto">
                    <a:xfrm>
                      <a:off x="0" y="0"/>
                      <a:ext cx="438150" cy="523875"/>
                    </a:xfrm>
                    <a:prstGeom prst="rect">
                      <a:avLst/>
                    </a:prstGeom>
                    <a:noFill/>
                    <a:ln w="9525">
                      <a:noFill/>
                      <a:miter lim="800000"/>
                    </a:ln>
                  </pic:spPr>
                </pic:pic>
              </a:graphicData>
            </a:graphic>
          </wp:inline>
        </w:drawing>
      </w: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6"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0" cstate="print"/>
                    <a:stretch>
                      <a:fillRect/>
                    </a:stretch>
                  </pic:blipFill>
                  <pic:spPr bwMode="auto">
                    <a:xfrm>
                      <a:off x="0" y="0"/>
                      <a:ext cx="438150" cy="523875"/>
                    </a:xfrm>
                    <a:prstGeom prst="rect">
                      <a:avLst/>
                    </a:prstGeom>
                    <a:noFill/>
                    <a:ln w="9525">
                      <a:noFill/>
                      <a:miter lim="800000"/>
                    </a:ln>
                  </pic:spPr>
                </pic:pic>
              </a:graphicData>
            </a:graphic>
          </wp:inline>
        </w:drawing>
      </w:r>
    </w:p>
    <w:p w:rsidR="00DF4B5A" w:rsidRDefault="00462305" w:rsidP="00DF4B5A">
      <w:pPr>
        <w:autoSpaceDE w:val="0"/>
        <w:autoSpaceDN w:val="0"/>
        <w:adjustRightInd w:val="0"/>
        <w:rPr>
          <w:rFonts w:ascii="StobiSerif Regular" w:hAnsi="StobiSerif Regular" w:cs="Arial"/>
          <w:bCs/>
          <w:sz w:val="22"/>
          <w:szCs w:val="22"/>
        </w:rPr>
      </w:pPr>
    </w:p>
    <w:p w:rsidR="00DF4B5A" w:rsidRPr="00CD791C" w:rsidRDefault="00462305" w:rsidP="00DF4B5A">
      <w:pPr>
        <w:rPr>
          <w:rFonts w:ascii="Arial" w:hAnsi="Arial" w:cs="Arial"/>
          <w:sz w:val="22"/>
          <w:szCs w:val="22"/>
        </w:rPr>
      </w:pPr>
      <w:r>
        <w:rPr>
          <w:rFonts w:ascii="StobiSerif Regular" w:hAnsi="StobiSerif Regular" w:cs="Arial"/>
          <w:bCs/>
          <w:sz w:val="22"/>
          <w:szCs w:val="22"/>
        </w:rPr>
        <w:t xml:space="preserve">     </w:t>
      </w:r>
      <w:r w:rsidRPr="00CD791C">
        <w:rPr>
          <w:rFonts w:ascii="Arial" w:hAnsi="Arial" w:cs="Arial"/>
          <w:sz w:val="22"/>
          <w:szCs w:val="22"/>
        </w:rPr>
        <w:t xml:space="preserve">РЕПУБЛИКА МАКЕДОНИЈА                      </w:t>
      </w:r>
      <w:r>
        <w:rPr>
          <w:rFonts w:ascii="Arial" w:hAnsi="Arial" w:cs="Arial"/>
          <w:sz w:val="22"/>
          <w:szCs w:val="22"/>
        </w:rPr>
        <w:t xml:space="preserve">                       </w:t>
      </w:r>
      <w:r w:rsidRPr="00CD791C">
        <w:rPr>
          <w:rFonts w:ascii="Arial" w:hAnsi="Arial" w:cs="Arial"/>
          <w:sz w:val="22"/>
          <w:szCs w:val="22"/>
        </w:rPr>
        <w:t>РЕПУБЛИКА  МАКЕДОНИЈА</w:t>
      </w:r>
    </w:p>
    <w:p w:rsidR="00DF4B5A" w:rsidRPr="00CD791C" w:rsidRDefault="00462305" w:rsidP="00DF4B5A">
      <w:pPr>
        <w:rPr>
          <w:rFonts w:ascii="Arial" w:hAnsi="Arial" w:cs="Arial"/>
          <w:sz w:val="22"/>
          <w:szCs w:val="22"/>
        </w:rPr>
      </w:pP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СОБРАНИЕ                                     </w:t>
      </w:r>
      <w:r>
        <w:rPr>
          <w:rFonts w:ascii="Arial" w:hAnsi="Arial" w:cs="Arial"/>
          <w:sz w:val="22"/>
          <w:szCs w:val="22"/>
        </w:rPr>
        <w:t xml:space="preserve">                                    </w:t>
      </w:r>
      <w:r w:rsidRPr="00CD791C">
        <w:rPr>
          <w:rFonts w:ascii="Arial" w:hAnsi="Arial" w:cs="Arial"/>
          <w:sz w:val="22"/>
          <w:szCs w:val="22"/>
        </w:rPr>
        <w:t>СОБРАНИЕ</w:t>
      </w:r>
    </w:p>
    <w:p w:rsidR="00DF4B5A" w:rsidRPr="00CD791C" w:rsidRDefault="00462305" w:rsidP="00DF4B5A">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НА РЕПУБЛИКА МАКЕДОНИЈА   </w:t>
      </w:r>
      <w:r>
        <w:rPr>
          <w:rFonts w:ascii="Arial" w:hAnsi="Arial" w:cs="Arial"/>
          <w:sz w:val="22"/>
          <w:szCs w:val="22"/>
        </w:rPr>
        <w:t xml:space="preserve">                                   </w:t>
      </w:r>
      <w:r w:rsidRPr="00CD791C">
        <w:rPr>
          <w:rFonts w:ascii="Arial" w:hAnsi="Arial" w:cs="Arial"/>
          <w:sz w:val="22"/>
          <w:szCs w:val="22"/>
        </w:rPr>
        <w:t>НА РЕПУБЛИКА МАКЕДОНИЈА</w:t>
      </w:r>
    </w:p>
    <w:p w:rsidR="00DF4B5A" w:rsidRDefault="00462305" w:rsidP="00DF4B5A">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Комисија за </w:t>
      </w:r>
      <w:r>
        <w:rPr>
          <w:rFonts w:ascii="Arial" w:hAnsi="Arial" w:cs="Arial"/>
          <w:sz w:val="22"/>
          <w:szCs w:val="22"/>
        </w:rPr>
        <w:t xml:space="preserve">образование                                                 </w:t>
      </w:r>
      <w:r>
        <w:rPr>
          <w:rFonts w:ascii="Arial" w:hAnsi="Arial" w:cs="Arial"/>
          <w:sz w:val="22"/>
          <w:szCs w:val="22"/>
        </w:rPr>
        <w:t xml:space="preserve">        </w:t>
      </w:r>
      <w:r w:rsidRPr="00CD791C">
        <w:rPr>
          <w:rFonts w:ascii="Arial" w:hAnsi="Arial" w:cs="Arial"/>
          <w:sz w:val="22"/>
          <w:szCs w:val="22"/>
        </w:rPr>
        <w:t>Законодавно-правна</w:t>
      </w:r>
      <w:r>
        <w:rPr>
          <w:rFonts w:ascii="Arial" w:hAnsi="Arial" w:cs="Arial"/>
          <w:sz w:val="22"/>
          <w:szCs w:val="22"/>
        </w:rPr>
        <w:t xml:space="preserve"> </w:t>
      </w:r>
    </w:p>
    <w:p w:rsidR="00DF4B5A" w:rsidRDefault="00462305" w:rsidP="00DF4B5A">
      <w:pPr>
        <w:rPr>
          <w:rFonts w:ascii="Arial" w:hAnsi="Arial" w:cs="Arial"/>
          <w:sz w:val="22"/>
          <w:szCs w:val="22"/>
        </w:rPr>
      </w:pPr>
      <w:r>
        <w:rPr>
          <w:rFonts w:ascii="Arial" w:hAnsi="Arial" w:cs="Arial"/>
          <w:sz w:val="22"/>
          <w:szCs w:val="22"/>
        </w:rPr>
        <w:t xml:space="preserve">                наука и спорт                                                                             комисија</w:t>
      </w:r>
    </w:p>
    <w:p w:rsidR="00DF4B5A" w:rsidRPr="00CD791C" w:rsidRDefault="00462305" w:rsidP="00DF4B5A">
      <w:pPr>
        <w:rPr>
          <w:rFonts w:ascii="Arial" w:hAnsi="Arial" w:cs="Arial"/>
          <w:sz w:val="22"/>
          <w:szCs w:val="22"/>
        </w:rPr>
      </w:pPr>
      <w:r>
        <w:rPr>
          <w:rFonts w:ascii="Arial" w:hAnsi="Arial" w:cs="Arial"/>
          <w:sz w:val="22"/>
          <w:szCs w:val="22"/>
        </w:rPr>
        <w:t xml:space="preserve">                 Бр.2</w:t>
      </w:r>
      <w:r>
        <w:rPr>
          <w:rFonts w:ascii="Arial" w:hAnsi="Arial" w:cs="Arial"/>
          <w:sz w:val="22"/>
          <w:szCs w:val="22"/>
        </w:rPr>
        <w:t>4-17/</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Бр.1</w:t>
      </w:r>
      <w:r>
        <w:rPr>
          <w:rFonts w:ascii="Arial" w:hAnsi="Arial" w:cs="Arial"/>
          <w:sz w:val="22"/>
          <w:szCs w:val="22"/>
        </w:rPr>
        <w:t>1</w:t>
      </w:r>
      <w:r>
        <w:rPr>
          <w:rFonts w:ascii="Arial" w:hAnsi="Arial" w:cs="Arial"/>
          <w:sz w:val="22"/>
          <w:szCs w:val="22"/>
        </w:rPr>
        <w:t>-</w:t>
      </w:r>
      <w:r>
        <w:rPr>
          <w:rFonts w:ascii="Arial" w:hAnsi="Arial" w:cs="Arial"/>
          <w:sz w:val="22"/>
          <w:szCs w:val="22"/>
        </w:rPr>
        <w:t>15/</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DF4B5A" w:rsidRDefault="00462305" w:rsidP="00DF4B5A">
      <w:pPr>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9</w:t>
      </w:r>
      <w:r>
        <w:rPr>
          <w:rFonts w:ascii="Arial" w:hAnsi="Arial" w:cs="Arial"/>
          <w:sz w:val="22"/>
          <w:szCs w:val="22"/>
        </w:rPr>
        <w:t xml:space="preserve"> јануари 2015 година                                                        </w:t>
      </w:r>
      <w:r>
        <w:rPr>
          <w:rFonts w:ascii="Arial" w:hAnsi="Arial" w:cs="Arial"/>
          <w:sz w:val="22"/>
          <w:szCs w:val="22"/>
          <w:lang w:val="en-US"/>
        </w:rPr>
        <w:t>9</w:t>
      </w:r>
      <w:r>
        <w:rPr>
          <w:rFonts w:ascii="Arial" w:hAnsi="Arial" w:cs="Arial"/>
          <w:sz w:val="22"/>
          <w:szCs w:val="22"/>
        </w:rPr>
        <w:t xml:space="preserve"> јануари 2015 година</w:t>
      </w:r>
    </w:p>
    <w:p w:rsidR="00DF4B5A" w:rsidRPr="00CD791C" w:rsidRDefault="00462305" w:rsidP="00DF4B5A">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Скопје                                                                </w:t>
      </w:r>
      <w:r>
        <w:rPr>
          <w:rFonts w:ascii="Arial" w:hAnsi="Arial" w:cs="Arial"/>
          <w:sz w:val="22"/>
          <w:szCs w:val="22"/>
        </w:rPr>
        <w:t xml:space="preserve">                      Скопје           </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DF4B5A" w:rsidRPr="00CD791C" w:rsidRDefault="00462305" w:rsidP="00DF4B5A">
      <w:pPr>
        <w:rPr>
          <w:rFonts w:ascii="Arial" w:hAnsi="Arial" w:cs="Arial"/>
          <w:sz w:val="22"/>
          <w:szCs w:val="22"/>
        </w:rPr>
      </w:pPr>
      <w:r>
        <w:rPr>
          <w:rFonts w:ascii="Arial" w:hAnsi="Arial" w:cs="Arial"/>
          <w:sz w:val="22"/>
          <w:szCs w:val="22"/>
        </w:rPr>
        <w:t xml:space="preserve">                </w:t>
      </w:r>
    </w:p>
    <w:p w:rsidR="00DF4B5A" w:rsidRDefault="00462305" w:rsidP="00DF4B5A">
      <w:pPr>
        <w:autoSpaceDE w:val="0"/>
        <w:autoSpaceDN w:val="0"/>
        <w:adjustRightInd w:val="0"/>
        <w:rPr>
          <w:rFonts w:ascii="StobiSerif Regular" w:hAnsi="StobiSerif Regular" w:cs="Arial"/>
          <w:bCs/>
          <w:sz w:val="22"/>
          <w:szCs w:val="22"/>
        </w:rPr>
      </w:pPr>
      <w:r>
        <w:rPr>
          <w:rFonts w:ascii="StobiSerif Regular" w:hAnsi="StobiSerif Regular" w:cs="Arial"/>
          <w:bCs/>
          <w:sz w:val="22"/>
          <w:szCs w:val="22"/>
        </w:rPr>
        <w:t xml:space="preserve">               </w:t>
      </w:r>
    </w:p>
    <w:p w:rsidR="00DF4B5A" w:rsidRDefault="00462305" w:rsidP="00DF4B5A">
      <w:pPr>
        <w:autoSpaceDE w:val="0"/>
        <w:autoSpaceDN w:val="0"/>
        <w:adjustRightInd w:val="0"/>
        <w:rPr>
          <w:rFonts w:ascii="StobiSerif Regular" w:hAnsi="StobiSerif Regular" w:cs="Arial"/>
          <w:bCs/>
          <w:sz w:val="22"/>
          <w:szCs w:val="22"/>
        </w:rPr>
      </w:pPr>
    </w:p>
    <w:p w:rsidR="00DF4B5A" w:rsidRDefault="00462305" w:rsidP="00DF4B5A">
      <w:pPr>
        <w:autoSpaceDE w:val="0"/>
        <w:autoSpaceDN w:val="0"/>
        <w:adjustRightInd w:val="0"/>
        <w:rPr>
          <w:rFonts w:ascii="StobiSerif Regular" w:hAnsi="StobiSerif Regular" w:cs="Arial"/>
          <w:bCs/>
          <w:sz w:val="22"/>
          <w:szCs w:val="22"/>
        </w:rPr>
      </w:pPr>
    </w:p>
    <w:p w:rsidR="00DF4B5A" w:rsidRPr="0045701A" w:rsidRDefault="00462305" w:rsidP="00DF4B5A">
      <w:pPr>
        <w:autoSpaceDE w:val="0"/>
        <w:autoSpaceDN w:val="0"/>
        <w:adjustRightInd w:val="0"/>
        <w:rPr>
          <w:rFonts w:ascii="Arial" w:hAnsi="Arial" w:cs="Arial"/>
          <w:bCs/>
        </w:rPr>
      </w:pPr>
    </w:p>
    <w:p w:rsidR="00DF4B5A" w:rsidRPr="00CC2124" w:rsidRDefault="00462305" w:rsidP="00DF4B5A">
      <w:pPr>
        <w:rPr>
          <w:rFonts w:ascii="Arial" w:hAnsi="Arial" w:cs="Arial"/>
        </w:rPr>
      </w:pPr>
      <w:r>
        <w:rPr>
          <w:rFonts w:ascii="Arial" w:hAnsi="Arial" w:cs="Arial"/>
        </w:rPr>
        <w:t xml:space="preserve">                                                                </w:t>
      </w:r>
      <w:r w:rsidRPr="003516FC">
        <w:rPr>
          <w:rFonts w:ascii="Arial" w:hAnsi="Arial" w:cs="Arial"/>
          <w:b/>
        </w:rPr>
        <w:t>ДО</w:t>
      </w:r>
    </w:p>
    <w:p w:rsidR="00DF4B5A" w:rsidRPr="003306F2" w:rsidRDefault="00462305" w:rsidP="00DF4B5A">
      <w:pPr>
        <w:rPr>
          <w:rFonts w:ascii="Arial" w:hAnsi="Arial" w:cs="Arial"/>
          <w:b/>
          <w:bCs/>
        </w:rPr>
      </w:pPr>
      <w:r>
        <w:rPr>
          <w:rFonts w:ascii="Arial" w:hAnsi="Arial" w:cs="Arial"/>
        </w:rPr>
        <w:t xml:space="preserve">                                                               </w:t>
      </w:r>
      <w:r>
        <w:rPr>
          <w:rFonts w:ascii="Arial" w:hAnsi="Arial" w:cs="Arial"/>
          <w:b/>
          <w:bCs/>
        </w:rPr>
        <w:t xml:space="preserve"> ПРЕТСЕДАТЕЛОТ НА СОБРАНИЕТО </w:t>
      </w:r>
    </w:p>
    <w:p w:rsidR="00DF4B5A" w:rsidRDefault="00462305" w:rsidP="00DF4B5A">
      <w:pPr>
        <w:rPr>
          <w:rFonts w:ascii="Arial" w:hAnsi="Arial" w:cs="Arial"/>
          <w:b/>
          <w:bCs/>
        </w:rPr>
      </w:pPr>
      <w:r>
        <w:rPr>
          <w:rFonts w:ascii="Arial" w:hAnsi="Arial" w:cs="Arial"/>
          <w:b/>
          <w:bCs/>
        </w:rPr>
        <w:t xml:space="preserve">                                                                НА РЕПУБЛИКА МАКЕДОНИЈА</w:t>
      </w:r>
    </w:p>
    <w:p w:rsidR="00DF4B5A" w:rsidRDefault="00462305" w:rsidP="00DF4B5A">
      <w:pPr>
        <w:rPr>
          <w:rFonts w:ascii="Arial" w:hAnsi="Arial" w:cs="Arial"/>
        </w:rPr>
      </w:pPr>
    </w:p>
    <w:p w:rsidR="00DF4B5A" w:rsidRDefault="00462305" w:rsidP="00DF4B5A">
      <w:pPr>
        <w:rPr>
          <w:rFonts w:ascii="Arial" w:hAnsi="Arial" w:cs="Arial"/>
        </w:rPr>
      </w:pPr>
    </w:p>
    <w:p w:rsidR="00DF4B5A" w:rsidRDefault="00462305" w:rsidP="00DF4B5A">
      <w:pPr>
        <w:rPr>
          <w:rFonts w:ascii="Arial" w:hAnsi="Arial" w:cs="Arial"/>
        </w:rPr>
      </w:pPr>
    </w:p>
    <w:p w:rsidR="00DF4B5A" w:rsidRPr="00553BC6" w:rsidRDefault="00462305" w:rsidP="00DF4B5A">
      <w:pPr>
        <w:rPr>
          <w:rFonts w:ascii="Arial" w:hAnsi="Arial" w:cs="Arial"/>
          <w:sz w:val="22"/>
          <w:szCs w:val="22"/>
        </w:rPr>
      </w:pPr>
    </w:p>
    <w:p w:rsidR="00DF4B5A" w:rsidRPr="00435ECE" w:rsidRDefault="00462305" w:rsidP="00435ECE">
      <w:pPr>
        <w:pStyle w:val="BodyText"/>
        <w:jc w:val="both"/>
        <w:rPr>
          <w:rFonts w:ascii="Arial" w:hAnsi="Arial" w:cs="Arial"/>
          <w:lang w:val="mk-MK"/>
        </w:rPr>
      </w:pPr>
      <w:r w:rsidRPr="00475CA0">
        <w:rPr>
          <w:rFonts w:ascii="Arial" w:hAnsi="Arial" w:cs="Arial"/>
          <w:lang w:val="mk-MK"/>
        </w:rPr>
        <w:t xml:space="preserve">         </w:t>
      </w:r>
      <w:r w:rsidRPr="00475CA0">
        <w:rPr>
          <w:rFonts w:ascii="Arial" w:hAnsi="Arial" w:cs="Arial"/>
          <w:sz w:val="22"/>
          <w:szCs w:val="22"/>
          <w:lang w:val="mk-MK"/>
        </w:rPr>
        <w:t>Согласно член 155 од Деловникот на Собранието на Република Мак</w:t>
      </w:r>
      <w:r w:rsidRPr="00475CA0">
        <w:rPr>
          <w:rFonts w:ascii="Arial" w:hAnsi="Arial" w:cs="Arial"/>
          <w:sz w:val="22"/>
          <w:szCs w:val="22"/>
          <w:lang w:val="mk-MK"/>
        </w:rPr>
        <w:t xml:space="preserve">едонија во прилог Ви доставуваме </w:t>
      </w:r>
      <w:r w:rsidRPr="00475CA0">
        <w:rPr>
          <w:rFonts w:ascii="Arial" w:hAnsi="Arial" w:cs="Arial"/>
          <w:b/>
          <w:sz w:val="22"/>
          <w:szCs w:val="22"/>
          <w:lang w:val="mk-MK"/>
        </w:rPr>
        <w:t xml:space="preserve">Дополнет предлог на закон </w:t>
      </w:r>
      <w:r w:rsidRPr="00475CA0">
        <w:rPr>
          <w:rFonts w:ascii="Arial" w:hAnsi="Arial" w:cs="Arial"/>
          <w:b/>
          <w:sz w:val="22"/>
          <w:szCs w:val="22"/>
        </w:rPr>
        <w:t>з</w:t>
      </w:r>
      <w:r w:rsidRPr="00475CA0">
        <w:rPr>
          <w:rFonts w:ascii="Arial" w:hAnsi="Arial" w:cs="Arial"/>
          <w:b/>
          <w:sz w:val="22"/>
          <w:szCs w:val="22"/>
          <w:lang w:val="mk-MK"/>
        </w:rPr>
        <w:t xml:space="preserve">а </w:t>
      </w:r>
      <w:r>
        <w:rPr>
          <w:rFonts w:ascii="Arial" w:hAnsi="Arial" w:cs="Arial"/>
          <w:lang w:val="en-US"/>
        </w:rPr>
        <w:t xml:space="preserve"> </w:t>
      </w:r>
      <w:proofErr w:type="spellStart"/>
      <w:r w:rsidRPr="008C3BF0">
        <w:rPr>
          <w:rFonts w:ascii="Arial" w:hAnsi="Arial" w:cs="Arial"/>
          <w:b/>
          <w:sz w:val="22"/>
          <w:szCs w:val="22"/>
          <w:lang w:val="en-US"/>
        </w:rPr>
        <w:t>oбука</w:t>
      </w:r>
      <w:proofErr w:type="spellEnd"/>
      <w:r w:rsidRPr="008C3BF0">
        <w:rPr>
          <w:rFonts w:ascii="Arial" w:hAnsi="Arial" w:cs="Arial"/>
          <w:b/>
          <w:sz w:val="22"/>
          <w:szCs w:val="22"/>
          <w:lang w:val="en-US"/>
        </w:rPr>
        <w:t xml:space="preserve"> и </w:t>
      </w:r>
      <w:proofErr w:type="spellStart"/>
      <w:r w:rsidRPr="008C3BF0">
        <w:rPr>
          <w:rFonts w:ascii="Arial" w:hAnsi="Arial" w:cs="Arial"/>
          <w:b/>
          <w:sz w:val="22"/>
          <w:szCs w:val="22"/>
          <w:lang w:val="en-US"/>
        </w:rPr>
        <w:t>испит</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за</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директор</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на</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основно</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училиште</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средно</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училиште</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ученички</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дом</w:t>
      </w:r>
      <w:proofErr w:type="spellEnd"/>
      <w:r w:rsidRPr="008C3BF0">
        <w:rPr>
          <w:rFonts w:ascii="Arial" w:hAnsi="Arial" w:cs="Arial"/>
          <w:b/>
          <w:sz w:val="22"/>
          <w:szCs w:val="22"/>
          <w:lang w:val="en-US"/>
        </w:rPr>
        <w:t xml:space="preserve"> и </w:t>
      </w:r>
      <w:proofErr w:type="spellStart"/>
      <w:r w:rsidRPr="008C3BF0">
        <w:rPr>
          <w:rFonts w:ascii="Arial" w:hAnsi="Arial" w:cs="Arial"/>
          <w:b/>
          <w:sz w:val="22"/>
          <w:szCs w:val="22"/>
          <w:lang w:val="en-US"/>
        </w:rPr>
        <w:t>отворен</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граѓански</w:t>
      </w:r>
      <w:proofErr w:type="spellEnd"/>
      <w:r w:rsidRPr="008C3BF0">
        <w:rPr>
          <w:rFonts w:ascii="Arial" w:hAnsi="Arial" w:cs="Arial"/>
          <w:b/>
          <w:sz w:val="22"/>
          <w:szCs w:val="22"/>
          <w:lang w:val="en-US"/>
        </w:rPr>
        <w:t xml:space="preserve"> </w:t>
      </w:r>
      <w:proofErr w:type="spellStart"/>
      <w:r w:rsidRPr="008C3BF0">
        <w:rPr>
          <w:rFonts w:ascii="Arial" w:hAnsi="Arial" w:cs="Arial"/>
          <w:b/>
          <w:sz w:val="22"/>
          <w:szCs w:val="22"/>
          <w:lang w:val="en-US"/>
        </w:rPr>
        <w:t>универзите</w:t>
      </w:r>
      <w:r>
        <w:rPr>
          <w:rFonts w:ascii="Arial" w:hAnsi="Arial" w:cs="Arial"/>
          <w:b/>
          <w:sz w:val="22"/>
          <w:szCs w:val="22"/>
          <w:lang w:val="en-US"/>
        </w:rPr>
        <w:t>т</w:t>
      </w:r>
      <w:proofErr w:type="spellEnd"/>
      <w:r>
        <w:rPr>
          <w:rFonts w:ascii="Arial" w:hAnsi="Arial" w:cs="Arial"/>
          <w:b/>
          <w:sz w:val="22"/>
          <w:szCs w:val="22"/>
          <w:lang w:val="en-US"/>
        </w:rPr>
        <w:t xml:space="preserve"> </w:t>
      </w:r>
      <w:proofErr w:type="spellStart"/>
      <w:r>
        <w:rPr>
          <w:rFonts w:ascii="Arial" w:hAnsi="Arial" w:cs="Arial"/>
          <w:b/>
          <w:sz w:val="22"/>
          <w:szCs w:val="22"/>
          <w:lang w:val="en-US"/>
        </w:rPr>
        <w:t>за</w:t>
      </w:r>
      <w:proofErr w:type="spellEnd"/>
      <w:r>
        <w:rPr>
          <w:rFonts w:ascii="Arial" w:hAnsi="Arial" w:cs="Arial"/>
          <w:b/>
          <w:sz w:val="22"/>
          <w:szCs w:val="22"/>
          <w:lang w:val="en-US"/>
        </w:rPr>
        <w:t xml:space="preserve"> </w:t>
      </w:r>
      <w:proofErr w:type="spellStart"/>
      <w:r>
        <w:rPr>
          <w:rFonts w:ascii="Arial" w:hAnsi="Arial" w:cs="Arial"/>
          <w:b/>
          <w:sz w:val="22"/>
          <w:szCs w:val="22"/>
          <w:lang w:val="en-US"/>
        </w:rPr>
        <w:t>доживотно</w:t>
      </w:r>
      <w:proofErr w:type="spellEnd"/>
      <w:r>
        <w:rPr>
          <w:rFonts w:ascii="Arial" w:hAnsi="Arial" w:cs="Arial"/>
          <w:b/>
          <w:sz w:val="22"/>
          <w:szCs w:val="22"/>
          <w:lang w:val="en-US"/>
        </w:rPr>
        <w:t xml:space="preserve"> </w:t>
      </w:r>
      <w:proofErr w:type="spellStart"/>
      <w:r>
        <w:rPr>
          <w:rFonts w:ascii="Arial" w:hAnsi="Arial" w:cs="Arial"/>
          <w:b/>
          <w:sz w:val="22"/>
          <w:szCs w:val="22"/>
          <w:lang w:val="en-US"/>
        </w:rPr>
        <w:t>учење</w:t>
      </w:r>
      <w:proofErr w:type="spellEnd"/>
      <w:r>
        <w:rPr>
          <w:rFonts w:ascii="Arial" w:hAnsi="Arial" w:cs="Arial"/>
          <w:b/>
          <w:sz w:val="22"/>
          <w:szCs w:val="22"/>
          <w:lang w:val="en-US"/>
        </w:rPr>
        <w:t xml:space="preserve"> </w:t>
      </w:r>
      <w:r w:rsidRPr="00475CA0">
        <w:rPr>
          <w:rFonts w:ascii="Arial" w:hAnsi="Arial" w:cs="Arial"/>
          <w:b/>
          <w:sz w:val="22"/>
          <w:szCs w:val="22"/>
        </w:rPr>
        <w:t>(</w:t>
      </w:r>
      <w:r w:rsidRPr="00475CA0">
        <w:rPr>
          <w:rFonts w:ascii="Arial" w:hAnsi="Arial" w:cs="Arial"/>
          <w:b/>
          <w:sz w:val="22"/>
          <w:szCs w:val="22"/>
          <w:lang w:val="mk-MK"/>
        </w:rPr>
        <w:t xml:space="preserve">Второ читање) </w:t>
      </w:r>
      <w:r>
        <w:rPr>
          <w:rFonts w:ascii="Arial" w:hAnsi="Arial" w:cs="Arial"/>
          <w:sz w:val="22"/>
          <w:szCs w:val="22"/>
          <w:lang w:val="mk-MK"/>
        </w:rPr>
        <w:t>во ко</w:t>
      </w:r>
      <w:r>
        <w:rPr>
          <w:rFonts w:ascii="Arial" w:hAnsi="Arial" w:cs="Arial"/>
          <w:sz w:val="22"/>
          <w:szCs w:val="22"/>
          <w:lang w:val="mk-MK"/>
        </w:rPr>
        <w:t>ј</w:t>
      </w:r>
      <w:r>
        <w:rPr>
          <w:rFonts w:ascii="Arial" w:hAnsi="Arial" w:cs="Arial"/>
          <w:sz w:val="22"/>
          <w:szCs w:val="22"/>
          <w:lang w:val="mk-MK"/>
        </w:rPr>
        <w:t xml:space="preserve"> се вградени амандманите усвоени</w:t>
      </w:r>
      <w:r w:rsidRPr="00475CA0">
        <w:rPr>
          <w:rFonts w:ascii="Arial" w:hAnsi="Arial" w:cs="Arial"/>
          <w:sz w:val="22"/>
          <w:szCs w:val="22"/>
          <w:lang w:val="mk-MK"/>
        </w:rPr>
        <w:t xml:space="preserve"> од матичното работно тело на Собранието на Република Македонија, Комисијата за образование, наука и спорт на седницата одржана на </w:t>
      </w:r>
      <w:r>
        <w:rPr>
          <w:rFonts w:ascii="Arial" w:hAnsi="Arial" w:cs="Arial"/>
          <w:sz w:val="22"/>
          <w:szCs w:val="22"/>
          <w:lang w:val="en-US"/>
        </w:rPr>
        <w:t>9</w:t>
      </w:r>
      <w:r>
        <w:rPr>
          <w:rFonts w:ascii="Arial" w:hAnsi="Arial" w:cs="Arial"/>
          <w:sz w:val="22"/>
          <w:szCs w:val="22"/>
          <w:lang w:val="mk-MK"/>
        </w:rPr>
        <w:t xml:space="preserve"> јануари 2015 </w:t>
      </w:r>
      <w:r w:rsidRPr="00475CA0">
        <w:rPr>
          <w:rFonts w:ascii="Arial" w:hAnsi="Arial" w:cs="Arial"/>
          <w:sz w:val="22"/>
          <w:szCs w:val="22"/>
          <w:lang w:val="mk-MK"/>
        </w:rPr>
        <w:t xml:space="preserve">година и од Законодавно-правната комисија на седницата одржана на </w:t>
      </w:r>
      <w:r>
        <w:rPr>
          <w:rFonts w:ascii="Arial" w:hAnsi="Arial" w:cs="Arial"/>
          <w:sz w:val="22"/>
          <w:szCs w:val="22"/>
          <w:lang w:val="en-US"/>
        </w:rPr>
        <w:t>9</w:t>
      </w:r>
      <w:r>
        <w:rPr>
          <w:rFonts w:ascii="Arial" w:hAnsi="Arial" w:cs="Arial"/>
          <w:sz w:val="22"/>
          <w:szCs w:val="22"/>
          <w:lang w:val="mk-MK"/>
        </w:rPr>
        <w:t xml:space="preserve"> јануари 2015 </w:t>
      </w:r>
      <w:r w:rsidRPr="00475CA0">
        <w:rPr>
          <w:rFonts w:ascii="Arial" w:hAnsi="Arial" w:cs="Arial"/>
          <w:sz w:val="22"/>
          <w:szCs w:val="22"/>
          <w:lang w:val="mk-MK"/>
        </w:rPr>
        <w:t>година.</w:t>
      </w:r>
    </w:p>
    <w:p w:rsidR="00DF4B5A" w:rsidRPr="00475CA0" w:rsidRDefault="00462305" w:rsidP="00DF4B5A">
      <w:pPr>
        <w:pStyle w:val="BodyText"/>
        <w:jc w:val="both"/>
        <w:rPr>
          <w:rFonts w:ascii="Arial" w:hAnsi="Arial" w:cs="Arial"/>
          <w:sz w:val="22"/>
          <w:szCs w:val="22"/>
          <w:lang w:val="mk-MK"/>
        </w:rPr>
      </w:pPr>
    </w:p>
    <w:p w:rsidR="00DF4B5A" w:rsidRDefault="00462305" w:rsidP="00DF4B5A">
      <w:pPr>
        <w:pStyle w:val="BodyText"/>
        <w:rPr>
          <w:rFonts w:ascii="Arial" w:hAnsi="Arial" w:cs="Arial"/>
          <w:sz w:val="22"/>
          <w:szCs w:val="22"/>
          <w:lang w:val="mk-MK"/>
        </w:rPr>
      </w:pPr>
    </w:p>
    <w:p w:rsidR="00DF4B5A" w:rsidRDefault="00462305" w:rsidP="00DF4B5A">
      <w:pPr>
        <w:adjustRightInd w:val="0"/>
        <w:snapToGrid w:val="0"/>
        <w:jc w:val="center"/>
        <w:rPr>
          <w:rFonts w:ascii="Arial" w:hAnsi="Arial" w:cs="Arial"/>
          <w:bCs/>
          <w:sz w:val="22"/>
          <w:szCs w:val="22"/>
        </w:rPr>
      </w:pPr>
    </w:p>
    <w:p w:rsidR="00DF4B5A" w:rsidRDefault="00462305" w:rsidP="00DF4B5A">
      <w:pPr>
        <w:adjustRightInd w:val="0"/>
        <w:snapToGrid w:val="0"/>
        <w:jc w:val="center"/>
        <w:rPr>
          <w:rFonts w:ascii="Arial" w:hAnsi="Arial" w:cs="Arial"/>
          <w:bCs/>
          <w:sz w:val="22"/>
          <w:szCs w:val="22"/>
        </w:rPr>
      </w:pPr>
    </w:p>
    <w:p w:rsidR="00DF4B5A" w:rsidRDefault="00462305" w:rsidP="00DF4B5A">
      <w:pPr>
        <w:ind w:firstLine="540"/>
        <w:jc w:val="both"/>
        <w:rPr>
          <w:rFonts w:ascii="Arial" w:hAnsi="Arial" w:cs="Arial"/>
          <w:bCs/>
          <w:sz w:val="22"/>
          <w:szCs w:val="22"/>
        </w:rPr>
      </w:pPr>
    </w:p>
    <w:p w:rsidR="00DF4B5A" w:rsidRDefault="00462305" w:rsidP="00DF4B5A">
      <w:pPr>
        <w:ind w:firstLine="540"/>
        <w:jc w:val="both"/>
        <w:rPr>
          <w:rFonts w:ascii="Arial" w:hAnsi="Arial" w:cs="Arial"/>
          <w:bCs/>
          <w:sz w:val="22"/>
          <w:szCs w:val="22"/>
        </w:rPr>
      </w:pPr>
    </w:p>
    <w:p w:rsidR="00DF4B5A" w:rsidRDefault="00462305" w:rsidP="00DF4B5A">
      <w:pPr>
        <w:ind w:firstLine="540"/>
        <w:jc w:val="both"/>
        <w:rPr>
          <w:rFonts w:ascii="Arial" w:hAnsi="Arial" w:cs="Arial"/>
          <w:bCs/>
          <w:sz w:val="22"/>
          <w:szCs w:val="22"/>
        </w:rPr>
      </w:pPr>
    </w:p>
    <w:p w:rsidR="00DF4B5A" w:rsidRDefault="00462305" w:rsidP="00DF4B5A">
      <w:pPr>
        <w:ind w:firstLine="540"/>
        <w:jc w:val="both"/>
        <w:rPr>
          <w:rFonts w:ascii="Arial" w:hAnsi="Arial" w:cs="Arial"/>
          <w:bCs/>
          <w:sz w:val="22"/>
          <w:szCs w:val="22"/>
        </w:rPr>
      </w:pPr>
    </w:p>
    <w:p w:rsidR="00DF4B5A" w:rsidRDefault="00462305" w:rsidP="00DF4B5A">
      <w:pPr>
        <w:jc w:val="both"/>
        <w:rPr>
          <w:rFonts w:ascii="Arial" w:hAnsi="Arial" w:cs="Arial"/>
          <w:b/>
          <w:bCs/>
        </w:rPr>
      </w:pPr>
      <w:r>
        <w:rPr>
          <w:rFonts w:ascii="Arial" w:hAnsi="Arial" w:cs="Arial"/>
          <w:b/>
          <w:bCs/>
          <w:sz w:val="22"/>
          <w:szCs w:val="22"/>
        </w:rPr>
        <w:t xml:space="preserve">                        Претседател                                                             Претседател </w:t>
      </w:r>
    </w:p>
    <w:p w:rsidR="00DF4B5A" w:rsidRDefault="00462305" w:rsidP="00DF4B5A">
      <w:pPr>
        <w:pStyle w:val="Footer"/>
        <w:tabs>
          <w:tab w:val="left" w:pos="720"/>
        </w:tabs>
        <w:jc w:val="both"/>
        <w:rPr>
          <w:rFonts w:ascii="Arial" w:hAnsi="Arial" w:cs="Arial"/>
          <w:b/>
          <w:bCs/>
          <w:sz w:val="22"/>
        </w:rPr>
      </w:pPr>
      <w:r>
        <w:rPr>
          <w:rFonts w:ascii="Arial" w:hAnsi="Arial" w:cs="Arial"/>
          <w:b/>
          <w:bCs/>
          <w:sz w:val="22"/>
        </w:rPr>
        <w:t>на Комисијата за образование наука и спорт</w:t>
      </w:r>
      <w:r>
        <w:rPr>
          <w:rFonts w:ascii="Arial" w:hAnsi="Arial" w:cs="Arial"/>
          <w:b/>
          <w:bCs/>
          <w:sz w:val="22"/>
        </w:rPr>
        <w:t xml:space="preserve">,        </w:t>
      </w:r>
      <w:r>
        <w:rPr>
          <w:rFonts w:ascii="Arial" w:hAnsi="Arial" w:cs="Arial"/>
          <w:b/>
          <w:bCs/>
          <w:sz w:val="22"/>
        </w:rPr>
        <w:t>на Законодавно-правна комисија</w:t>
      </w:r>
      <w:r>
        <w:rPr>
          <w:rFonts w:ascii="Arial" w:hAnsi="Arial" w:cs="Arial"/>
          <w:b/>
          <w:bCs/>
          <w:sz w:val="22"/>
        </w:rPr>
        <w:t>,</w:t>
      </w:r>
    </w:p>
    <w:p w:rsidR="00DF4B5A" w:rsidRDefault="00462305" w:rsidP="00DF4B5A">
      <w:pPr>
        <w:rPr>
          <w:rFonts w:ascii="Arial" w:hAnsi="Arial" w:cs="Arial"/>
          <w:sz w:val="22"/>
          <w:szCs w:val="22"/>
        </w:rPr>
      </w:pPr>
      <w:r>
        <w:rPr>
          <w:sz w:val="22"/>
          <w:szCs w:val="22"/>
        </w:rPr>
        <w:t xml:space="preserve">                   </w:t>
      </w:r>
      <w:r>
        <w:rPr>
          <w:sz w:val="22"/>
          <w:szCs w:val="22"/>
        </w:rPr>
        <w:t xml:space="preserve">   </w:t>
      </w:r>
      <w:r>
        <w:rPr>
          <w:sz w:val="22"/>
          <w:szCs w:val="22"/>
        </w:rPr>
        <w:t xml:space="preserve"> </w:t>
      </w:r>
      <w:r>
        <w:rPr>
          <w:rFonts w:ascii="Arial" w:hAnsi="Arial" w:cs="Arial"/>
          <w:sz w:val="22"/>
          <w:szCs w:val="22"/>
        </w:rPr>
        <w:t xml:space="preserve">Олга Најденовска                         </w:t>
      </w:r>
      <w:r>
        <w:rPr>
          <w:rFonts w:ascii="Arial" w:hAnsi="Arial" w:cs="Arial"/>
          <w:sz w:val="22"/>
          <w:szCs w:val="22"/>
        </w:rPr>
        <w:t xml:space="preserve">                          Светлана Јакимовска</w:t>
      </w:r>
    </w:p>
    <w:p w:rsidR="00DF4B5A" w:rsidRDefault="00462305" w:rsidP="00DF4B5A">
      <w:pPr>
        <w:jc w:val="both"/>
        <w:rPr>
          <w:sz w:val="22"/>
          <w:szCs w:val="22"/>
        </w:rPr>
      </w:pPr>
    </w:p>
    <w:p w:rsidR="00DF4B5A" w:rsidRDefault="00462305" w:rsidP="00DF4B5A">
      <w:pPr>
        <w:jc w:val="both"/>
        <w:rPr>
          <w:rFonts w:ascii="Arial" w:hAnsi="Arial" w:cs="Arial"/>
          <w:kern w:val="2"/>
          <w:sz w:val="22"/>
          <w:szCs w:val="22"/>
          <w:lang w:eastAsia="zh-CN"/>
        </w:rPr>
      </w:pPr>
    </w:p>
    <w:p w:rsidR="00DF4B5A" w:rsidRDefault="00462305" w:rsidP="00DF4B5A">
      <w:pPr>
        <w:jc w:val="both"/>
        <w:rPr>
          <w:rFonts w:ascii="Arial" w:hAnsi="Arial" w:cs="Arial"/>
          <w:kern w:val="2"/>
          <w:sz w:val="22"/>
          <w:szCs w:val="22"/>
          <w:lang w:eastAsia="zh-CN"/>
        </w:rPr>
      </w:pPr>
    </w:p>
    <w:p w:rsidR="00DF4B5A" w:rsidRDefault="00462305" w:rsidP="00DF4B5A">
      <w:pPr>
        <w:jc w:val="both"/>
        <w:rPr>
          <w:rFonts w:ascii="Arial" w:hAnsi="Arial" w:cs="Arial"/>
          <w:kern w:val="2"/>
          <w:sz w:val="22"/>
          <w:szCs w:val="22"/>
          <w:lang w:eastAsia="zh-CN"/>
        </w:rPr>
      </w:pPr>
    </w:p>
    <w:p w:rsidR="00DF4B5A" w:rsidRDefault="00462305" w:rsidP="00DF4B5A">
      <w:pPr>
        <w:jc w:val="both"/>
        <w:rPr>
          <w:rFonts w:ascii="Arial" w:hAnsi="Arial" w:cs="Arial"/>
          <w:kern w:val="2"/>
          <w:sz w:val="22"/>
          <w:szCs w:val="22"/>
          <w:lang w:eastAsia="zh-CN"/>
        </w:rPr>
      </w:pPr>
    </w:p>
    <w:p w:rsidR="00DF4B5A" w:rsidRDefault="00462305" w:rsidP="00DF4B5A">
      <w:pPr>
        <w:ind w:firstLine="540"/>
        <w:jc w:val="both"/>
        <w:rPr>
          <w:rFonts w:ascii="Arial" w:hAnsi="Arial" w:cs="Arial"/>
          <w:kern w:val="1"/>
          <w:sz w:val="22"/>
          <w:szCs w:val="22"/>
          <w:lang w:eastAsia="zh-CN"/>
        </w:rPr>
      </w:pPr>
    </w:p>
    <w:p w:rsidR="00DF4B5A" w:rsidRDefault="00462305" w:rsidP="00DF4B5A">
      <w:pPr>
        <w:ind w:firstLine="540"/>
        <w:jc w:val="both"/>
        <w:rPr>
          <w:rFonts w:ascii="Arial" w:hAnsi="Arial" w:cs="Arial"/>
          <w:kern w:val="1"/>
          <w:sz w:val="22"/>
          <w:szCs w:val="22"/>
          <w:lang w:eastAsia="zh-CN"/>
        </w:rPr>
      </w:pPr>
    </w:p>
    <w:p w:rsidR="00DF4B5A" w:rsidRDefault="00462305" w:rsidP="00DF4B5A">
      <w:pPr>
        <w:jc w:val="both"/>
        <w:rPr>
          <w:rFonts w:ascii="Arial" w:hAnsi="Arial" w:cs="Arial"/>
          <w:kern w:val="1"/>
          <w:sz w:val="22"/>
          <w:szCs w:val="22"/>
          <w:lang w:eastAsia="zh-CN"/>
        </w:rPr>
      </w:pPr>
    </w:p>
    <w:p w:rsidR="00DF4B5A" w:rsidRDefault="00462305" w:rsidP="00DF4B5A">
      <w:pPr>
        <w:pStyle w:val="Heading5"/>
        <w:spacing w:before="0" w:after="0"/>
        <w:rPr>
          <w:rFonts w:ascii="Arial" w:hAnsi="Arial" w:cs="Arial"/>
          <w:b w:val="0"/>
          <w:bCs w:val="0"/>
          <w:i w:val="0"/>
          <w:iCs w:val="0"/>
          <w:kern w:val="1"/>
          <w:sz w:val="22"/>
          <w:szCs w:val="22"/>
          <w:lang w:eastAsia="zh-CN"/>
        </w:rPr>
      </w:pPr>
    </w:p>
    <w:p w:rsidR="00DF4B5A" w:rsidRDefault="00462305" w:rsidP="00DF4B5A">
      <w:pPr>
        <w:pStyle w:val="Heading5"/>
        <w:spacing w:before="0" w:after="0"/>
        <w:rPr>
          <w:rFonts w:ascii="Arial" w:hAnsi="Arial" w:cs="Arial"/>
          <w:b w:val="0"/>
          <w:bCs w:val="0"/>
          <w:i w:val="0"/>
          <w:iCs w:val="0"/>
          <w:kern w:val="1"/>
          <w:sz w:val="22"/>
          <w:szCs w:val="22"/>
          <w:lang w:eastAsia="zh-CN"/>
        </w:rPr>
      </w:pPr>
    </w:p>
    <w:p w:rsidR="00DF4B5A" w:rsidRPr="00DE57FD" w:rsidRDefault="00462305" w:rsidP="00DF4B5A">
      <w:pPr>
        <w:jc w:val="center"/>
        <w:rPr>
          <w:rFonts w:ascii="Arial" w:hAnsi="Arial" w:cs="Arial"/>
          <w:sz w:val="22"/>
          <w:szCs w:val="22"/>
        </w:rPr>
      </w:pPr>
    </w:p>
    <w:p w:rsidR="00435ECE" w:rsidRDefault="00462305" w:rsidP="00DF4B5A">
      <w:pPr>
        <w:jc w:val="center"/>
        <w:rPr>
          <w:rFonts w:ascii="Arial" w:hAnsi="Arial" w:cs="Arial"/>
          <w:lang w:val="ru-RU"/>
        </w:rPr>
      </w:pPr>
    </w:p>
    <w:p w:rsidR="00435ECE" w:rsidRDefault="00462305" w:rsidP="00DF4B5A">
      <w:pPr>
        <w:jc w:val="center"/>
        <w:rPr>
          <w:rFonts w:ascii="Arial" w:hAnsi="Arial" w:cs="Arial"/>
          <w:lang w:val="ru-RU"/>
        </w:rPr>
      </w:pPr>
    </w:p>
    <w:p w:rsidR="00435ECE" w:rsidRDefault="00462305" w:rsidP="00DF4B5A">
      <w:pPr>
        <w:jc w:val="center"/>
        <w:rPr>
          <w:rFonts w:ascii="Arial" w:hAnsi="Arial" w:cs="Arial"/>
          <w:lang w:val="ru-RU"/>
        </w:rPr>
      </w:pPr>
    </w:p>
    <w:p w:rsidR="00DF4B5A" w:rsidRPr="00D0428A" w:rsidRDefault="00462305" w:rsidP="00DF4B5A">
      <w:pPr>
        <w:jc w:val="center"/>
        <w:rPr>
          <w:rFonts w:ascii="Arial" w:hAnsi="Arial" w:cs="Arial"/>
          <w:lang w:val="ru-RU"/>
        </w:rPr>
      </w:pPr>
      <w:r w:rsidRPr="00D0428A">
        <w:rPr>
          <w:rFonts w:ascii="Arial" w:hAnsi="Arial" w:cs="Arial"/>
          <w:lang w:val="ru-RU"/>
        </w:rPr>
        <w:t>ДОПОЛНЕТ ПРЕДЛОГ НА ЗАКОН</w:t>
      </w:r>
    </w:p>
    <w:p w:rsidR="00DF4B5A" w:rsidRPr="0000435A" w:rsidRDefault="00462305" w:rsidP="00DF4B5A">
      <w:pPr>
        <w:jc w:val="center"/>
        <w:rPr>
          <w:rFonts w:ascii="Arial" w:hAnsi="Arial" w:cs="Arial"/>
          <w:sz w:val="26"/>
          <w:szCs w:val="26"/>
        </w:rPr>
      </w:pPr>
      <w:r>
        <w:rPr>
          <w:rFonts w:ascii="Arial" w:hAnsi="Arial" w:cs="Arial"/>
          <w:lang w:val="ru-RU"/>
        </w:rPr>
        <w:t xml:space="preserve">ЗА </w:t>
      </w:r>
      <w:r>
        <w:rPr>
          <w:rFonts w:ascii="Arial" w:hAnsi="Arial" w:cs="Arial"/>
          <w:lang w:val="en-US"/>
        </w:rPr>
        <w:t>ОБУКА И ИСПИТ ЗА ДИРЕКТОР НА ОСНОВНО УЧИЛИШТЕ,</w:t>
      </w:r>
      <w:r>
        <w:rPr>
          <w:rFonts w:ascii="Arial" w:hAnsi="Arial" w:cs="Arial"/>
          <w:lang w:val="en-US"/>
        </w:rPr>
        <w:t xml:space="preserve"> </w:t>
      </w:r>
      <w:r>
        <w:rPr>
          <w:rFonts w:ascii="Arial" w:hAnsi="Arial" w:cs="Arial"/>
          <w:lang w:val="en-US"/>
        </w:rPr>
        <w:t>СРЕДНО УЧИЛИШТЕ,</w:t>
      </w:r>
      <w:r>
        <w:rPr>
          <w:rFonts w:ascii="Arial" w:hAnsi="Arial" w:cs="Arial"/>
          <w:lang w:val="en-US"/>
        </w:rPr>
        <w:t xml:space="preserve"> </w:t>
      </w:r>
      <w:r>
        <w:rPr>
          <w:rFonts w:ascii="Arial" w:hAnsi="Arial" w:cs="Arial"/>
          <w:lang w:val="en-US"/>
        </w:rPr>
        <w:t>УЧЕНИЧКИ ДОМ И ОТВОРЕН ГРАЃАНСКИ УНИВЕРЗИТЕТ ЗА ДОЖИВОТНО УЧЕЊЕ</w:t>
      </w:r>
    </w:p>
    <w:p w:rsidR="00DF4B5A" w:rsidRPr="000E3C68" w:rsidRDefault="00462305" w:rsidP="00DF4B5A">
      <w:pPr>
        <w:spacing w:line="276" w:lineRule="auto"/>
        <w:rPr>
          <w:rFonts w:ascii="Arial" w:hAnsi="Arial" w:cs="Arial"/>
          <w:b/>
          <w:sz w:val="22"/>
          <w:szCs w:val="22"/>
          <w:lang w:eastAsia="en-US"/>
        </w:rPr>
      </w:pPr>
    </w:p>
    <w:p w:rsidR="00DF4B5A" w:rsidRDefault="00462305" w:rsidP="00DF4B5A">
      <w:pPr>
        <w:spacing w:line="276" w:lineRule="auto"/>
        <w:jc w:val="center"/>
        <w:rPr>
          <w:rFonts w:ascii="Arial" w:hAnsi="Arial" w:cs="Arial"/>
          <w:sz w:val="22"/>
          <w:szCs w:val="22"/>
          <w:lang w:val="ru-RU"/>
        </w:rPr>
      </w:pPr>
      <w:r>
        <w:rPr>
          <w:rFonts w:ascii="Arial" w:hAnsi="Arial" w:cs="Arial"/>
          <w:sz w:val="22"/>
          <w:szCs w:val="22"/>
        </w:rPr>
        <w:t>I.</w:t>
      </w:r>
      <w:r>
        <w:rPr>
          <w:rFonts w:ascii="Arial" w:hAnsi="Arial" w:cs="Arial"/>
          <w:sz w:val="22"/>
          <w:szCs w:val="22"/>
          <w:lang w:val="ru-RU"/>
        </w:rPr>
        <w:t xml:space="preserve"> Општи одредби</w:t>
      </w:r>
    </w:p>
    <w:p w:rsidR="00DF4B5A" w:rsidRDefault="00462305" w:rsidP="00DF4B5A">
      <w:pPr>
        <w:spacing w:line="276" w:lineRule="auto"/>
        <w:jc w:val="center"/>
        <w:rPr>
          <w:rFonts w:ascii="Arial" w:hAnsi="Arial" w:cs="Arial"/>
          <w:sz w:val="22"/>
          <w:szCs w:val="22"/>
          <w:lang w:val="ru-RU"/>
        </w:rPr>
      </w:pPr>
    </w:p>
    <w:p w:rsidR="00DF4B5A" w:rsidRDefault="00462305" w:rsidP="00DF4B5A">
      <w:pPr>
        <w:spacing w:line="276" w:lineRule="auto"/>
        <w:jc w:val="center"/>
        <w:rPr>
          <w:rFonts w:ascii="Arial" w:hAnsi="Arial" w:cs="Arial"/>
          <w:sz w:val="22"/>
          <w:szCs w:val="22"/>
          <w:lang w:val="ru-RU"/>
        </w:rPr>
      </w:pPr>
      <w:r>
        <w:rPr>
          <w:rFonts w:ascii="Arial" w:hAnsi="Arial" w:cs="Arial"/>
          <w:sz w:val="22"/>
          <w:szCs w:val="22"/>
          <w:lang w:val="ru-RU"/>
        </w:rPr>
        <w:t>Член 1</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Со овој закон се уредуваат условите и постапката за спроведување на основната и напредната обука и испитот за директор на основно училиште, средно училиште, ученички дом и </w:t>
      </w:r>
      <w:r>
        <w:rPr>
          <w:rFonts w:ascii="Arial" w:hAnsi="Arial" w:cs="Arial"/>
          <w:sz w:val="22"/>
          <w:szCs w:val="22"/>
        </w:rPr>
        <w:t>отворен граѓански универзитет за доживотно учење</w:t>
      </w:r>
      <w:r>
        <w:rPr>
          <w:rFonts w:ascii="Arial" w:hAnsi="Arial" w:cs="Arial"/>
          <w:sz w:val="22"/>
          <w:szCs w:val="22"/>
          <w:lang w:val="ru-RU"/>
        </w:rPr>
        <w:t xml:space="preserve"> (во натамошен текст: училиште).</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ru-RU"/>
        </w:rPr>
      </w:pPr>
      <w:r>
        <w:rPr>
          <w:rFonts w:ascii="Arial" w:hAnsi="Arial" w:cs="Arial"/>
          <w:sz w:val="22"/>
          <w:szCs w:val="22"/>
          <w:lang w:val="ru-RU"/>
        </w:rPr>
        <w:t>Чл</w:t>
      </w:r>
      <w:r>
        <w:rPr>
          <w:rFonts w:ascii="Arial" w:hAnsi="Arial" w:cs="Arial"/>
          <w:sz w:val="22"/>
          <w:szCs w:val="22"/>
          <w:lang w:val="ru-RU"/>
        </w:rPr>
        <w:t>ен 2</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Основната и напредната обука за кандидат за директор (во натамошниот текст: кандидатот) се спроведува со цел кандидатот да се стекне со потребните професионални компетенции за успешно организирање, раководење на воспитно-образовната работа и админист</w:t>
      </w:r>
      <w:r>
        <w:rPr>
          <w:rFonts w:ascii="Arial" w:hAnsi="Arial" w:cs="Arial"/>
          <w:sz w:val="22"/>
          <w:szCs w:val="22"/>
          <w:lang w:val="ru-RU"/>
        </w:rPr>
        <w:t xml:space="preserve">рирање на работата во училиштето.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Испитот за директор (во натамошниот текст: испитот) се спроведува заради проверка на стручната оспособеност на кандидатите, за раководење, примена на законските прописи и организирање на работата во училиштата.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Обуката и </w:t>
      </w:r>
      <w:r>
        <w:rPr>
          <w:rFonts w:ascii="Arial" w:hAnsi="Arial" w:cs="Arial"/>
          <w:sz w:val="22"/>
          <w:szCs w:val="22"/>
          <w:lang w:val="ru-RU"/>
        </w:rPr>
        <w:t>испитот за кандидати за директори за основно</w:t>
      </w:r>
      <w:r>
        <w:rPr>
          <w:rFonts w:ascii="Arial" w:hAnsi="Arial" w:cs="Arial"/>
          <w:sz w:val="22"/>
          <w:szCs w:val="22"/>
        </w:rPr>
        <w:t>, односно средно</w:t>
      </w:r>
      <w:r>
        <w:rPr>
          <w:rFonts w:ascii="Arial" w:hAnsi="Arial" w:cs="Arial"/>
          <w:sz w:val="22"/>
          <w:szCs w:val="22"/>
          <w:lang w:val="ru-RU"/>
        </w:rPr>
        <w:t xml:space="preserve"> училиште, за директори на ученички дом и </w:t>
      </w:r>
      <w:r>
        <w:rPr>
          <w:rFonts w:ascii="Arial" w:hAnsi="Arial" w:cs="Arial"/>
          <w:sz w:val="22"/>
          <w:szCs w:val="22"/>
        </w:rPr>
        <w:t>отворен граѓански универзитет за доживотно учење</w:t>
      </w:r>
      <w:r>
        <w:rPr>
          <w:rFonts w:ascii="Arial" w:hAnsi="Arial" w:cs="Arial"/>
          <w:sz w:val="22"/>
          <w:szCs w:val="22"/>
          <w:lang w:val="ru-RU"/>
        </w:rPr>
        <w:t xml:space="preserve"> се спроведува согласно </w:t>
      </w:r>
      <w:r>
        <w:rPr>
          <w:rFonts w:ascii="Arial" w:hAnsi="Arial" w:cs="Arial"/>
          <w:sz w:val="22"/>
          <w:szCs w:val="22"/>
        </w:rPr>
        <w:t>Програмата за обука и испит на директори на основни  и средни училишта.</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rPr>
        <w:t>Член 3</w:t>
      </w:r>
    </w:p>
    <w:p w:rsidR="00DF4B5A" w:rsidRDefault="00462305" w:rsidP="00DF4B5A">
      <w:pPr>
        <w:spacing w:line="276" w:lineRule="auto"/>
        <w:ind w:firstLine="720"/>
        <w:jc w:val="center"/>
        <w:rPr>
          <w:rFonts w:ascii="Arial" w:hAnsi="Arial" w:cs="Arial"/>
          <w:b/>
          <w:color w:val="000000"/>
          <w:sz w:val="22"/>
          <w:szCs w:val="22"/>
        </w:rPr>
      </w:pPr>
    </w:p>
    <w:p w:rsidR="00DF4B5A" w:rsidRDefault="00462305" w:rsidP="00DF4B5A">
      <w:pPr>
        <w:spacing w:line="276" w:lineRule="auto"/>
        <w:ind w:firstLine="720"/>
        <w:jc w:val="both"/>
        <w:rPr>
          <w:rFonts w:ascii="Arial" w:hAnsi="Arial" w:cs="Arial"/>
          <w:color w:val="000000"/>
          <w:sz w:val="22"/>
          <w:szCs w:val="22"/>
        </w:rPr>
      </w:pPr>
      <w:r>
        <w:rPr>
          <w:rFonts w:ascii="Arial" w:hAnsi="Arial" w:cs="Arial"/>
          <w:color w:val="000000"/>
          <w:sz w:val="22"/>
          <w:szCs w:val="22"/>
        </w:rPr>
        <w:t xml:space="preserve">Програмата за обука и испит на директори на основни и средни училишта </w:t>
      </w:r>
      <w:r>
        <w:rPr>
          <w:rFonts w:ascii="Arial" w:hAnsi="Arial" w:cs="Arial"/>
          <w:color w:val="000000"/>
          <w:sz w:val="22"/>
          <w:szCs w:val="22"/>
          <w:lang w:val="ru-RU"/>
        </w:rPr>
        <w:t xml:space="preserve">(во натамошниот текст: Програмата) </w:t>
      </w:r>
      <w:r>
        <w:rPr>
          <w:rFonts w:ascii="Arial" w:hAnsi="Arial" w:cs="Arial"/>
          <w:color w:val="000000"/>
          <w:sz w:val="22"/>
          <w:szCs w:val="22"/>
        </w:rPr>
        <w:t>ги пропишува министерот за образование и наука (во натамошниот текст: министерот), на предлог на Државниот испитен центар</w:t>
      </w:r>
      <w:r>
        <w:rPr>
          <w:rFonts w:ascii="Arial" w:hAnsi="Arial" w:cs="Arial"/>
          <w:color w:val="000000"/>
          <w:sz w:val="22"/>
          <w:szCs w:val="22"/>
          <w:lang w:val="ru-RU"/>
        </w:rPr>
        <w:t>.</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Во Програмата се утврдени со</w:t>
      </w:r>
      <w:r>
        <w:rPr>
          <w:rFonts w:ascii="Arial" w:hAnsi="Arial" w:cs="Arial"/>
          <w:sz w:val="22"/>
          <w:szCs w:val="22"/>
        </w:rPr>
        <w:t xml:space="preserve">држините на модулите од член 9 став 2 од овој закон според кои кандидатот се подготвува за испит и опис на испитот. </w:t>
      </w:r>
    </w:p>
    <w:p w:rsidR="00DF4B5A" w:rsidRDefault="00462305" w:rsidP="00DF4B5A">
      <w:pPr>
        <w:spacing w:line="276" w:lineRule="auto"/>
        <w:ind w:firstLine="720"/>
        <w:jc w:val="both"/>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4</w:t>
      </w:r>
    </w:p>
    <w:p w:rsidR="00DF4B5A" w:rsidRDefault="00462305" w:rsidP="00DF4B5A">
      <w:pPr>
        <w:tabs>
          <w:tab w:val="left" w:pos="825"/>
        </w:tabs>
        <w:spacing w:line="276" w:lineRule="auto"/>
        <w:rPr>
          <w:rFonts w:ascii="Arial" w:hAnsi="Arial" w:cs="Arial"/>
          <w:sz w:val="22"/>
          <w:szCs w:val="22"/>
        </w:rPr>
      </w:pPr>
      <w:r>
        <w:rPr>
          <w:rFonts w:ascii="Arial" w:hAnsi="Arial" w:cs="Arial"/>
          <w:sz w:val="22"/>
          <w:szCs w:val="22"/>
        </w:rPr>
        <w:tab/>
      </w:r>
    </w:p>
    <w:p w:rsidR="00DF4B5A" w:rsidRDefault="00462305" w:rsidP="00DF4B5A">
      <w:pPr>
        <w:tabs>
          <w:tab w:val="left" w:pos="825"/>
        </w:tabs>
        <w:spacing w:line="276" w:lineRule="auto"/>
        <w:jc w:val="both"/>
        <w:rPr>
          <w:rFonts w:ascii="Arial" w:hAnsi="Arial" w:cs="Arial"/>
          <w:sz w:val="22"/>
          <w:szCs w:val="22"/>
        </w:rPr>
      </w:pPr>
      <w:r>
        <w:rPr>
          <w:rFonts w:ascii="Arial" w:hAnsi="Arial" w:cs="Arial"/>
          <w:sz w:val="22"/>
          <w:szCs w:val="22"/>
        </w:rPr>
        <w:tab/>
        <w:t>Стручните и административните работи за потребите на обуките и испитот ги врши Државниот испитен центар.</w:t>
      </w:r>
    </w:p>
    <w:p w:rsidR="00DF4B5A" w:rsidRDefault="00462305" w:rsidP="00DF4B5A">
      <w:pPr>
        <w:tabs>
          <w:tab w:val="left" w:pos="825"/>
        </w:tabs>
        <w:spacing w:line="276" w:lineRule="auto"/>
        <w:jc w:val="both"/>
        <w:rPr>
          <w:rFonts w:ascii="Arial" w:hAnsi="Arial" w:cs="Arial"/>
          <w:sz w:val="22"/>
          <w:szCs w:val="22"/>
        </w:rPr>
      </w:pPr>
    </w:p>
    <w:p w:rsidR="00DF4B5A" w:rsidRDefault="00462305" w:rsidP="00DF4B5A">
      <w:pPr>
        <w:tabs>
          <w:tab w:val="left" w:pos="825"/>
        </w:tabs>
        <w:spacing w:line="276" w:lineRule="auto"/>
        <w:jc w:val="both"/>
        <w:rPr>
          <w:rFonts w:ascii="Arial" w:hAnsi="Arial" w:cs="Arial"/>
          <w:sz w:val="22"/>
          <w:szCs w:val="22"/>
        </w:rPr>
      </w:pPr>
    </w:p>
    <w:p w:rsidR="00DF4B5A" w:rsidRDefault="00462305" w:rsidP="00DF4B5A">
      <w:pPr>
        <w:tabs>
          <w:tab w:val="left" w:pos="825"/>
        </w:tabs>
        <w:spacing w:line="276" w:lineRule="auto"/>
        <w:jc w:val="both"/>
        <w:rPr>
          <w:rFonts w:ascii="Arial" w:hAnsi="Arial" w:cs="Arial"/>
          <w:sz w:val="22"/>
          <w:szCs w:val="22"/>
        </w:rPr>
      </w:pPr>
    </w:p>
    <w:p w:rsidR="00DF4B5A" w:rsidRDefault="00462305" w:rsidP="00DF4B5A">
      <w:pPr>
        <w:spacing w:line="276" w:lineRule="auto"/>
        <w:ind w:firstLine="720"/>
        <w:jc w:val="center"/>
        <w:rPr>
          <w:rFonts w:ascii="Arial" w:hAnsi="Arial" w:cs="Arial"/>
          <w:sz w:val="22"/>
          <w:szCs w:val="22"/>
        </w:rPr>
      </w:pPr>
      <w:r>
        <w:rPr>
          <w:rFonts w:ascii="Arial" w:hAnsi="Arial" w:cs="Arial"/>
          <w:sz w:val="22"/>
          <w:szCs w:val="22"/>
        </w:rPr>
        <w:t xml:space="preserve">II. Услови и </w:t>
      </w:r>
      <w:r>
        <w:rPr>
          <w:rFonts w:ascii="Arial" w:hAnsi="Arial" w:cs="Arial"/>
          <w:sz w:val="22"/>
          <w:szCs w:val="22"/>
        </w:rPr>
        <w:t>постапка на спроведување на основната обука</w:t>
      </w:r>
    </w:p>
    <w:p w:rsidR="00DF4B5A" w:rsidRDefault="00462305" w:rsidP="00DF4B5A">
      <w:pPr>
        <w:spacing w:line="276" w:lineRule="auto"/>
        <w:ind w:firstLine="720"/>
        <w:jc w:val="both"/>
        <w:rPr>
          <w:rFonts w:ascii="Arial" w:hAnsi="Arial" w:cs="Arial"/>
          <w:sz w:val="22"/>
          <w:szCs w:val="22"/>
        </w:rPr>
      </w:pPr>
    </w:p>
    <w:p w:rsidR="00DF4B5A" w:rsidRDefault="00462305" w:rsidP="00DF4B5A">
      <w:pPr>
        <w:spacing w:line="276" w:lineRule="auto"/>
        <w:jc w:val="center"/>
        <w:rPr>
          <w:rFonts w:ascii="Arial" w:hAnsi="Arial" w:cs="Arial"/>
          <w:sz w:val="22"/>
          <w:szCs w:val="22"/>
          <w:lang w:val="ru-RU"/>
        </w:rPr>
      </w:pPr>
      <w:r>
        <w:rPr>
          <w:rFonts w:ascii="Arial" w:hAnsi="Arial" w:cs="Arial"/>
          <w:sz w:val="22"/>
          <w:szCs w:val="22"/>
          <w:lang w:val="ru-RU"/>
        </w:rPr>
        <w:t>Член 5</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ind w:firstLine="720"/>
        <w:jc w:val="both"/>
        <w:rPr>
          <w:rFonts w:ascii="Arial" w:hAnsi="Arial" w:cs="Arial"/>
          <w:sz w:val="22"/>
          <w:szCs w:val="22"/>
          <w:lang w:val="en-US"/>
        </w:rPr>
      </w:pPr>
      <w:r>
        <w:rPr>
          <w:rFonts w:ascii="Arial" w:hAnsi="Arial" w:cs="Arial"/>
          <w:sz w:val="22"/>
          <w:szCs w:val="22"/>
        </w:rPr>
        <w:t xml:space="preserve">Кандидатите за директори на основни училишта се стекнуваат со право на основна обука ако имаат најмалку високо образование, ги исполнуваат условите за </w:t>
      </w:r>
      <w:r>
        <w:rPr>
          <w:rFonts w:ascii="Arial" w:hAnsi="Arial" w:cs="Arial"/>
          <w:sz w:val="22"/>
          <w:szCs w:val="22"/>
        </w:rPr>
        <w:lastRenderedPageBreak/>
        <w:t>наставник или стручен соработник во основно училиште</w:t>
      </w:r>
      <w:r>
        <w:rPr>
          <w:rFonts w:ascii="Arial" w:hAnsi="Arial" w:cs="Arial"/>
          <w:sz w:val="22"/>
          <w:szCs w:val="22"/>
        </w:rPr>
        <w:t xml:space="preserve"> и имаат најмалку пет години работно искуство во воспитно-образовната работа.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Кандидатите за директори на средни училишта  се стекнуваат со право на основна обука ако имаат најмалку високо образование, ги исполнуваат условите за наставник или стручнен сора</w:t>
      </w:r>
      <w:r>
        <w:rPr>
          <w:rFonts w:ascii="Arial" w:hAnsi="Arial" w:cs="Arial"/>
          <w:sz w:val="22"/>
          <w:szCs w:val="22"/>
        </w:rPr>
        <w:t>ботник во средно училиште и имаат најмалку четири години работно искуство во воспитно-образовната работа.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Кандидатите за директори на ученички домови се стекнуваат со право на основна обука ако имаат најмалку високо образование, ги исполнуваат условите за </w:t>
      </w:r>
      <w:r>
        <w:rPr>
          <w:rFonts w:ascii="Arial" w:hAnsi="Arial" w:cs="Arial"/>
          <w:sz w:val="22"/>
          <w:szCs w:val="22"/>
        </w:rPr>
        <w:t xml:space="preserve">воспитувач или стручен соработник во воспитно-образовна работа и имаат најмалку </w:t>
      </w:r>
      <w:r w:rsidRPr="0028677F">
        <w:rPr>
          <w:rFonts w:ascii="Arial" w:hAnsi="Arial" w:cs="Arial"/>
          <w:b/>
          <w:sz w:val="22"/>
          <w:szCs w:val="22"/>
        </w:rPr>
        <w:t xml:space="preserve">пет </w:t>
      </w:r>
      <w:r>
        <w:rPr>
          <w:rFonts w:ascii="Arial" w:hAnsi="Arial" w:cs="Arial"/>
          <w:sz w:val="22"/>
          <w:szCs w:val="22"/>
        </w:rPr>
        <w:t>години работно искуство во установа за воспитно-образовната работа.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Кандидатите за директори на отворен граѓански универзитет за доживотно учење се стекнуваат со право на о</w:t>
      </w:r>
      <w:r>
        <w:rPr>
          <w:rFonts w:ascii="Arial" w:hAnsi="Arial" w:cs="Arial"/>
          <w:sz w:val="22"/>
          <w:szCs w:val="22"/>
        </w:rPr>
        <w:t xml:space="preserve">сновна обука ако имаат високо образование и  најмалку </w:t>
      </w:r>
      <w:r w:rsidRPr="0028677F">
        <w:rPr>
          <w:rFonts w:ascii="Arial" w:hAnsi="Arial" w:cs="Arial"/>
          <w:b/>
          <w:sz w:val="22"/>
          <w:szCs w:val="22"/>
        </w:rPr>
        <w:t xml:space="preserve">пет </w:t>
      </w:r>
      <w:r>
        <w:rPr>
          <w:rFonts w:ascii="Arial" w:hAnsi="Arial" w:cs="Arial"/>
          <w:sz w:val="22"/>
          <w:szCs w:val="22"/>
        </w:rPr>
        <w:t>години работно искуство.</w:t>
      </w:r>
    </w:p>
    <w:p w:rsidR="00DF4B5A" w:rsidRDefault="00462305" w:rsidP="00DF4B5A">
      <w:pPr>
        <w:spacing w:line="276" w:lineRule="auto"/>
        <w:ind w:firstLine="720"/>
        <w:jc w:val="center"/>
        <w:rPr>
          <w:rFonts w:ascii="Arial" w:hAnsi="Arial" w:cs="Arial"/>
          <w:b/>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6</w:t>
      </w:r>
    </w:p>
    <w:p w:rsidR="00DF4B5A" w:rsidRDefault="00462305" w:rsidP="00DF4B5A">
      <w:pPr>
        <w:spacing w:line="276" w:lineRule="auto"/>
        <w:ind w:firstLine="720"/>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Програмата ја реализираат обучувачи избрани на објавен конкурс од Државниот испитен центар.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Обучувачите од став 1 на овој член треба да ги исполнуваат следните </w:t>
      </w:r>
      <w:r>
        <w:rPr>
          <w:rFonts w:ascii="Arial" w:hAnsi="Arial" w:cs="Arial"/>
          <w:sz w:val="22"/>
          <w:szCs w:val="22"/>
        </w:rPr>
        <w:t>општи услови: да имаат најмалку завршено високо образование – VII А ниво на националната рамка на квалификации, најмалку пет години работно искуство во воспитно-образовна или научна дејност и искуство како обучувач од областа на содржините на модулот за ко</w:t>
      </w:r>
      <w:r>
        <w:rPr>
          <w:rFonts w:ascii="Arial" w:hAnsi="Arial" w:cs="Arial"/>
          <w:sz w:val="22"/>
          <w:szCs w:val="22"/>
        </w:rPr>
        <w:t>ј конкурира.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Посебните услови за обучувачите од став 1 на овој член ги утврдува Управниот одбор на Државниот испитен центар, на предлог на директорот на Државниот испитен центар.</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Обучувачите се избираат за период од две години.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Обучувач не може да бидат </w:t>
      </w:r>
      <w:r>
        <w:rPr>
          <w:rFonts w:ascii="Arial" w:hAnsi="Arial" w:cs="Arial"/>
          <w:sz w:val="22"/>
          <w:szCs w:val="22"/>
        </w:rPr>
        <w:t>вработен во Државниот испитен центар, Министерството за образование и наука, Државниот просветен инспекторат, Бирото за развој на образованието, Центарот за стручно образование и обука и Центарот за образование на возрасните.</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Обучувачите имаат право на  па</w:t>
      </w:r>
      <w:r>
        <w:rPr>
          <w:rFonts w:ascii="Arial" w:hAnsi="Arial" w:cs="Arial"/>
          <w:sz w:val="22"/>
          <w:szCs w:val="22"/>
        </w:rPr>
        <w:t>ричен надомест по одржана обука,  што го определува Управниот одбор на Државниот испитен центар.</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Висината на паричниот надоместок од став 6 на овој член се  определува врз основа на број на денови на реализирана обука. </w:t>
      </w:r>
    </w:p>
    <w:p w:rsidR="00DF4B5A" w:rsidRDefault="00462305" w:rsidP="00DF4B5A">
      <w:pPr>
        <w:tabs>
          <w:tab w:val="left" w:pos="4395"/>
        </w:tabs>
        <w:spacing w:line="276" w:lineRule="auto"/>
        <w:jc w:val="center"/>
        <w:rPr>
          <w:rFonts w:ascii="Arial" w:hAnsi="Arial" w:cs="Arial"/>
          <w:b/>
          <w:sz w:val="22"/>
          <w:szCs w:val="22"/>
        </w:rPr>
      </w:pPr>
    </w:p>
    <w:p w:rsidR="00DF4B5A" w:rsidRDefault="00462305" w:rsidP="00DF4B5A">
      <w:pPr>
        <w:tabs>
          <w:tab w:val="left" w:pos="4395"/>
        </w:tabs>
        <w:spacing w:line="276" w:lineRule="auto"/>
        <w:jc w:val="center"/>
        <w:rPr>
          <w:rFonts w:ascii="Arial" w:hAnsi="Arial" w:cs="Arial"/>
          <w:sz w:val="22"/>
          <w:szCs w:val="22"/>
        </w:rPr>
      </w:pPr>
      <w:r>
        <w:rPr>
          <w:rFonts w:ascii="Arial" w:hAnsi="Arial" w:cs="Arial"/>
          <w:sz w:val="22"/>
          <w:szCs w:val="22"/>
        </w:rPr>
        <w:t>Член 7</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Пријавувањето на кандидатит</w:t>
      </w:r>
      <w:r>
        <w:rPr>
          <w:rFonts w:ascii="Arial" w:hAnsi="Arial" w:cs="Arial"/>
          <w:sz w:val="22"/>
          <w:szCs w:val="22"/>
          <w:lang w:val="ru-RU"/>
        </w:rPr>
        <w:t>е за обука се врши писмено со поднесување на пријава.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Кон пријавата од став 1 на овој член кандидатот треба да приложи:</w:t>
      </w:r>
    </w:p>
    <w:p w:rsidR="00DF4B5A" w:rsidRDefault="00462305" w:rsidP="00DF4B5A">
      <w:pPr>
        <w:numPr>
          <w:ilvl w:val="0"/>
          <w:numId w:val="1"/>
        </w:numPr>
        <w:tabs>
          <w:tab w:val="num" w:pos="0"/>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Диплома за завршено соодветно високо образование;</w:t>
      </w:r>
    </w:p>
    <w:p w:rsidR="00DF4B5A" w:rsidRDefault="00462305" w:rsidP="00DF4B5A">
      <w:pPr>
        <w:numPr>
          <w:ilvl w:val="0"/>
          <w:numId w:val="1"/>
        </w:numPr>
        <w:tabs>
          <w:tab w:val="num" w:pos="0"/>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Потврда за работно искуство во воспитно-образовна установа верифицирана од Министерств</w:t>
      </w:r>
      <w:r>
        <w:rPr>
          <w:rFonts w:ascii="Arial" w:hAnsi="Arial" w:cs="Arial"/>
          <w:sz w:val="22"/>
          <w:szCs w:val="22"/>
          <w:lang w:val="ru-RU"/>
        </w:rPr>
        <w:t>ото, издадена од надлежна установа</w:t>
      </w:r>
      <w:r>
        <w:rPr>
          <w:rFonts w:ascii="Arial" w:hAnsi="Arial" w:cs="Arial"/>
          <w:sz w:val="22"/>
          <w:szCs w:val="22"/>
        </w:rPr>
        <w:t>,</w:t>
      </w:r>
      <w:r>
        <w:rPr>
          <w:rFonts w:ascii="Arial" w:hAnsi="Arial" w:cs="Arial"/>
          <w:sz w:val="22"/>
          <w:szCs w:val="22"/>
          <w:lang w:val="ru-RU"/>
        </w:rPr>
        <w:t xml:space="preserve"> </w:t>
      </w:r>
    </w:p>
    <w:p w:rsidR="00DF4B5A" w:rsidRDefault="00462305" w:rsidP="00DF4B5A">
      <w:pPr>
        <w:numPr>
          <w:ilvl w:val="0"/>
          <w:numId w:val="1"/>
        </w:numPr>
        <w:tabs>
          <w:tab w:val="num" w:pos="0"/>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 xml:space="preserve">Кратка биографија (резиме, </w:t>
      </w:r>
      <w:r>
        <w:rPr>
          <w:rFonts w:ascii="Arial" w:hAnsi="Arial" w:cs="Arial"/>
          <w:sz w:val="22"/>
          <w:szCs w:val="22"/>
        </w:rPr>
        <w:t>Curriculum</w:t>
      </w:r>
      <w:r>
        <w:rPr>
          <w:rFonts w:ascii="Arial" w:hAnsi="Arial" w:cs="Arial"/>
          <w:sz w:val="22"/>
          <w:szCs w:val="22"/>
          <w:lang w:val="ru-RU"/>
        </w:rPr>
        <w:t xml:space="preserve"> </w:t>
      </w:r>
      <w:r>
        <w:rPr>
          <w:rFonts w:ascii="Arial" w:hAnsi="Arial" w:cs="Arial"/>
          <w:sz w:val="22"/>
          <w:szCs w:val="22"/>
        </w:rPr>
        <w:t>vitae</w:t>
      </w:r>
      <w:r>
        <w:rPr>
          <w:rFonts w:ascii="Arial" w:hAnsi="Arial" w:cs="Arial"/>
          <w:sz w:val="22"/>
          <w:szCs w:val="22"/>
          <w:lang w:val="ru-RU"/>
        </w:rPr>
        <w:t>)</w:t>
      </w:r>
      <w:r>
        <w:rPr>
          <w:rFonts w:ascii="Arial" w:hAnsi="Arial" w:cs="Arial"/>
          <w:sz w:val="22"/>
          <w:szCs w:val="22"/>
        </w:rPr>
        <w:t xml:space="preserve"> и</w:t>
      </w:r>
    </w:p>
    <w:p w:rsidR="00DF4B5A" w:rsidRDefault="00462305" w:rsidP="00DF4B5A">
      <w:pPr>
        <w:numPr>
          <w:ilvl w:val="0"/>
          <w:numId w:val="1"/>
        </w:numPr>
        <w:tabs>
          <w:tab w:val="num" w:pos="0"/>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Копија од уплатница за уплатен износ за обука.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Пријавите на кандидатите од став 1 на овој член се доставуваат и се евидентираат во Државниот испитен центар.</w:t>
      </w:r>
    </w:p>
    <w:p w:rsidR="00DF4B5A" w:rsidRDefault="00462305" w:rsidP="00DF4B5A">
      <w:pPr>
        <w:spacing w:line="276" w:lineRule="auto"/>
        <w:ind w:firstLine="720"/>
        <w:jc w:val="center"/>
        <w:rPr>
          <w:rFonts w:ascii="Arial" w:hAnsi="Arial" w:cs="Arial"/>
          <w:b/>
          <w:sz w:val="22"/>
          <w:szCs w:val="22"/>
        </w:rPr>
      </w:pPr>
    </w:p>
    <w:p w:rsidR="00435ECE" w:rsidRDefault="00462305" w:rsidP="00DF4B5A">
      <w:pPr>
        <w:spacing w:line="276" w:lineRule="auto"/>
        <w:ind w:firstLine="720"/>
        <w:jc w:val="center"/>
        <w:rPr>
          <w:rFonts w:ascii="Arial" w:hAnsi="Arial" w:cs="Arial"/>
          <w:b/>
          <w:sz w:val="22"/>
          <w:szCs w:val="22"/>
        </w:rPr>
      </w:pPr>
    </w:p>
    <w:p w:rsidR="00435ECE" w:rsidRDefault="00462305" w:rsidP="00DF4B5A">
      <w:pPr>
        <w:spacing w:line="276" w:lineRule="auto"/>
        <w:ind w:firstLine="720"/>
        <w:jc w:val="center"/>
        <w:rPr>
          <w:rFonts w:ascii="Arial" w:hAnsi="Arial" w:cs="Arial"/>
          <w:b/>
          <w:sz w:val="22"/>
          <w:szCs w:val="22"/>
        </w:rPr>
      </w:pPr>
    </w:p>
    <w:p w:rsidR="00435ECE" w:rsidRPr="00435ECE" w:rsidRDefault="00462305" w:rsidP="00DF4B5A">
      <w:pPr>
        <w:spacing w:line="276" w:lineRule="auto"/>
        <w:ind w:firstLine="720"/>
        <w:jc w:val="center"/>
        <w:rPr>
          <w:rFonts w:ascii="Arial" w:hAnsi="Arial" w:cs="Arial"/>
          <w:b/>
          <w:sz w:val="22"/>
          <w:szCs w:val="22"/>
        </w:rPr>
      </w:pPr>
    </w:p>
    <w:p w:rsidR="00435ECE" w:rsidRDefault="00462305" w:rsidP="00DF4B5A">
      <w:pPr>
        <w:spacing w:line="276" w:lineRule="auto"/>
        <w:jc w:val="center"/>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8</w:t>
      </w:r>
    </w:p>
    <w:p w:rsidR="00DF4B5A" w:rsidRDefault="00462305" w:rsidP="00DF4B5A">
      <w:pPr>
        <w:spacing w:line="276" w:lineRule="auto"/>
        <w:jc w:val="center"/>
        <w:rPr>
          <w:rFonts w:ascii="Arial" w:hAnsi="Arial" w:cs="Arial"/>
          <w:b/>
          <w:sz w:val="22"/>
          <w:szCs w:val="22"/>
        </w:rPr>
      </w:pPr>
    </w:p>
    <w:p w:rsidR="00DF4B5A" w:rsidRDefault="00462305" w:rsidP="00DF4B5A">
      <w:pPr>
        <w:tabs>
          <w:tab w:val="left" w:pos="735"/>
        </w:tabs>
        <w:spacing w:line="276" w:lineRule="auto"/>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Реализацијата на обуката според Програмата, за пријавените кандидати започнува по формирање на група од десет кандидати, пријавени за обука согласно член 7 од овој закон.</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За пријавените кандидати за обука за директор се води досие за секој кандидат поедине</w:t>
      </w:r>
      <w:r>
        <w:rPr>
          <w:rFonts w:ascii="Arial" w:hAnsi="Arial" w:cs="Arial"/>
          <w:sz w:val="22"/>
          <w:szCs w:val="22"/>
          <w:lang w:val="ru-RU"/>
        </w:rPr>
        <w:t>чно.</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Досието на кандидатот до испитот се состои од пријава за обука на кандидатот, семинарски работи за секој од модулите во хартиена </w:t>
      </w:r>
      <w:r w:rsidRPr="00E90593">
        <w:rPr>
          <w:rFonts w:ascii="Arial" w:hAnsi="Arial" w:cs="Arial"/>
          <w:b/>
          <w:sz w:val="22"/>
          <w:szCs w:val="22"/>
          <w:lang w:val="ru-RU"/>
        </w:rPr>
        <w:t>и во електронска</w:t>
      </w:r>
      <w:r>
        <w:rPr>
          <w:rFonts w:ascii="Arial" w:hAnsi="Arial" w:cs="Arial"/>
          <w:sz w:val="22"/>
          <w:szCs w:val="22"/>
          <w:lang w:val="ru-RU"/>
        </w:rPr>
        <w:t xml:space="preserve"> форма одобрени од обучувачите.</w:t>
      </w:r>
    </w:p>
    <w:p w:rsidR="00DF4B5A" w:rsidRDefault="00462305" w:rsidP="00DF4B5A">
      <w:pPr>
        <w:spacing w:line="276" w:lineRule="auto"/>
        <w:jc w:val="both"/>
        <w:rPr>
          <w:rFonts w:ascii="Arial" w:hAnsi="Arial" w:cs="Arial"/>
          <w:sz w:val="22"/>
          <w:szCs w:val="22"/>
          <w:lang w:val="ru-RU"/>
        </w:rPr>
      </w:pPr>
      <w:r>
        <w:rPr>
          <w:rFonts w:ascii="Arial" w:hAnsi="Arial" w:cs="Arial"/>
          <w:sz w:val="22"/>
          <w:szCs w:val="22"/>
          <w:lang w:val="ru-RU"/>
        </w:rPr>
        <w:t xml:space="preserve">            Досието на кандидатот за полагање на испит за директор, најдоц</w:t>
      </w:r>
      <w:r>
        <w:rPr>
          <w:rFonts w:ascii="Arial" w:hAnsi="Arial" w:cs="Arial"/>
          <w:sz w:val="22"/>
          <w:szCs w:val="22"/>
          <w:lang w:val="ru-RU"/>
        </w:rPr>
        <w:t>на еден месец по завршувањето на обуката согласно Програмата, се доставува до претседателот на Комисијата за полагање на испит за директор (во понатамошниот текст: Испитна комисија).</w:t>
      </w:r>
    </w:p>
    <w:p w:rsidR="00DF4B5A" w:rsidRDefault="00462305" w:rsidP="00DF4B5A">
      <w:pPr>
        <w:spacing w:line="276" w:lineRule="auto"/>
        <w:rPr>
          <w:rFonts w:ascii="Arial" w:hAnsi="Arial" w:cs="Arial"/>
          <w:b/>
          <w:sz w:val="22"/>
          <w:szCs w:val="22"/>
          <w:lang w:val="en-US"/>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9</w:t>
      </w:r>
    </w:p>
    <w:p w:rsidR="00DF4B5A" w:rsidRDefault="00462305" w:rsidP="00DF4B5A">
      <w:pPr>
        <w:spacing w:line="276" w:lineRule="auto"/>
        <w:jc w:val="center"/>
        <w:rPr>
          <w:rFonts w:ascii="Arial" w:hAnsi="Arial" w:cs="Arial"/>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Вкупното времетраење на обуката е 192 часа и истата е задолжител</w:t>
      </w:r>
      <w:r>
        <w:rPr>
          <w:rFonts w:ascii="Arial" w:hAnsi="Arial" w:cs="Arial"/>
          <w:sz w:val="22"/>
          <w:szCs w:val="22"/>
        </w:rPr>
        <w:t>на.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Обуката се реализира согласно Програмата со шест модули и тоа: Примена на информатичко-компјутерска технологија при менаџирање во образованието, Теорија на организација, Луѓето во организацијата, Директорот како педагошки раководител, Законодавство и Ф</w:t>
      </w:r>
      <w:r>
        <w:rPr>
          <w:rFonts w:ascii="Arial" w:hAnsi="Arial" w:cs="Arial"/>
          <w:sz w:val="22"/>
          <w:szCs w:val="22"/>
        </w:rPr>
        <w:t>инансии.</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Обуката е поделена на:</w:t>
      </w:r>
    </w:p>
    <w:p w:rsidR="00DF4B5A" w:rsidRDefault="00462305" w:rsidP="00DF4B5A">
      <w:pPr>
        <w:numPr>
          <w:ilvl w:val="0"/>
          <w:numId w:val="2"/>
        </w:numPr>
        <w:tabs>
          <w:tab w:val="left" w:pos="900"/>
        </w:tabs>
        <w:spacing w:line="276" w:lineRule="auto"/>
        <w:ind w:left="0" w:firstLine="720"/>
        <w:jc w:val="both"/>
        <w:rPr>
          <w:rFonts w:ascii="Arial" w:hAnsi="Arial" w:cs="Arial"/>
          <w:sz w:val="22"/>
          <w:szCs w:val="22"/>
        </w:rPr>
      </w:pPr>
      <w:r>
        <w:rPr>
          <w:rFonts w:ascii="Arial" w:hAnsi="Arial" w:cs="Arial"/>
          <w:sz w:val="22"/>
          <w:szCs w:val="22"/>
        </w:rPr>
        <w:t xml:space="preserve">непосредна обука која се одвива во времетраење од 18 часа по модул, распределени во 12 сесии по 90 минути, кои се изведуваат во период од два дена, </w:t>
      </w:r>
    </w:p>
    <w:p w:rsidR="00DF4B5A" w:rsidRDefault="00462305" w:rsidP="00DF4B5A">
      <w:pPr>
        <w:numPr>
          <w:ilvl w:val="0"/>
          <w:numId w:val="2"/>
        </w:numPr>
        <w:tabs>
          <w:tab w:val="left" w:pos="900"/>
        </w:tabs>
        <w:spacing w:line="276" w:lineRule="auto"/>
        <w:ind w:left="0" w:firstLine="720"/>
        <w:jc w:val="both"/>
        <w:rPr>
          <w:rFonts w:ascii="Arial" w:hAnsi="Arial" w:cs="Arial"/>
          <w:sz w:val="22"/>
          <w:szCs w:val="22"/>
        </w:rPr>
      </w:pPr>
      <w:r>
        <w:rPr>
          <w:rFonts w:ascii="Arial" w:hAnsi="Arial" w:cs="Arial"/>
          <w:sz w:val="22"/>
          <w:szCs w:val="22"/>
        </w:rPr>
        <w:t>индивидуална работа во времетраење од 10 часа по модул, кандидатите подготв</w:t>
      </w:r>
      <w:r>
        <w:rPr>
          <w:rFonts w:ascii="Arial" w:hAnsi="Arial" w:cs="Arial"/>
          <w:sz w:val="22"/>
          <w:szCs w:val="22"/>
        </w:rPr>
        <w:t>уваат семинарски работи на теми од реализираните содржини и</w:t>
      </w:r>
    </w:p>
    <w:p w:rsidR="00DF4B5A" w:rsidRDefault="00462305" w:rsidP="00DF4B5A">
      <w:pPr>
        <w:numPr>
          <w:ilvl w:val="0"/>
          <w:numId w:val="2"/>
        </w:numPr>
        <w:tabs>
          <w:tab w:val="left" w:pos="900"/>
        </w:tabs>
        <w:spacing w:line="276" w:lineRule="auto"/>
        <w:ind w:left="0" w:firstLine="720"/>
        <w:jc w:val="both"/>
        <w:rPr>
          <w:rFonts w:ascii="Arial" w:hAnsi="Arial" w:cs="Arial"/>
          <w:sz w:val="22"/>
          <w:szCs w:val="22"/>
        </w:rPr>
      </w:pPr>
      <w:r>
        <w:rPr>
          <w:rFonts w:ascii="Arial" w:hAnsi="Arial" w:cs="Arial"/>
          <w:sz w:val="22"/>
          <w:szCs w:val="22"/>
        </w:rPr>
        <w:t>презентирање во времетраење од четири часа, кандидатите го презентираат својот семинарски труд пред групата и обучувачот.</w:t>
      </w:r>
    </w:p>
    <w:p w:rsidR="00DF4B5A" w:rsidRPr="00E90593" w:rsidRDefault="00462305" w:rsidP="00DF4B5A">
      <w:pPr>
        <w:tabs>
          <w:tab w:val="left" w:pos="900"/>
        </w:tabs>
        <w:spacing w:line="276" w:lineRule="auto"/>
        <w:ind w:firstLine="630"/>
        <w:jc w:val="both"/>
        <w:rPr>
          <w:rFonts w:ascii="Arial" w:hAnsi="Arial" w:cs="Arial"/>
          <w:b/>
          <w:sz w:val="22"/>
          <w:szCs w:val="22"/>
        </w:rPr>
      </w:pPr>
      <w:r w:rsidRPr="00E90593">
        <w:rPr>
          <w:rFonts w:ascii="Arial" w:hAnsi="Arial" w:cs="Arial"/>
          <w:b/>
          <w:sz w:val="22"/>
          <w:szCs w:val="22"/>
        </w:rPr>
        <w:t>Обучувачот за модулите Теорија на организација, Луѓето во организацијата з</w:t>
      </w:r>
      <w:r w:rsidRPr="00E90593">
        <w:rPr>
          <w:rFonts w:ascii="Arial" w:hAnsi="Arial" w:cs="Arial"/>
          <w:b/>
          <w:sz w:val="22"/>
          <w:szCs w:val="22"/>
        </w:rPr>
        <w:t>адолжително ја користи и стручната литература која Министерството  ја обезбедува, печати и доставува до високообразовните установи.</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Модулот се смета за завршен доколку кандидатот присуствувал на минимум десет од 12 сесии и успешно го презентирал семинарски</w:t>
      </w:r>
      <w:r>
        <w:rPr>
          <w:rFonts w:ascii="Arial" w:hAnsi="Arial" w:cs="Arial"/>
          <w:sz w:val="22"/>
          <w:szCs w:val="22"/>
        </w:rPr>
        <w:t>от труд.</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По завршувањето на секој модул обучувачот, во рок од три дена од завршувањет на обуката, до Државниот испитен центар доставува извештај за успешно презентирани семинарски трудови од кандидатите и евидентен лист за присуство на кандидатите на обука</w:t>
      </w:r>
      <w:r>
        <w:rPr>
          <w:rFonts w:ascii="Arial" w:hAnsi="Arial" w:cs="Arial"/>
          <w:sz w:val="22"/>
          <w:szCs w:val="22"/>
        </w:rPr>
        <w:t>та.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 </w:t>
      </w:r>
    </w:p>
    <w:p w:rsidR="00DF4B5A" w:rsidRDefault="00462305" w:rsidP="00DF4B5A">
      <w:pPr>
        <w:spacing w:line="276" w:lineRule="auto"/>
        <w:ind w:firstLine="90"/>
        <w:jc w:val="center"/>
        <w:rPr>
          <w:rFonts w:ascii="Arial" w:hAnsi="Arial" w:cs="Arial"/>
          <w:sz w:val="22"/>
          <w:szCs w:val="22"/>
        </w:rPr>
      </w:pPr>
      <w:r>
        <w:rPr>
          <w:rFonts w:ascii="Arial" w:hAnsi="Arial" w:cs="Arial"/>
          <w:sz w:val="22"/>
          <w:szCs w:val="22"/>
        </w:rPr>
        <w:t>III. Услови и постапка на спроведување на испитот</w:t>
      </w:r>
    </w:p>
    <w:p w:rsidR="00DF4B5A" w:rsidRDefault="00462305" w:rsidP="00DF4B5A">
      <w:pPr>
        <w:spacing w:line="276" w:lineRule="auto"/>
        <w:ind w:firstLine="720"/>
        <w:jc w:val="center"/>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10</w:t>
      </w:r>
    </w:p>
    <w:p w:rsidR="00DF4B5A" w:rsidRDefault="00462305" w:rsidP="00DF4B5A">
      <w:pPr>
        <w:spacing w:line="276" w:lineRule="auto"/>
        <w:jc w:val="center"/>
        <w:rPr>
          <w:rFonts w:ascii="Arial" w:hAnsi="Arial" w:cs="Arial"/>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Со право на полагање на испит се стекнува кандидатот кој успешно ја завршил основната обука за директор и има положено психолошки тест и тест за интегритет за директор</w:t>
      </w:r>
      <w:r>
        <w:rPr>
          <w:rFonts w:ascii="Arial" w:hAnsi="Arial" w:cs="Arial"/>
          <w:color w:val="FF0000"/>
          <w:sz w:val="22"/>
          <w:szCs w:val="22"/>
        </w:rPr>
        <w:t xml:space="preserve">, </w:t>
      </w:r>
      <w:r>
        <w:rPr>
          <w:rFonts w:ascii="Arial" w:hAnsi="Arial" w:cs="Arial"/>
          <w:sz w:val="22"/>
          <w:szCs w:val="22"/>
        </w:rPr>
        <w:t xml:space="preserve">кој не треба да биде </w:t>
      </w:r>
      <w:r>
        <w:rPr>
          <w:rFonts w:ascii="Arial" w:hAnsi="Arial" w:cs="Arial"/>
          <w:sz w:val="22"/>
          <w:szCs w:val="22"/>
        </w:rPr>
        <w:t>постар од две години.</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За спроведување на психолошкиот тест и тестот за интегритет Државниот испитен центар ангажира лиценцирани стручни лица од професионална институција.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Трошоците за полагање на тестовите од став 1 на овој член паѓаат на товар на кандидат</w:t>
      </w:r>
      <w:r>
        <w:rPr>
          <w:rFonts w:ascii="Arial" w:hAnsi="Arial" w:cs="Arial"/>
          <w:sz w:val="22"/>
          <w:szCs w:val="22"/>
        </w:rPr>
        <w:t>от.</w:t>
      </w:r>
    </w:p>
    <w:p w:rsidR="00DF4B5A" w:rsidRDefault="00462305" w:rsidP="00DF4B5A">
      <w:pPr>
        <w:spacing w:line="276" w:lineRule="auto"/>
        <w:ind w:firstLine="720"/>
        <w:jc w:val="both"/>
        <w:rPr>
          <w:rFonts w:ascii="Arial" w:hAnsi="Arial" w:cs="Arial"/>
          <w:sz w:val="22"/>
          <w:szCs w:val="22"/>
        </w:rPr>
      </w:pPr>
    </w:p>
    <w:p w:rsidR="00435ECE" w:rsidRDefault="00462305" w:rsidP="00DF4B5A">
      <w:pPr>
        <w:spacing w:line="276" w:lineRule="auto"/>
        <w:jc w:val="center"/>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11</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По спроведената обука, кандидатот се пријавува за полагање на испит со поднесување на пријава до Државниот испитен центар. Во прилог на пријавата кандидатот доставува: носач на електронски запис (ЦД) со шестте семинарски трудови од модулите,</w:t>
      </w:r>
      <w:r>
        <w:rPr>
          <w:rFonts w:ascii="Arial" w:hAnsi="Arial" w:cs="Arial"/>
          <w:sz w:val="22"/>
          <w:szCs w:val="22"/>
        </w:rPr>
        <w:t xml:space="preserve"> потврда за положен психолошки тест и тест за интегритет, примерок од уплатница за уплатени средства и завршниот семинарски труд во три печатени примероци.</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Кандидатот кој ги исполнува условите за полагање на испит се известува за времето и местото на полаг</w:t>
      </w:r>
      <w:r>
        <w:rPr>
          <w:rFonts w:ascii="Arial" w:hAnsi="Arial" w:cs="Arial"/>
          <w:sz w:val="22"/>
          <w:szCs w:val="22"/>
        </w:rPr>
        <w:t>ање на испитот најдоцна осум дена пред денот определен за полагање на испитот, со објавување на терминот за испит на веб страницата на Државниот испитен центар.</w:t>
      </w:r>
    </w:p>
    <w:p w:rsidR="00DF4B5A" w:rsidRDefault="00462305" w:rsidP="00DF4B5A">
      <w:pPr>
        <w:spacing w:line="276" w:lineRule="auto"/>
        <w:ind w:firstLine="720"/>
        <w:jc w:val="both"/>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12</w:t>
      </w:r>
    </w:p>
    <w:p w:rsidR="00DF4B5A" w:rsidRDefault="00462305" w:rsidP="00DF4B5A">
      <w:pPr>
        <w:spacing w:line="276" w:lineRule="auto"/>
        <w:jc w:val="center"/>
        <w:rPr>
          <w:rFonts w:ascii="Arial" w:hAnsi="Arial" w:cs="Arial"/>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Испитот за директор се полага пред Испитна комисија формирана од директорот на Државн</w:t>
      </w:r>
      <w:r>
        <w:rPr>
          <w:rFonts w:ascii="Arial" w:hAnsi="Arial" w:cs="Arial"/>
          <w:sz w:val="22"/>
          <w:szCs w:val="22"/>
        </w:rPr>
        <w:t xml:space="preserve">иот испитен центар.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Испитната комисија се состои </w:t>
      </w:r>
      <w:r>
        <w:rPr>
          <w:rFonts w:ascii="Arial" w:hAnsi="Arial" w:cs="Arial"/>
          <w:sz w:val="22"/>
          <w:szCs w:val="22"/>
          <w:lang w:val="ru-RU"/>
        </w:rPr>
        <w:t xml:space="preserve">од претседател и четири членови. Претседателот и еден член на Испитната комисија се од редот на </w:t>
      </w:r>
      <w:r>
        <w:rPr>
          <w:rFonts w:ascii="Arial" w:hAnsi="Arial" w:cs="Arial"/>
          <w:sz w:val="22"/>
          <w:szCs w:val="22"/>
        </w:rPr>
        <w:t>вработените во Државниот испитен центар, два члена се од редот на вработените во високообразовните установи, к</w:t>
      </w:r>
      <w:r>
        <w:rPr>
          <w:rFonts w:ascii="Arial" w:hAnsi="Arial" w:cs="Arial"/>
          <w:sz w:val="22"/>
          <w:szCs w:val="22"/>
        </w:rPr>
        <w:t>ои имаат најмалку завршено високо образование VII/2 степен или 300 кредити според Европскиот кредит-трансфер систем (ЕКТС) од областите опфатени со модулите и еден  член од Министерство за образование и наука, кој го предлага министерот за образование и на</w:t>
      </w:r>
      <w:r>
        <w:rPr>
          <w:rFonts w:ascii="Arial" w:hAnsi="Arial" w:cs="Arial"/>
          <w:sz w:val="22"/>
          <w:szCs w:val="22"/>
        </w:rPr>
        <w:t>ука.</w:t>
      </w:r>
    </w:p>
    <w:p w:rsidR="00DF4B5A" w:rsidRDefault="00462305" w:rsidP="00DF4B5A">
      <w:pPr>
        <w:spacing w:line="276" w:lineRule="auto"/>
        <w:ind w:firstLine="720"/>
        <w:jc w:val="both"/>
        <w:rPr>
          <w:rFonts w:ascii="Arial" w:hAnsi="Arial" w:cs="Arial"/>
          <w:color w:val="FF0000"/>
          <w:sz w:val="22"/>
          <w:szCs w:val="22"/>
        </w:rPr>
      </w:pPr>
      <w:r>
        <w:rPr>
          <w:rFonts w:ascii="Arial" w:hAnsi="Arial" w:cs="Arial"/>
          <w:sz w:val="22"/>
          <w:szCs w:val="22"/>
          <w:lang w:val="ru-RU"/>
        </w:rPr>
        <w:t>Претседателот и членовите на комисијата имаат свои заменици.</w:t>
      </w:r>
    </w:p>
    <w:p w:rsidR="00DF4B5A" w:rsidRDefault="00462305" w:rsidP="00DF4B5A">
      <w:pPr>
        <w:spacing w:line="276" w:lineRule="auto"/>
        <w:jc w:val="both"/>
        <w:rPr>
          <w:rFonts w:ascii="Arial" w:hAnsi="Arial" w:cs="Arial"/>
          <w:sz w:val="22"/>
          <w:szCs w:val="22"/>
          <w:lang w:val="ru-RU"/>
        </w:rPr>
      </w:pPr>
      <w:r>
        <w:rPr>
          <w:rFonts w:ascii="Arial" w:hAnsi="Arial" w:cs="Arial"/>
          <w:sz w:val="22"/>
          <w:szCs w:val="22"/>
          <w:lang w:val="ru-RU"/>
        </w:rPr>
        <w:t xml:space="preserve">              Испитната комисија има мандат од четири години.</w:t>
      </w:r>
    </w:p>
    <w:p w:rsidR="00DF4B5A" w:rsidRDefault="00462305" w:rsidP="00DF4B5A">
      <w:pPr>
        <w:spacing w:line="276" w:lineRule="auto"/>
        <w:ind w:firstLine="720"/>
        <w:jc w:val="both"/>
        <w:rPr>
          <w:rFonts w:ascii="Arial" w:hAnsi="Arial" w:cs="Arial"/>
          <w:sz w:val="22"/>
          <w:szCs w:val="22"/>
          <w:lang w:val="en-US"/>
        </w:rPr>
      </w:pPr>
      <w:r>
        <w:rPr>
          <w:rFonts w:ascii="Arial" w:hAnsi="Arial" w:cs="Arial"/>
          <w:sz w:val="22"/>
          <w:szCs w:val="22"/>
          <w:lang w:val="ru-RU"/>
        </w:rPr>
        <w:t>Претседателот и членовите на комисијата</w:t>
      </w:r>
      <w:r>
        <w:rPr>
          <w:rFonts w:ascii="Arial" w:hAnsi="Arial" w:cs="Arial"/>
          <w:sz w:val="22"/>
          <w:szCs w:val="22"/>
        </w:rPr>
        <w:t xml:space="preserve"> имаат право на паричен надомест што го определува Управниот одбор на Државниот испитен центар.</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Висината на надоместокот од ставот 5 на овој член е во зависност од бројот на кандидатите кои се пријавиле за полагање на испит.</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ru-RU"/>
        </w:rPr>
      </w:pPr>
      <w:r>
        <w:rPr>
          <w:rFonts w:ascii="Arial" w:hAnsi="Arial" w:cs="Arial"/>
          <w:sz w:val="22"/>
          <w:szCs w:val="22"/>
          <w:lang w:val="ru-RU"/>
        </w:rPr>
        <w:t>Член 13</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Испитот за директор се состои од три дела: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практична проверка на компјутерски вештини,</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проверка на способноста за примена на теоретските знаења и</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 презентација и одбрана на завршниот семинарски труд.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Првиот дел од испитот се полага со користење на к</w:t>
      </w:r>
      <w:r>
        <w:rPr>
          <w:rFonts w:ascii="Arial" w:hAnsi="Arial" w:cs="Arial"/>
          <w:sz w:val="22"/>
          <w:szCs w:val="22"/>
          <w:lang w:val="ru-RU"/>
        </w:rPr>
        <w:t xml:space="preserve">омпјутер за решавање на определен број задачи во врска со практична примена на софтверски програми и апликации што се користат во образованието и во канцелариското работење.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Вториот дел од испитот се полага со користење на компјутер и се состои од проверк</w:t>
      </w:r>
      <w:r>
        <w:rPr>
          <w:rFonts w:ascii="Arial" w:hAnsi="Arial" w:cs="Arial"/>
          <w:sz w:val="22"/>
          <w:szCs w:val="22"/>
          <w:lang w:val="ru-RU"/>
        </w:rPr>
        <w:t xml:space="preserve">а на теоретските знаења </w:t>
      </w:r>
      <w:r>
        <w:rPr>
          <w:rFonts w:ascii="Arial" w:hAnsi="Arial" w:cs="Arial"/>
          <w:noProof/>
          <w:sz w:val="22"/>
          <w:szCs w:val="22"/>
        </w:rPr>
        <w:t xml:space="preserve">и вештини стекнати во текот на </w:t>
      </w:r>
      <w:r>
        <w:rPr>
          <w:rFonts w:ascii="Arial" w:hAnsi="Arial" w:cs="Arial"/>
          <w:sz w:val="22"/>
          <w:szCs w:val="22"/>
          <w:lang w:val="ru-RU"/>
        </w:rPr>
        <w:t>обуката.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Третиот дел од испитот се состои од презентација и одбрана на  завршниот семинарски труд на кандидатот.</w:t>
      </w:r>
    </w:p>
    <w:p w:rsidR="00DF4B5A" w:rsidRDefault="00462305" w:rsidP="00DF4B5A">
      <w:pPr>
        <w:spacing w:line="276" w:lineRule="auto"/>
        <w:ind w:firstLine="720"/>
        <w:jc w:val="both"/>
        <w:rPr>
          <w:rFonts w:ascii="Arial" w:hAnsi="Arial" w:cs="Arial"/>
          <w:color w:val="000000"/>
          <w:sz w:val="22"/>
          <w:szCs w:val="22"/>
          <w:lang w:val="en-US"/>
        </w:rPr>
      </w:pPr>
      <w:r>
        <w:rPr>
          <w:rFonts w:ascii="Arial" w:hAnsi="Arial" w:cs="Arial"/>
          <w:color w:val="000000"/>
          <w:sz w:val="22"/>
          <w:szCs w:val="22"/>
        </w:rPr>
        <w:t>Првиот и вториот дел од испитот технички го спроведува Државниот испитен центар, а трети</w:t>
      </w:r>
      <w:r>
        <w:rPr>
          <w:rFonts w:ascii="Arial" w:hAnsi="Arial" w:cs="Arial"/>
          <w:color w:val="000000"/>
          <w:sz w:val="22"/>
          <w:szCs w:val="22"/>
        </w:rPr>
        <w:t>от дел од испитот го спроведува Испитната комисија.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Сите делови од испитот се полагаат во просториите на Државниот испитен центар.</w:t>
      </w:r>
    </w:p>
    <w:p w:rsidR="00DF4B5A" w:rsidRDefault="00462305" w:rsidP="00DF4B5A">
      <w:pPr>
        <w:spacing w:line="276" w:lineRule="auto"/>
        <w:jc w:val="center"/>
        <w:rPr>
          <w:rFonts w:ascii="Arial" w:hAnsi="Arial" w:cs="Arial"/>
          <w:b/>
          <w:sz w:val="22"/>
          <w:szCs w:val="22"/>
          <w:lang w:val="ru-RU"/>
        </w:rPr>
      </w:pPr>
    </w:p>
    <w:p w:rsidR="00435ECE" w:rsidRDefault="00462305" w:rsidP="00DF4B5A">
      <w:pPr>
        <w:spacing w:line="276" w:lineRule="auto"/>
        <w:jc w:val="center"/>
        <w:rPr>
          <w:rFonts w:ascii="Arial" w:hAnsi="Arial" w:cs="Arial"/>
          <w:sz w:val="22"/>
          <w:szCs w:val="22"/>
          <w:lang w:val="ru-RU"/>
        </w:rPr>
      </w:pPr>
    </w:p>
    <w:p w:rsidR="00435ECE" w:rsidRDefault="00462305" w:rsidP="00DF4B5A">
      <w:pPr>
        <w:spacing w:line="276" w:lineRule="auto"/>
        <w:jc w:val="center"/>
        <w:rPr>
          <w:rFonts w:ascii="Arial" w:hAnsi="Arial" w:cs="Arial"/>
          <w:sz w:val="22"/>
          <w:szCs w:val="22"/>
          <w:lang w:val="ru-RU"/>
        </w:rPr>
      </w:pPr>
    </w:p>
    <w:p w:rsidR="00435ECE" w:rsidRDefault="00462305" w:rsidP="00DF4B5A">
      <w:pPr>
        <w:spacing w:line="276" w:lineRule="auto"/>
        <w:jc w:val="center"/>
        <w:rPr>
          <w:rFonts w:ascii="Arial" w:hAnsi="Arial" w:cs="Arial"/>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14</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Испитот за директор на училиште може да трае најмногу 120 минути за сите три дела од испитот. Првиот дел од испи</w:t>
      </w:r>
      <w:r>
        <w:rPr>
          <w:rFonts w:ascii="Arial" w:hAnsi="Arial" w:cs="Arial"/>
          <w:sz w:val="22"/>
          <w:szCs w:val="22"/>
          <w:lang w:val="ru-RU"/>
        </w:rPr>
        <w:t>тот е со времетраење до 40 минути, вториот дел од испитот е со времетраење до 60 минути, а третиот со времетраење до најмногу 20 минути.</w:t>
      </w:r>
    </w:p>
    <w:p w:rsidR="00DF4B5A" w:rsidRDefault="00462305" w:rsidP="00DF4B5A">
      <w:pPr>
        <w:spacing w:line="276" w:lineRule="auto"/>
        <w:ind w:firstLine="720"/>
        <w:jc w:val="both"/>
        <w:rPr>
          <w:rFonts w:ascii="Arial" w:hAnsi="Arial" w:cs="Arial"/>
          <w:sz w:val="22"/>
          <w:szCs w:val="22"/>
          <w:lang w:val="en-US"/>
        </w:rPr>
      </w:pPr>
      <w:r>
        <w:rPr>
          <w:rFonts w:ascii="Arial" w:hAnsi="Arial" w:cs="Arial"/>
          <w:sz w:val="22"/>
          <w:szCs w:val="22"/>
          <w:lang w:val="ru-RU"/>
        </w:rPr>
        <w:t>Испитот се организира најмалку два пати годишно за група од најмалку три пријавени кандидати.</w:t>
      </w:r>
      <w:r>
        <w:rPr>
          <w:rFonts w:ascii="Arial" w:hAnsi="Arial" w:cs="Arial"/>
          <w:sz w:val="22"/>
          <w:szCs w:val="22"/>
        </w:rPr>
        <w:t xml:space="preserve">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Ако во текот на полагање</w:t>
      </w:r>
      <w:r>
        <w:rPr>
          <w:rFonts w:ascii="Arial" w:hAnsi="Arial" w:cs="Arial"/>
          <w:sz w:val="22"/>
          <w:szCs w:val="22"/>
        </w:rPr>
        <w:t>то на испитот за директор настанат оправдани причини поради кои кандидатот  не  може  да  го  продолжи  полагањето  на  испитот  (болест, породилно отсуство, повреда, влошена здравствена состојба) за што кандидатот доставува содветна лекарска потврда, како</w:t>
      </w:r>
      <w:r>
        <w:rPr>
          <w:rFonts w:ascii="Arial" w:hAnsi="Arial" w:cs="Arial"/>
          <w:sz w:val="22"/>
          <w:szCs w:val="22"/>
        </w:rPr>
        <w:t xml:space="preserve"> и во вонредни случаи на елементарна или друга непогода, ќе се прекине испитот за определено време, кое не може да биде подолго од шест месеци.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Решение за продолжување на испитот донесува директорот на Државниот испитен центар по молба на кандидатот. Молбата се поднесува во рок од осум дена од престанокот на причините за одлагање на испитот, но најдоцна во рок од шест месеци.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Ако кандидатот не по</w:t>
      </w:r>
      <w:r>
        <w:rPr>
          <w:rFonts w:ascii="Arial" w:hAnsi="Arial" w:cs="Arial"/>
          <w:sz w:val="22"/>
          <w:szCs w:val="22"/>
        </w:rPr>
        <w:t xml:space="preserve">днесе молба за продолжување на испитот во рокот определен во ставот 4 на овој член ќе се смета дeка испитот не го положил. </w:t>
      </w:r>
    </w:p>
    <w:p w:rsidR="00DF4B5A" w:rsidRDefault="00462305" w:rsidP="00DF4B5A">
      <w:pPr>
        <w:pStyle w:val="NormalWeb"/>
        <w:spacing w:before="0" w:after="0" w:line="276" w:lineRule="auto"/>
        <w:ind w:firstLine="720"/>
        <w:jc w:val="both"/>
        <w:rPr>
          <w:rFonts w:ascii="Arial" w:hAnsi="Arial" w:cs="Arial"/>
          <w:sz w:val="22"/>
          <w:szCs w:val="22"/>
        </w:rPr>
      </w:pPr>
      <w:proofErr w:type="spellStart"/>
      <w:r>
        <w:rPr>
          <w:rFonts w:ascii="Arial" w:hAnsi="Arial" w:cs="Arial"/>
          <w:sz w:val="22"/>
          <w:szCs w:val="22"/>
        </w:rPr>
        <w:t>Против</w:t>
      </w:r>
      <w:proofErr w:type="spellEnd"/>
      <w:r>
        <w:rPr>
          <w:rFonts w:ascii="Arial" w:hAnsi="Arial" w:cs="Arial"/>
          <w:sz w:val="22"/>
          <w:szCs w:val="22"/>
        </w:rPr>
        <w:t xml:space="preserve"> </w:t>
      </w:r>
      <w:proofErr w:type="spellStart"/>
      <w:r>
        <w:rPr>
          <w:rFonts w:ascii="Arial" w:hAnsi="Arial" w:cs="Arial"/>
          <w:sz w:val="22"/>
          <w:szCs w:val="22"/>
        </w:rPr>
        <w:t>решението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Државниот</w:t>
      </w:r>
      <w:proofErr w:type="spellEnd"/>
      <w:r>
        <w:rPr>
          <w:rFonts w:ascii="Arial" w:hAnsi="Arial" w:cs="Arial"/>
          <w:sz w:val="22"/>
          <w:szCs w:val="22"/>
        </w:rPr>
        <w:t xml:space="preserve"> </w:t>
      </w:r>
      <w:proofErr w:type="spellStart"/>
      <w:r>
        <w:rPr>
          <w:rFonts w:ascii="Arial" w:hAnsi="Arial" w:cs="Arial"/>
          <w:sz w:val="22"/>
          <w:szCs w:val="22"/>
        </w:rPr>
        <w:t>испитен</w:t>
      </w:r>
      <w:proofErr w:type="spellEnd"/>
      <w:r>
        <w:rPr>
          <w:rFonts w:ascii="Arial" w:hAnsi="Arial" w:cs="Arial"/>
          <w:sz w:val="22"/>
          <w:szCs w:val="22"/>
        </w:rPr>
        <w:t xml:space="preserve"> </w:t>
      </w:r>
      <w:proofErr w:type="spellStart"/>
      <w:r>
        <w:rPr>
          <w:rFonts w:ascii="Arial" w:hAnsi="Arial" w:cs="Arial"/>
          <w:sz w:val="22"/>
          <w:szCs w:val="22"/>
        </w:rPr>
        <w:t>центар</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ставот</w:t>
      </w:r>
      <w:proofErr w:type="spellEnd"/>
      <w:r>
        <w:rPr>
          <w:rFonts w:ascii="Arial" w:hAnsi="Arial" w:cs="Arial"/>
          <w:sz w:val="22"/>
          <w:szCs w:val="22"/>
        </w:rPr>
        <w:t xml:space="preserve"> </w:t>
      </w:r>
      <w:r>
        <w:rPr>
          <w:rFonts w:ascii="Arial" w:hAnsi="Arial" w:cs="Arial"/>
          <w:sz w:val="22"/>
          <w:szCs w:val="22"/>
          <w:lang w:val="mk-MK"/>
        </w:rPr>
        <w:t>4</w:t>
      </w:r>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овој</w:t>
      </w:r>
      <w:proofErr w:type="spellEnd"/>
      <w:r>
        <w:rPr>
          <w:rFonts w:ascii="Arial" w:hAnsi="Arial" w:cs="Arial"/>
          <w:sz w:val="22"/>
          <w:szCs w:val="22"/>
        </w:rPr>
        <w:t xml:space="preserve"> </w:t>
      </w:r>
      <w:proofErr w:type="spellStart"/>
      <w:r>
        <w:rPr>
          <w:rFonts w:ascii="Arial" w:hAnsi="Arial" w:cs="Arial"/>
          <w:sz w:val="22"/>
          <w:szCs w:val="22"/>
        </w:rPr>
        <w:t>член</w:t>
      </w:r>
      <w:proofErr w:type="spellEnd"/>
      <w:r>
        <w:rPr>
          <w:rFonts w:ascii="Arial" w:hAnsi="Arial" w:cs="Arial"/>
          <w:sz w:val="22"/>
          <w:szCs w:val="22"/>
        </w:rPr>
        <w:t xml:space="preserve"> </w:t>
      </w:r>
      <w:proofErr w:type="spellStart"/>
      <w:r>
        <w:rPr>
          <w:rFonts w:ascii="Arial" w:hAnsi="Arial" w:cs="Arial"/>
          <w:sz w:val="22"/>
          <w:szCs w:val="22"/>
        </w:rPr>
        <w:t>кандидатот</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изјави</w:t>
      </w:r>
      <w:proofErr w:type="spellEnd"/>
      <w:r>
        <w:rPr>
          <w:rFonts w:ascii="Arial" w:hAnsi="Arial" w:cs="Arial"/>
          <w:sz w:val="22"/>
          <w:szCs w:val="22"/>
        </w:rPr>
        <w:t xml:space="preserve"> </w:t>
      </w:r>
      <w:proofErr w:type="spellStart"/>
      <w:r>
        <w:rPr>
          <w:rFonts w:ascii="Arial" w:hAnsi="Arial" w:cs="Arial"/>
          <w:sz w:val="22"/>
          <w:szCs w:val="22"/>
        </w:rPr>
        <w:t>жалба</w:t>
      </w:r>
      <w:proofErr w:type="spellEnd"/>
      <w:r>
        <w:rPr>
          <w:rFonts w:ascii="Arial" w:hAnsi="Arial" w:cs="Arial"/>
          <w:sz w:val="22"/>
          <w:szCs w:val="22"/>
        </w:rPr>
        <w:t xml:space="preserve"> </w:t>
      </w:r>
      <w:proofErr w:type="spellStart"/>
      <w:r>
        <w:rPr>
          <w:rFonts w:ascii="Arial" w:hAnsi="Arial" w:cs="Arial"/>
          <w:sz w:val="22"/>
          <w:szCs w:val="22"/>
        </w:rPr>
        <w:t>до</w:t>
      </w:r>
      <w:proofErr w:type="spellEnd"/>
      <w:r>
        <w:rPr>
          <w:rFonts w:ascii="Arial" w:hAnsi="Arial" w:cs="Arial"/>
          <w:sz w:val="22"/>
          <w:szCs w:val="22"/>
        </w:rPr>
        <w:t xml:space="preserve"> </w:t>
      </w:r>
      <w:proofErr w:type="spellStart"/>
      <w:r>
        <w:rPr>
          <w:rFonts w:ascii="Arial" w:hAnsi="Arial" w:cs="Arial"/>
          <w:sz w:val="22"/>
          <w:szCs w:val="22"/>
        </w:rPr>
        <w:t>Државната</w:t>
      </w:r>
      <w:proofErr w:type="spellEnd"/>
      <w:r>
        <w:rPr>
          <w:rFonts w:ascii="Arial" w:hAnsi="Arial" w:cs="Arial"/>
          <w:sz w:val="22"/>
          <w:szCs w:val="22"/>
        </w:rPr>
        <w:t xml:space="preserve"> </w:t>
      </w:r>
      <w:proofErr w:type="spellStart"/>
      <w:r>
        <w:rPr>
          <w:rFonts w:ascii="Arial" w:hAnsi="Arial" w:cs="Arial"/>
          <w:sz w:val="22"/>
          <w:szCs w:val="22"/>
        </w:rPr>
        <w:t>комисија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одлучување</w:t>
      </w:r>
      <w:proofErr w:type="spellEnd"/>
      <w:r>
        <w:rPr>
          <w:rFonts w:ascii="Arial" w:hAnsi="Arial" w:cs="Arial"/>
          <w:sz w:val="22"/>
          <w:szCs w:val="22"/>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управна</w:t>
      </w:r>
      <w:proofErr w:type="spellEnd"/>
      <w:r>
        <w:rPr>
          <w:rFonts w:ascii="Arial" w:hAnsi="Arial" w:cs="Arial"/>
          <w:sz w:val="22"/>
          <w:szCs w:val="22"/>
        </w:rPr>
        <w:t xml:space="preserve"> </w:t>
      </w:r>
      <w:proofErr w:type="spellStart"/>
      <w:r>
        <w:rPr>
          <w:rFonts w:ascii="Arial" w:hAnsi="Arial" w:cs="Arial"/>
          <w:sz w:val="22"/>
          <w:szCs w:val="22"/>
        </w:rPr>
        <w:t>постапка</w:t>
      </w:r>
      <w:proofErr w:type="spellEnd"/>
      <w:r>
        <w:rPr>
          <w:rFonts w:ascii="Arial" w:hAnsi="Arial" w:cs="Arial"/>
          <w:sz w:val="22"/>
          <w:szCs w:val="22"/>
        </w:rPr>
        <w:t xml:space="preserve"> и </w:t>
      </w:r>
      <w:proofErr w:type="spellStart"/>
      <w:r>
        <w:rPr>
          <w:rFonts w:ascii="Arial" w:hAnsi="Arial" w:cs="Arial"/>
          <w:sz w:val="22"/>
          <w:szCs w:val="22"/>
        </w:rPr>
        <w:t>постапка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работен</w:t>
      </w:r>
      <w:proofErr w:type="spellEnd"/>
      <w:r>
        <w:rPr>
          <w:rFonts w:ascii="Arial" w:hAnsi="Arial" w:cs="Arial"/>
          <w:sz w:val="22"/>
          <w:szCs w:val="22"/>
        </w:rPr>
        <w:t xml:space="preserve"> </w:t>
      </w:r>
      <w:proofErr w:type="spellStart"/>
      <w:r>
        <w:rPr>
          <w:rFonts w:ascii="Arial" w:hAnsi="Arial" w:cs="Arial"/>
          <w:sz w:val="22"/>
          <w:szCs w:val="22"/>
        </w:rPr>
        <w:t>однос</w:t>
      </w:r>
      <w:proofErr w:type="spellEnd"/>
      <w:r>
        <w:rPr>
          <w:rFonts w:ascii="Arial" w:hAnsi="Arial" w:cs="Arial"/>
          <w:sz w:val="22"/>
          <w:szCs w:val="22"/>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втор</w:t>
      </w:r>
      <w:proofErr w:type="spellEnd"/>
      <w:r>
        <w:rPr>
          <w:rFonts w:ascii="Arial" w:hAnsi="Arial" w:cs="Arial"/>
          <w:sz w:val="22"/>
          <w:szCs w:val="22"/>
        </w:rPr>
        <w:t xml:space="preserve"> </w:t>
      </w:r>
      <w:proofErr w:type="spellStart"/>
      <w:r>
        <w:rPr>
          <w:rFonts w:ascii="Arial" w:hAnsi="Arial" w:cs="Arial"/>
          <w:sz w:val="22"/>
          <w:szCs w:val="22"/>
        </w:rPr>
        <w:t>степен</w:t>
      </w:r>
      <w:proofErr w:type="spellEnd"/>
      <w:r>
        <w:rPr>
          <w:rFonts w:ascii="Arial" w:hAnsi="Arial" w:cs="Arial"/>
          <w:sz w:val="22"/>
          <w:szCs w:val="22"/>
          <w:lang w:val="mk-MK"/>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рок</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r>
        <w:rPr>
          <w:rFonts w:ascii="Arial" w:hAnsi="Arial" w:cs="Arial"/>
          <w:sz w:val="22"/>
          <w:szCs w:val="22"/>
          <w:lang w:val="mk-MK"/>
        </w:rPr>
        <w:t>15</w:t>
      </w:r>
      <w:r>
        <w:rPr>
          <w:rFonts w:ascii="Arial" w:hAnsi="Arial" w:cs="Arial"/>
          <w:sz w:val="22"/>
          <w:szCs w:val="22"/>
        </w:rPr>
        <w:t xml:space="preserve"> </w:t>
      </w:r>
      <w:proofErr w:type="spellStart"/>
      <w:r>
        <w:rPr>
          <w:rFonts w:ascii="Arial" w:hAnsi="Arial" w:cs="Arial"/>
          <w:sz w:val="22"/>
          <w:szCs w:val="22"/>
        </w:rPr>
        <w:t>дена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денот</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приемот</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решението</w:t>
      </w:r>
      <w:proofErr w:type="spellEnd"/>
      <w:r>
        <w:rPr>
          <w:rFonts w:ascii="Arial" w:hAnsi="Arial" w:cs="Arial"/>
          <w:sz w:val="22"/>
          <w:szCs w:val="22"/>
        </w:rPr>
        <w:t xml:space="preserve">.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Во продолжувањето на испитот, кандидатот за кој е доне</w:t>
      </w:r>
      <w:r>
        <w:rPr>
          <w:rFonts w:ascii="Arial" w:hAnsi="Arial" w:cs="Arial"/>
          <w:sz w:val="22"/>
          <w:szCs w:val="22"/>
        </w:rPr>
        <w:t xml:space="preserve">сено  решение од став 4 на овој член, не го полага оној дел од испитот што претходно веќе го има положено. </w:t>
      </w:r>
    </w:p>
    <w:p w:rsidR="00435ECE" w:rsidRDefault="00462305" w:rsidP="00DF4B5A">
      <w:pPr>
        <w:spacing w:line="276" w:lineRule="auto"/>
        <w:jc w:val="center"/>
        <w:rPr>
          <w:rFonts w:ascii="Arial" w:hAnsi="Arial" w:cs="Arial"/>
          <w:sz w:val="22"/>
          <w:szCs w:val="22"/>
          <w:lang w:val="ru-RU"/>
        </w:rPr>
      </w:pPr>
    </w:p>
    <w:p w:rsidR="00DF4B5A" w:rsidRDefault="00462305" w:rsidP="00DF4B5A">
      <w:pPr>
        <w:spacing w:line="276" w:lineRule="auto"/>
        <w:jc w:val="center"/>
        <w:rPr>
          <w:rFonts w:ascii="Arial" w:hAnsi="Arial" w:cs="Arial"/>
          <w:sz w:val="22"/>
          <w:szCs w:val="22"/>
        </w:rPr>
      </w:pPr>
      <w:r>
        <w:rPr>
          <w:rFonts w:ascii="Arial" w:hAnsi="Arial" w:cs="Arial"/>
          <w:sz w:val="22"/>
          <w:szCs w:val="22"/>
          <w:lang w:val="ru-RU"/>
        </w:rPr>
        <w:t>Член 15</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noProof/>
          <w:sz w:val="22"/>
          <w:szCs w:val="22"/>
        </w:rPr>
        <w:t xml:space="preserve">Првиот, вториот и третиот дел од испитот се полагаат во просторија за полагање на испит, посебно опремена со </w:t>
      </w:r>
      <w:r>
        <w:rPr>
          <w:rFonts w:ascii="Arial" w:hAnsi="Arial" w:cs="Arial"/>
          <w:sz w:val="22"/>
          <w:szCs w:val="22"/>
        </w:rPr>
        <w:t>материјално-техничка и информ</w:t>
      </w:r>
      <w:r>
        <w:rPr>
          <w:rFonts w:ascii="Arial" w:hAnsi="Arial" w:cs="Arial"/>
          <w:sz w:val="22"/>
          <w:szCs w:val="22"/>
        </w:rPr>
        <w:t>атичка опрема, интернет врска и опрема за снимање на полагањето.</w:t>
      </w:r>
    </w:p>
    <w:p w:rsidR="00DF4B5A" w:rsidRDefault="00462305" w:rsidP="00DF4B5A">
      <w:pPr>
        <w:pStyle w:val="NormalWeb"/>
        <w:spacing w:before="0" w:after="0" w:line="276" w:lineRule="auto"/>
        <w:ind w:firstLine="720"/>
        <w:jc w:val="both"/>
        <w:rPr>
          <w:rFonts w:ascii="Arial" w:hAnsi="Arial" w:cs="Arial"/>
          <w:sz w:val="22"/>
          <w:szCs w:val="22"/>
          <w:lang w:val="mk-MK"/>
        </w:rPr>
      </w:pPr>
      <w:proofErr w:type="spellStart"/>
      <w:proofErr w:type="gramStart"/>
      <w:r>
        <w:rPr>
          <w:rFonts w:ascii="Arial" w:hAnsi="Arial" w:cs="Arial"/>
          <w:sz w:val="22"/>
          <w:szCs w:val="22"/>
        </w:rPr>
        <w:t>Јавноста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информира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датумот</w:t>
      </w:r>
      <w:proofErr w:type="spellEnd"/>
      <w:r>
        <w:rPr>
          <w:rFonts w:ascii="Arial" w:hAnsi="Arial" w:cs="Arial"/>
          <w:sz w:val="22"/>
          <w:szCs w:val="22"/>
        </w:rPr>
        <w:t xml:space="preserve"> и </w:t>
      </w:r>
      <w:proofErr w:type="spellStart"/>
      <w:r>
        <w:rPr>
          <w:rFonts w:ascii="Arial" w:hAnsi="Arial" w:cs="Arial"/>
          <w:sz w:val="22"/>
          <w:szCs w:val="22"/>
        </w:rPr>
        <w:t>времето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полагањето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 xml:space="preserve">сите делови од </w:t>
      </w:r>
      <w:proofErr w:type="spellStart"/>
      <w:r>
        <w:rPr>
          <w:rFonts w:ascii="Arial" w:hAnsi="Arial" w:cs="Arial"/>
          <w:sz w:val="22"/>
          <w:szCs w:val="22"/>
        </w:rPr>
        <w:t>испитот</w:t>
      </w:r>
      <w:proofErr w:type="spellEnd"/>
      <w:r>
        <w:rPr>
          <w:rFonts w:ascii="Arial" w:hAnsi="Arial" w:cs="Arial"/>
          <w:sz w:val="22"/>
          <w:szCs w:val="22"/>
        </w:rPr>
        <w:t xml:space="preserve"> </w:t>
      </w:r>
      <w:proofErr w:type="spellStart"/>
      <w:r>
        <w:rPr>
          <w:rFonts w:ascii="Arial" w:hAnsi="Arial" w:cs="Arial"/>
          <w:sz w:val="22"/>
          <w:szCs w:val="22"/>
        </w:rPr>
        <w:t>најмалку</w:t>
      </w:r>
      <w:proofErr w:type="spellEnd"/>
      <w:r>
        <w:rPr>
          <w:rFonts w:ascii="Arial" w:hAnsi="Arial" w:cs="Arial"/>
          <w:sz w:val="22"/>
          <w:szCs w:val="22"/>
        </w:rPr>
        <w:t xml:space="preserve"> </w:t>
      </w:r>
      <w:proofErr w:type="spellStart"/>
      <w:r>
        <w:rPr>
          <w:rFonts w:ascii="Arial" w:hAnsi="Arial" w:cs="Arial"/>
          <w:sz w:val="22"/>
          <w:szCs w:val="22"/>
        </w:rPr>
        <w:t>три</w:t>
      </w:r>
      <w:proofErr w:type="spellEnd"/>
      <w:r>
        <w:rPr>
          <w:rFonts w:ascii="Arial" w:hAnsi="Arial" w:cs="Arial"/>
          <w:sz w:val="22"/>
          <w:szCs w:val="22"/>
        </w:rPr>
        <w:t xml:space="preserve"> </w:t>
      </w:r>
      <w:proofErr w:type="spellStart"/>
      <w:r>
        <w:rPr>
          <w:rFonts w:ascii="Arial" w:hAnsi="Arial" w:cs="Arial"/>
          <w:sz w:val="22"/>
          <w:szCs w:val="22"/>
        </w:rPr>
        <w:t>дена</w:t>
      </w:r>
      <w:proofErr w:type="spellEnd"/>
      <w:r>
        <w:rPr>
          <w:rFonts w:ascii="Arial" w:hAnsi="Arial" w:cs="Arial"/>
          <w:sz w:val="22"/>
          <w:szCs w:val="22"/>
        </w:rPr>
        <w:t xml:space="preserve"> </w:t>
      </w:r>
      <w:proofErr w:type="spellStart"/>
      <w:r>
        <w:rPr>
          <w:rFonts w:ascii="Arial" w:hAnsi="Arial" w:cs="Arial"/>
          <w:sz w:val="22"/>
          <w:szCs w:val="22"/>
        </w:rPr>
        <w:t>пред</w:t>
      </w:r>
      <w:proofErr w:type="spellEnd"/>
      <w:r>
        <w:rPr>
          <w:rFonts w:ascii="Arial" w:hAnsi="Arial" w:cs="Arial"/>
          <w:sz w:val="22"/>
          <w:szCs w:val="22"/>
        </w:rPr>
        <w:t xml:space="preserve"> </w:t>
      </w:r>
      <w:proofErr w:type="spellStart"/>
      <w:r>
        <w:rPr>
          <w:rFonts w:ascii="Arial" w:hAnsi="Arial" w:cs="Arial"/>
          <w:sz w:val="22"/>
          <w:szCs w:val="22"/>
        </w:rPr>
        <w:t>одржувањето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испитот</w:t>
      </w:r>
      <w:proofErr w:type="spellEnd"/>
      <w:r>
        <w:rPr>
          <w:rFonts w:ascii="Arial" w:hAnsi="Arial" w:cs="Arial"/>
          <w:sz w:val="22"/>
          <w:szCs w:val="22"/>
          <w:lang w:val="mk-MK"/>
        </w:rPr>
        <w:t xml:space="preserve"> со објава на</w:t>
      </w:r>
      <w:r>
        <w:rPr>
          <w:rFonts w:ascii="Arial" w:hAnsi="Arial" w:cs="Arial"/>
          <w:sz w:val="22"/>
          <w:szCs w:val="22"/>
        </w:rPr>
        <w:t xml:space="preserve"> </w:t>
      </w:r>
      <w:proofErr w:type="spellStart"/>
      <w:r>
        <w:rPr>
          <w:rFonts w:ascii="Arial" w:hAnsi="Arial" w:cs="Arial"/>
          <w:sz w:val="22"/>
          <w:szCs w:val="22"/>
        </w:rPr>
        <w:t>веб</w:t>
      </w:r>
      <w:proofErr w:type="spellEnd"/>
      <w:r>
        <w:rPr>
          <w:rFonts w:ascii="Arial" w:hAnsi="Arial" w:cs="Arial"/>
          <w:sz w:val="22"/>
          <w:szCs w:val="22"/>
        </w:rPr>
        <w:t xml:space="preserve"> </w:t>
      </w:r>
      <w:proofErr w:type="spellStart"/>
      <w:r>
        <w:rPr>
          <w:rFonts w:ascii="Arial" w:hAnsi="Arial" w:cs="Arial"/>
          <w:sz w:val="22"/>
          <w:szCs w:val="22"/>
        </w:rPr>
        <w:t>страницата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Државниот испитен центар</w:t>
      </w:r>
      <w:r>
        <w:rPr>
          <w:rFonts w:ascii="Arial" w:hAnsi="Arial" w:cs="Arial"/>
          <w:sz w:val="22"/>
          <w:szCs w:val="22"/>
        </w:rPr>
        <w:t>.</w:t>
      </w:r>
      <w:proofErr w:type="gramEnd"/>
    </w:p>
    <w:p w:rsidR="00DF4B5A" w:rsidRDefault="00462305" w:rsidP="00DF4B5A">
      <w:pPr>
        <w:pStyle w:val="NormalWeb"/>
        <w:spacing w:before="0" w:after="0" w:line="276" w:lineRule="auto"/>
        <w:ind w:firstLine="720"/>
        <w:jc w:val="both"/>
        <w:rPr>
          <w:rFonts w:ascii="Arial" w:hAnsi="Arial" w:cs="Arial"/>
          <w:sz w:val="22"/>
          <w:szCs w:val="22"/>
        </w:rPr>
      </w:pPr>
      <w:proofErr w:type="spellStart"/>
      <w:proofErr w:type="gramStart"/>
      <w:r>
        <w:rPr>
          <w:rFonts w:ascii="Arial" w:hAnsi="Arial" w:cs="Arial"/>
          <w:sz w:val="22"/>
          <w:szCs w:val="22"/>
        </w:rPr>
        <w:t>Полаг</w:t>
      </w:r>
      <w:r>
        <w:rPr>
          <w:rFonts w:ascii="Arial" w:hAnsi="Arial" w:cs="Arial"/>
          <w:sz w:val="22"/>
          <w:szCs w:val="22"/>
        </w:rPr>
        <w:t>ањето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испитот</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снима</w:t>
      </w:r>
      <w:proofErr w:type="spellEnd"/>
      <w:r>
        <w:rPr>
          <w:rFonts w:ascii="Arial" w:hAnsi="Arial" w:cs="Arial"/>
          <w:sz w:val="22"/>
          <w:szCs w:val="22"/>
        </w:rPr>
        <w:t xml:space="preserve"> и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живо</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емитува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веб</w:t>
      </w:r>
      <w:proofErr w:type="spellEnd"/>
      <w:r>
        <w:rPr>
          <w:rFonts w:ascii="Arial" w:hAnsi="Arial" w:cs="Arial"/>
          <w:sz w:val="22"/>
          <w:szCs w:val="22"/>
        </w:rPr>
        <w:t xml:space="preserve"> </w:t>
      </w:r>
      <w:proofErr w:type="spellStart"/>
      <w:r>
        <w:rPr>
          <w:rFonts w:ascii="Arial" w:hAnsi="Arial" w:cs="Arial"/>
          <w:sz w:val="22"/>
          <w:szCs w:val="22"/>
        </w:rPr>
        <w:t>страницата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Државниот испитен центар</w:t>
      </w:r>
      <w:r>
        <w:rPr>
          <w:rFonts w:ascii="Arial" w:hAnsi="Arial" w:cs="Arial"/>
          <w:sz w:val="22"/>
          <w:szCs w:val="22"/>
        </w:rPr>
        <w:t xml:space="preserve">, а </w:t>
      </w:r>
      <w:proofErr w:type="spellStart"/>
      <w:r>
        <w:rPr>
          <w:rFonts w:ascii="Arial" w:hAnsi="Arial" w:cs="Arial"/>
          <w:sz w:val="22"/>
          <w:szCs w:val="22"/>
        </w:rPr>
        <w:t>ако</w:t>
      </w:r>
      <w:proofErr w:type="spellEnd"/>
      <w:r>
        <w:rPr>
          <w:rFonts w:ascii="Arial" w:hAnsi="Arial" w:cs="Arial"/>
          <w:sz w:val="22"/>
          <w:szCs w:val="22"/>
        </w:rPr>
        <w:t xml:space="preserve"> </w:t>
      </w:r>
      <w:proofErr w:type="spellStart"/>
      <w:r>
        <w:rPr>
          <w:rFonts w:ascii="Arial" w:hAnsi="Arial" w:cs="Arial"/>
          <w:sz w:val="22"/>
          <w:szCs w:val="22"/>
        </w:rPr>
        <w:t>поради</w:t>
      </w:r>
      <w:proofErr w:type="spellEnd"/>
      <w:r>
        <w:rPr>
          <w:rFonts w:ascii="Arial" w:hAnsi="Arial" w:cs="Arial"/>
          <w:sz w:val="22"/>
          <w:szCs w:val="22"/>
        </w:rPr>
        <w:t xml:space="preserve"> </w:t>
      </w:r>
      <w:proofErr w:type="spellStart"/>
      <w:r>
        <w:rPr>
          <w:rFonts w:ascii="Arial" w:hAnsi="Arial" w:cs="Arial"/>
          <w:sz w:val="22"/>
          <w:szCs w:val="22"/>
        </w:rPr>
        <w:t>технички</w:t>
      </w:r>
      <w:proofErr w:type="spellEnd"/>
      <w:r>
        <w:rPr>
          <w:rFonts w:ascii="Arial" w:hAnsi="Arial" w:cs="Arial"/>
          <w:sz w:val="22"/>
          <w:szCs w:val="22"/>
        </w:rPr>
        <w:t xml:space="preserve"> </w:t>
      </w:r>
      <w:proofErr w:type="spellStart"/>
      <w:r>
        <w:rPr>
          <w:rFonts w:ascii="Arial" w:hAnsi="Arial" w:cs="Arial"/>
          <w:sz w:val="22"/>
          <w:szCs w:val="22"/>
        </w:rPr>
        <w:t>причини</w:t>
      </w:r>
      <w:proofErr w:type="spellEnd"/>
      <w:r>
        <w:rPr>
          <w:rFonts w:ascii="Arial" w:hAnsi="Arial" w:cs="Arial"/>
          <w:sz w:val="22"/>
          <w:szCs w:val="22"/>
        </w:rPr>
        <w:t xml:space="preserve"> </w:t>
      </w:r>
      <w:proofErr w:type="spellStart"/>
      <w:r>
        <w:rPr>
          <w:rFonts w:ascii="Arial" w:hAnsi="Arial" w:cs="Arial"/>
          <w:sz w:val="22"/>
          <w:szCs w:val="22"/>
        </w:rPr>
        <w:t>снимањето</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прекине</w:t>
      </w:r>
      <w:proofErr w:type="spellEnd"/>
      <w:r>
        <w:rPr>
          <w:rFonts w:ascii="Arial" w:hAnsi="Arial" w:cs="Arial"/>
          <w:sz w:val="22"/>
          <w:szCs w:val="22"/>
        </w:rPr>
        <w:t xml:space="preserve">, </w:t>
      </w:r>
      <w:proofErr w:type="spellStart"/>
      <w:r>
        <w:rPr>
          <w:rFonts w:ascii="Arial" w:hAnsi="Arial" w:cs="Arial"/>
          <w:sz w:val="22"/>
          <w:szCs w:val="22"/>
        </w:rPr>
        <w:t>сминката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целиот</w:t>
      </w:r>
      <w:proofErr w:type="spellEnd"/>
      <w:r>
        <w:rPr>
          <w:rFonts w:ascii="Arial" w:hAnsi="Arial" w:cs="Arial"/>
          <w:sz w:val="22"/>
          <w:szCs w:val="22"/>
        </w:rPr>
        <w:t xml:space="preserve"> </w:t>
      </w:r>
      <w:proofErr w:type="spellStart"/>
      <w:r>
        <w:rPr>
          <w:rFonts w:ascii="Arial" w:hAnsi="Arial" w:cs="Arial"/>
          <w:sz w:val="22"/>
          <w:szCs w:val="22"/>
        </w:rPr>
        <w:t>испит</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поставува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веб</w:t>
      </w:r>
      <w:proofErr w:type="spellEnd"/>
      <w:r>
        <w:rPr>
          <w:rFonts w:ascii="Arial" w:hAnsi="Arial" w:cs="Arial"/>
          <w:sz w:val="22"/>
          <w:szCs w:val="22"/>
        </w:rPr>
        <w:t xml:space="preserve"> </w:t>
      </w:r>
      <w:proofErr w:type="spellStart"/>
      <w:r>
        <w:rPr>
          <w:rFonts w:ascii="Arial" w:hAnsi="Arial" w:cs="Arial"/>
          <w:sz w:val="22"/>
          <w:szCs w:val="22"/>
        </w:rPr>
        <w:t>страницата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Државниот испитен центар</w:t>
      </w:r>
      <w:r>
        <w:rPr>
          <w:rFonts w:ascii="Arial" w:hAnsi="Arial" w:cs="Arial"/>
          <w:sz w:val="22"/>
          <w:szCs w:val="22"/>
        </w:rPr>
        <w:t>.</w:t>
      </w:r>
      <w:proofErr w:type="gramEnd"/>
    </w:p>
    <w:p w:rsidR="00DF4B5A" w:rsidRDefault="00462305" w:rsidP="00DF4B5A">
      <w:pPr>
        <w:spacing w:line="276" w:lineRule="auto"/>
        <w:ind w:firstLine="720"/>
        <w:jc w:val="both"/>
        <w:rPr>
          <w:rFonts w:ascii="Arial" w:hAnsi="Arial" w:cs="Arial"/>
          <w:noProof/>
          <w:sz w:val="22"/>
          <w:szCs w:val="22"/>
        </w:rPr>
      </w:pPr>
      <w:r>
        <w:rPr>
          <w:rFonts w:ascii="Arial" w:hAnsi="Arial" w:cs="Arial"/>
          <w:noProof/>
          <w:sz w:val="22"/>
          <w:szCs w:val="22"/>
        </w:rPr>
        <w:t>Во просторијата за полага</w:t>
      </w:r>
      <w:r>
        <w:rPr>
          <w:rFonts w:ascii="Arial" w:hAnsi="Arial" w:cs="Arial"/>
          <w:noProof/>
          <w:sz w:val="22"/>
          <w:szCs w:val="22"/>
        </w:rPr>
        <w:t>ње на првиот и вториот дел од испитот, за време на полагање на испитот се присутни тројца претставници: двајца претставници од Државниот испитен центар од кои еден е член на Испитната комисија, а вториот е администратор и членот на Испитната комисија од Ми</w:t>
      </w:r>
      <w:r>
        <w:rPr>
          <w:rFonts w:ascii="Arial" w:hAnsi="Arial" w:cs="Arial"/>
          <w:noProof/>
          <w:sz w:val="22"/>
          <w:szCs w:val="22"/>
        </w:rPr>
        <w:t>нистерството за образование и наука.</w:t>
      </w:r>
    </w:p>
    <w:p w:rsidR="00DF4B5A" w:rsidRDefault="00462305" w:rsidP="00DF4B5A">
      <w:pPr>
        <w:widowControl w:val="0"/>
        <w:autoSpaceDE w:val="0"/>
        <w:autoSpaceDN w:val="0"/>
        <w:adjustRightInd w:val="0"/>
        <w:spacing w:line="276" w:lineRule="auto"/>
        <w:ind w:firstLine="720"/>
        <w:jc w:val="both"/>
        <w:rPr>
          <w:rFonts w:ascii="Arial" w:hAnsi="Arial" w:cs="Arial"/>
          <w:noProof/>
          <w:spacing w:val="-2"/>
          <w:sz w:val="22"/>
          <w:szCs w:val="22"/>
        </w:rPr>
      </w:pPr>
      <w:r>
        <w:rPr>
          <w:rFonts w:ascii="Arial" w:hAnsi="Arial" w:cs="Arial"/>
          <w:noProof/>
          <w:spacing w:val="-3"/>
          <w:sz w:val="22"/>
          <w:szCs w:val="22"/>
        </w:rPr>
        <w:t xml:space="preserve">Пред почетокот на полагањето на првиот и вториот дел од испитот, администраторот го утврдува </w:t>
      </w:r>
      <w:r>
        <w:rPr>
          <w:rFonts w:ascii="Arial" w:hAnsi="Arial" w:cs="Arial"/>
          <w:noProof/>
          <w:spacing w:val="-1"/>
          <w:sz w:val="22"/>
          <w:szCs w:val="22"/>
        </w:rPr>
        <w:t>идентитетот на кандидатот со увид во важечки документ за лична идентификација (лична карта или патна исправа)</w:t>
      </w:r>
      <w:r>
        <w:rPr>
          <w:rFonts w:ascii="Arial" w:hAnsi="Arial" w:cs="Arial"/>
          <w:noProof/>
          <w:spacing w:val="-2"/>
          <w:sz w:val="22"/>
          <w:szCs w:val="22"/>
        </w:rPr>
        <w:t>.</w:t>
      </w:r>
    </w:p>
    <w:p w:rsidR="00DF4B5A" w:rsidRDefault="00462305" w:rsidP="00DF4B5A">
      <w:pPr>
        <w:widowControl w:val="0"/>
        <w:autoSpaceDE w:val="0"/>
        <w:autoSpaceDN w:val="0"/>
        <w:adjustRightInd w:val="0"/>
        <w:spacing w:line="276" w:lineRule="auto"/>
        <w:ind w:firstLine="720"/>
        <w:jc w:val="both"/>
        <w:rPr>
          <w:rFonts w:ascii="Arial" w:hAnsi="Arial" w:cs="Arial"/>
          <w:noProof/>
          <w:sz w:val="22"/>
          <w:szCs w:val="22"/>
        </w:rPr>
      </w:pPr>
      <w:r>
        <w:rPr>
          <w:rFonts w:ascii="Arial" w:hAnsi="Arial" w:cs="Arial"/>
          <w:noProof/>
          <w:sz w:val="22"/>
          <w:szCs w:val="22"/>
        </w:rPr>
        <w:t>Администраторот</w:t>
      </w:r>
      <w:r>
        <w:rPr>
          <w:rFonts w:ascii="Arial" w:hAnsi="Arial" w:cs="Arial"/>
          <w:noProof/>
          <w:sz w:val="22"/>
          <w:szCs w:val="22"/>
        </w:rPr>
        <w:t xml:space="preserve"> има право на паричен надомест што го определува Управниот одбор на Државниот испитен центар. Висината на надоместокот е во зависност од бројот на кандидати за испит.</w:t>
      </w:r>
    </w:p>
    <w:p w:rsidR="00DF4B5A" w:rsidRDefault="00462305" w:rsidP="00DF4B5A">
      <w:pPr>
        <w:widowControl w:val="0"/>
        <w:autoSpaceDE w:val="0"/>
        <w:autoSpaceDN w:val="0"/>
        <w:adjustRightInd w:val="0"/>
        <w:spacing w:line="276" w:lineRule="auto"/>
        <w:ind w:firstLine="720"/>
        <w:jc w:val="both"/>
        <w:rPr>
          <w:rFonts w:ascii="Arial" w:hAnsi="Arial" w:cs="Arial"/>
          <w:noProof/>
          <w:sz w:val="22"/>
          <w:szCs w:val="22"/>
        </w:rPr>
      </w:pPr>
      <w:r>
        <w:rPr>
          <w:rFonts w:ascii="Arial" w:hAnsi="Arial" w:cs="Arial"/>
          <w:noProof/>
          <w:sz w:val="22"/>
          <w:szCs w:val="22"/>
        </w:rPr>
        <w:t>На кандидатот за време на полагањето на првиот и вториот дел од испитот не му се дозволув</w:t>
      </w:r>
      <w:r>
        <w:rPr>
          <w:rFonts w:ascii="Arial" w:hAnsi="Arial" w:cs="Arial"/>
          <w:noProof/>
          <w:sz w:val="22"/>
          <w:szCs w:val="22"/>
        </w:rPr>
        <w:t xml:space="preserve">а користење на мобилен телефон, преносни компјутерски уреди и други </w:t>
      </w:r>
      <w:r>
        <w:rPr>
          <w:rFonts w:ascii="Arial" w:hAnsi="Arial" w:cs="Arial"/>
          <w:noProof/>
          <w:sz w:val="22"/>
          <w:szCs w:val="22"/>
        </w:rPr>
        <w:lastRenderedPageBreak/>
        <w:t>технички и информатички средства, претходно подготвени предмети и слично.</w:t>
      </w:r>
    </w:p>
    <w:p w:rsidR="00DF4B5A" w:rsidRDefault="00462305" w:rsidP="00DF4B5A">
      <w:pPr>
        <w:spacing w:line="276" w:lineRule="auto"/>
        <w:ind w:firstLine="720"/>
        <w:jc w:val="both"/>
        <w:rPr>
          <w:rFonts w:ascii="Arial" w:hAnsi="Arial" w:cs="Arial"/>
          <w:noProof/>
          <w:sz w:val="22"/>
          <w:szCs w:val="22"/>
        </w:rPr>
      </w:pPr>
      <w:r>
        <w:rPr>
          <w:rFonts w:ascii="Arial" w:hAnsi="Arial" w:cs="Arial"/>
          <w:noProof/>
          <w:sz w:val="22"/>
          <w:szCs w:val="22"/>
        </w:rPr>
        <w:t xml:space="preserve">На кандидатот за време на полагањето на првиот и вториот дел од испитот не му се дозволува да контактира со други </w:t>
      </w:r>
      <w:r>
        <w:rPr>
          <w:rFonts w:ascii="Arial" w:hAnsi="Arial" w:cs="Arial"/>
          <w:noProof/>
          <w:sz w:val="22"/>
          <w:szCs w:val="22"/>
        </w:rPr>
        <w:t>кандидати или лица освен со администраторот, во случај доколку има технички проблем со компјутерот.</w:t>
      </w:r>
    </w:p>
    <w:p w:rsidR="00DF4B5A" w:rsidRDefault="00462305" w:rsidP="00DF4B5A">
      <w:pPr>
        <w:spacing w:line="276" w:lineRule="auto"/>
        <w:ind w:firstLine="720"/>
        <w:jc w:val="both"/>
        <w:rPr>
          <w:rFonts w:ascii="Arial" w:hAnsi="Arial" w:cs="Arial"/>
          <w:noProof/>
          <w:sz w:val="22"/>
          <w:szCs w:val="22"/>
        </w:rPr>
      </w:pPr>
      <w:r>
        <w:rPr>
          <w:rFonts w:ascii="Arial" w:hAnsi="Arial" w:cs="Arial"/>
          <w:noProof/>
          <w:sz w:val="22"/>
          <w:szCs w:val="22"/>
        </w:rPr>
        <w:t>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w:t>
      </w:r>
      <w:r>
        <w:rPr>
          <w:rFonts w:ascii="Arial" w:hAnsi="Arial" w:cs="Arial"/>
          <w:noProof/>
          <w:sz w:val="22"/>
          <w:szCs w:val="22"/>
        </w:rPr>
        <w:t xml:space="preserve">идат се прекинува и ќе се одржи во рок од најмногу три дена од денот на прекинувањето на испитот. </w:t>
      </w:r>
    </w:p>
    <w:p w:rsidR="00DF4B5A" w:rsidRDefault="00462305" w:rsidP="00DF4B5A">
      <w:pPr>
        <w:spacing w:line="276" w:lineRule="auto"/>
        <w:ind w:firstLine="720"/>
        <w:jc w:val="both"/>
        <w:rPr>
          <w:rFonts w:ascii="Arial" w:hAnsi="Arial" w:cs="Arial"/>
          <w:noProof/>
          <w:sz w:val="22"/>
          <w:szCs w:val="22"/>
        </w:rPr>
      </w:pPr>
      <w:r>
        <w:rPr>
          <w:rFonts w:ascii="Arial" w:hAnsi="Arial" w:cs="Arial"/>
          <w:noProof/>
          <w:sz w:val="22"/>
          <w:szCs w:val="22"/>
        </w:rPr>
        <w:t xml:space="preserve">Ако има проблеми со повеќе од пет компјутери и тие не бидат отстранети во рок од пет минути испитот се прекинува за сите кандидати што го полагаат испитот и </w:t>
      </w:r>
      <w:r>
        <w:rPr>
          <w:rFonts w:ascii="Arial" w:hAnsi="Arial" w:cs="Arial"/>
          <w:noProof/>
          <w:sz w:val="22"/>
          <w:szCs w:val="22"/>
        </w:rPr>
        <w:t>ќе се одржи во рок од најмногу три дена од денот на прекинувањето на испитот.</w:t>
      </w:r>
    </w:p>
    <w:p w:rsidR="00DF4B5A" w:rsidRDefault="00462305" w:rsidP="00DF4B5A">
      <w:pPr>
        <w:spacing w:line="276" w:lineRule="auto"/>
        <w:ind w:firstLine="720"/>
        <w:jc w:val="both"/>
        <w:rPr>
          <w:rFonts w:ascii="Arial" w:hAnsi="Arial" w:cs="Arial"/>
          <w:noProof/>
          <w:sz w:val="22"/>
          <w:szCs w:val="22"/>
        </w:rPr>
      </w:pPr>
      <w:r>
        <w:rPr>
          <w:rFonts w:ascii="Arial" w:hAnsi="Arial" w:cs="Arial"/>
          <w:noProof/>
          <w:sz w:val="22"/>
          <w:szCs w:val="22"/>
        </w:rPr>
        <w:t>Доколку кандидатот при полагањето на првиот дел од испитот постапува спротивно од ставовите 6 и 7 на овој член, нема да му се дозволи натамошно полагање на испитот во таа испитна</w:t>
      </w:r>
      <w:r>
        <w:rPr>
          <w:rFonts w:ascii="Arial" w:hAnsi="Arial" w:cs="Arial"/>
          <w:noProof/>
          <w:sz w:val="22"/>
          <w:szCs w:val="22"/>
        </w:rPr>
        <w:t xml:space="preserve"> сесија. </w:t>
      </w:r>
    </w:p>
    <w:p w:rsidR="00DF4B5A" w:rsidRDefault="00462305" w:rsidP="00DF4B5A">
      <w:pPr>
        <w:widowControl w:val="0"/>
        <w:autoSpaceDE w:val="0"/>
        <w:autoSpaceDN w:val="0"/>
        <w:adjustRightInd w:val="0"/>
        <w:spacing w:line="276" w:lineRule="auto"/>
        <w:ind w:firstLine="720"/>
        <w:jc w:val="both"/>
        <w:rPr>
          <w:rFonts w:ascii="Arial" w:hAnsi="Arial" w:cs="Arial"/>
          <w:noProof/>
          <w:w w:val="105"/>
          <w:sz w:val="22"/>
          <w:szCs w:val="22"/>
        </w:rPr>
      </w:pPr>
      <w:r>
        <w:rPr>
          <w:rFonts w:ascii="Arial" w:hAnsi="Arial" w:cs="Arial"/>
          <w:noProof/>
          <w:w w:val="105"/>
          <w:sz w:val="22"/>
          <w:szCs w:val="22"/>
        </w:rPr>
        <w:t>Во случаите од ставот 10 на овој член, се смета дека кандидатот не го положил испитот и истото се констатира во записникот за полагање на испитот за директор.</w:t>
      </w:r>
    </w:p>
    <w:p w:rsidR="00DF4B5A" w:rsidRDefault="00462305" w:rsidP="00DF4B5A">
      <w:pPr>
        <w:widowControl w:val="0"/>
        <w:autoSpaceDE w:val="0"/>
        <w:autoSpaceDN w:val="0"/>
        <w:adjustRightInd w:val="0"/>
        <w:spacing w:line="276" w:lineRule="auto"/>
        <w:ind w:firstLine="720"/>
        <w:jc w:val="both"/>
        <w:rPr>
          <w:rFonts w:ascii="Arial" w:hAnsi="Arial" w:cs="Arial"/>
          <w:w w:val="105"/>
          <w:sz w:val="22"/>
          <w:szCs w:val="22"/>
        </w:rPr>
      </w:pPr>
      <w:r>
        <w:rPr>
          <w:rFonts w:ascii="Arial" w:hAnsi="Arial" w:cs="Arial"/>
          <w:sz w:val="22"/>
          <w:szCs w:val="22"/>
        </w:rPr>
        <w:t>Овластените претставници од ставот 4 на овој член, за време на полагањето на испитот, н</w:t>
      </w:r>
      <w:r>
        <w:rPr>
          <w:rFonts w:ascii="Arial" w:hAnsi="Arial" w:cs="Arial"/>
          <w:sz w:val="22"/>
          <w:szCs w:val="22"/>
        </w:rPr>
        <w:t>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DF4B5A" w:rsidRDefault="00462305" w:rsidP="00DF4B5A">
      <w:pPr>
        <w:widowControl w:val="0"/>
        <w:autoSpaceDE w:val="0"/>
        <w:autoSpaceDN w:val="0"/>
        <w:adjustRightInd w:val="0"/>
        <w:spacing w:line="276" w:lineRule="auto"/>
        <w:ind w:firstLine="720"/>
        <w:jc w:val="both"/>
        <w:rPr>
          <w:rFonts w:ascii="Arial" w:hAnsi="Arial" w:cs="Arial"/>
          <w:noProof/>
          <w:color w:val="FF0000"/>
          <w:w w:val="105"/>
          <w:sz w:val="22"/>
          <w:szCs w:val="22"/>
        </w:rPr>
      </w:pPr>
    </w:p>
    <w:p w:rsidR="00DF4B5A" w:rsidRDefault="00462305" w:rsidP="00DF4B5A">
      <w:pPr>
        <w:widowControl w:val="0"/>
        <w:autoSpaceDE w:val="0"/>
        <w:autoSpaceDN w:val="0"/>
        <w:adjustRightInd w:val="0"/>
        <w:spacing w:line="276" w:lineRule="auto"/>
        <w:jc w:val="center"/>
        <w:rPr>
          <w:rFonts w:ascii="Arial" w:hAnsi="Arial" w:cs="Arial"/>
          <w:noProof/>
          <w:spacing w:val="-5"/>
          <w:sz w:val="22"/>
          <w:szCs w:val="22"/>
        </w:rPr>
      </w:pPr>
      <w:r>
        <w:rPr>
          <w:rFonts w:ascii="Arial" w:hAnsi="Arial" w:cs="Arial"/>
          <w:noProof/>
          <w:spacing w:val="-5"/>
          <w:sz w:val="22"/>
          <w:szCs w:val="22"/>
        </w:rPr>
        <w:t>Член 16</w:t>
      </w:r>
    </w:p>
    <w:p w:rsidR="00DF4B5A" w:rsidRDefault="00462305" w:rsidP="00DF4B5A">
      <w:pPr>
        <w:widowControl w:val="0"/>
        <w:autoSpaceDE w:val="0"/>
        <w:autoSpaceDN w:val="0"/>
        <w:adjustRightInd w:val="0"/>
        <w:spacing w:line="276" w:lineRule="auto"/>
        <w:ind w:firstLine="720"/>
        <w:jc w:val="center"/>
        <w:rPr>
          <w:rFonts w:ascii="Arial" w:hAnsi="Arial" w:cs="Arial"/>
          <w:b/>
          <w:noProof/>
          <w:spacing w:val="-5"/>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noProof/>
          <w:sz w:val="22"/>
          <w:szCs w:val="22"/>
        </w:rPr>
        <w:t xml:space="preserve">Првиот дел од испитот се состои од </w:t>
      </w:r>
      <w:r>
        <w:rPr>
          <w:rFonts w:ascii="Arial" w:hAnsi="Arial" w:cs="Arial"/>
          <w:noProof/>
          <w:sz w:val="22"/>
          <w:szCs w:val="22"/>
        </w:rPr>
        <w:t>тест со три задачи</w:t>
      </w:r>
      <w:r>
        <w:rPr>
          <w:rFonts w:ascii="Arial" w:hAnsi="Arial" w:cs="Arial"/>
          <w:sz w:val="22"/>
          <w:szCs w:val="22"/>
          <w:lang w:val="ru-RU"/>
        </w:rPr>
        <w:t xml:space="preserve"> од електронскиот систем во врска со практична примена на софтверски програми и апликации што се користат во образованието и тест со </w:t>
      </w:r>
      <w:r>
        <w:rPr>
          <w:rFonts w:ascii="Arial" w:hAnsi="Arial" w:cs="Arial"/>
          <w:noProof/>
          <w:sz w:val="22"/>
          <w:szCs w:val="22"/>
        </w:rPr>
        <w:t>три задачи</w:t>
      </w:r>
      <w:r>
        <w:rPr>
          <w:rFonts w:ascii="Arial" w:hAnsi="Arial" w:cs="Arial"/>
          <w:sz w:val="22"/>
          <w:szCs w:val="22"/>
          <w:lang w:val="ru-RU"/>
        </w:rPr>
        <w:t xml:space="preserve"> од електронскиот систем во врска со практична примена на софтверски програми и апликации што с</w:t>
      </w:r>
      <w:r>
        <w:rPr>
          <w:rFonts w:ascii="Arial" w:hAnsi="Arial" w:cs="Arial"/>
          <w:sz w:val="22"/>
          <w:szCs w:val="22"/>
          <w:lang w:val="ru-RU"/>
        </w:rPr>
        <w:t xml:space="preserve">е користат во канцелариското работење.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Електронскиот систем содржи најмалку 50 задачи кои ги изготвуваат  стручни лица ангажирани од  Државниот испитен центар.</w:t>
      </w:r>
    </w:p>
    <w:p w:rsidR="00DF4B5A" w:rsidRDefault="00462305" w:rsidP="00DF4B5A">
      <w:pPr>
        <w:spacing w:line="276" w:lineRule="auto"/>
        <w:ind w:firstLine="720"/>
        <w:jc w:val="both"/>
        <w:rPr>
          <w:rFonts w:ascii="Arial" w:hAnsi="Arial" w:cs="Arial"/>
          <w:sz w:val="22"/>
          <w:szCs w:val="22"/>
          <w:lang w:val="en-US"/>
        </w:rPr>
      </w:pPr>
      <w:r>
        <w:rPr>
          <w:rFonts w:ascii="Arial" w:hAnsi="Arial" w:cs="Arial"/>
          <w:sz w:val="22"/>
          <w:szCs w:val="22"/>
        </w:rPr>
        <w:t>За првиот дел од испитот администраторот дава упатство за решавање на истиот, пред да започне п</w:t>
      </w:r>
      <w:r>
        <w:rPr>
          <w:rFonts w:ascii="Arial" w:hAnsi="Arial" w:cs="Arial"/>
          <w:sz w:val="22"/>
          <w:szCs w:val="22"/>
        </w:rPr>
        <w:t>олагањето на испитот.</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Електронскиот систем не дозволува постоење на идентичен тест за првиот дел од испитот во една сесија за повеќе од еден кандидат.</w:t>
      </w:r>
    </w:p>
    <w:p w:rsidR="00DF4B5A" w:rsidRDefault="00462305" w:rsidP="00DF4B5A">
      <w:pPr>
        <w:spacing w:line="276" w:lineRule="auto"/>
        <w:ind w:firstLine="720"/>
        <w:jc w:val="both"/>
        <w:rPr>
          <w:rFonts w:ascii="Arial" w:hAnsi="Arial" w:cs="Arial"/>
          <w:noProof/>
          <w:sz w:val="22"/>
          <w:szCs w:val="22"/>
        </w:rPr>
      </w:pPr>
      <w:r>
        <w:rPr>
          <w:rFonts w:ascii="Arial" w:hAnsi="Arial" w:cs="Arial"/>
          <w:noProof/>
          <w:sz w:val="22"/>
          <w:szCs w:val="22"/>
        </w:rPr>
        <w:t xml:space="preserve">Кандидатот задачите ги решава на компјутер. </w:t>
      </w:r>
    </w:p>
    <w:p w:rsidR="00DF4B5A" w:rsidRDefault="00462305" w:rsidP="00DF4B5A">
      <w:pPr>
        <w:spacing w:line="276" w:lineRule="auto"/>
        <w:ind w:firstLine="720"/>
        <w:jc w:val="both"/>
        <w:rPr>
          <w:rFonts w:ascii="Arial" w:hAnsi="Arial" w:cs="Arial"/>
          <w:spacing w:val="-1"/>
          <w:sz w:val="22"/>
          <w:szCs w:val="22"/>
        </w:rPr>
      </w:pPr>
      <w:r>
        <w:rPr>
          <w:rFonts w:ascii="Arial" w:hAnsi="Arial" w:cs="Arial"/>
          <w:sz w:val="22"/>
          <w:szCs w:val="22"/>
        </w:rPr>
        <w:t xml:space="preserve">Задачите од тестот се вреднуваат со поени определени во </w:t>
      </w:r>
      <w:r>
        <w:rPr>
          <w:rFonts w:ascii="Arial" w:hAnsi="Arial" w:cs="Arial"/>
          <w:spacing w:val="-1"/>
          <w:sz w:val="22"/>
          <w:szCs w:val="22"/>
        </w:rPr>
        <w:t>тест</w:t>
      </w:r>
      <w:r>
        <w:rPr>
          <w:rFonts w:ascii="Arial" w:hAnsi="Arial" w:cs="Arial"/>
          <w:spacing w:val="-1"/>
          <w:sz w:val="22"/>
          <w:szCs w:val="22"/>
        </w:rPr>
        <w:t xml:space="preserve">от.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Првиот дел од испитот се оценува со положил/не положил, врз основа на записот од полаганиот електронски тест што го доставува администраторот до Испитната комисија. Записот од првиот дел од испитот се чува во досието на кандидатот.  </w:t>
      </w:r>
    </w:p>
    <w:p w:rsidR="00DF4B5A" w:rsidRDefault="00462305" w:rsidP="00DF4B5A">
      <w:pPr>
        <w:spacing w:line="276" w:lineRule="auto"/>
        <w:ind w:firstLine="720"/>
        <w:jc w:val="both"/>
        <w:rPr>
          <w:rFonts w:ascii="Arial" w:hAnsi="Arial" w:cs="Arial"/>
          <w:spacing w:val="-1"/>
          <w:sz w:val="22"/>
          <w:szCs w:val="22"/>
          <w:lang w:val="en-US"/>
        </w:rPr>
      </w:pPr>
      <w:r>
        <w:rPr>
          <w:rFonts w:ascii="Arial" w:hAnsi="Arial" w:cs="Arial"/>
          <w:spacing w:val="-2"/>
          <w:sz w:val="22"/>
          <w:szCs w:val="22"/>
        </w:rPr>
        <w:t>Се смета дека прв</w:t>
      </w:r>
      <w:r>
        <w:rPr>
          <w:rFonts w:ascii="Arial" w:hAnsi="Arial" w:cs="Arial"/>
          <w:spacing w:val="-2"/>
          <w:sz w:val="22"/>
          <w:szCs w:val="22"/>
        </w:rPr>
        <w:t xml:space="preserve">иот дел од испитот го положил оној кандидат кој со точни одговори на </w:t>
      </w:r>
      <w:r>
        <w:rPr>
          <w:rFonts w:ascii="Arial" w:hAnsi="Arial" w:cs="Arial"/>
          <w:sz w:val="22"/>
          <w:szCs w:val="22"/>
        </w:rPr>
        <w:t xml:space="preserve">прашањата од тестот постигнал најмалку 80% од вкупниот број предвидени </w:t>
      </w:r>
      <w:r>
        <w:rPr>
          <w:rFonts w:ascii="Arial" w:hAnsi="Arial" w:cs="Arial"/>
          <w:spacing w:val="-1"/>
          <w:sz w:val="22"/>
          <w:szCs w:val="22"/>
        </w:rPr>
        <w:t xml:space="preserve">поени. </w:t>
      </w:r>
    </w:p>
    <w:p w:rsidR="00DF4B5A" w:rsidRDefault="00462305" w:rsidP="00DF4B5A">
      <w:pPr>
        <w:widowControl w:val="0"/>
        <w:autoSpaceDE w:val="0"/>
        <w:autoSpaceDN w:val="0"/>
        <w:adjustRightInd w:val="0"/>
        <w:spacing w:line="276" w:lineRule="auto"/>
        <w:ind w:firstLine="720"/>
        <w:jc w:val="both"/>
        <w:rPr>
          <w:rFonts w:ascii="Arial" w:hAnsi="Arial" w:cs="Arial"/>
          <w:noProof/>
          <w:w w:val="105"/>
          <w:sz w:val="22"/>
          <w:szCs w:val="22"/>
        </w:rPr>
      </w:pPr>
      <w:r>
        <w:rPr>
          <w:rFonts w:ascii="Arial" w:hAnsi="Arial" w:cs="Arial"/>
          <w:noProof/>
          <w:w w:val="105"/>
          <w:sz w:val="22"/>
          <w:szCs w:val="22"/>
        </w:rPr>
        <w:t xml:space="preserve">За резултатите од првиот дел од испитот кандидатот ќе биде известен најдоцна три дена по полагањето на </w:t>
      </w:r>
      <w:r>
        <w:rPr>
          <w:rFonts w:ascii="Arial" w:hAnsi="Arial" w:cs="Arial"/>
          <w:noProof/>
          <w:w w:val="105"/>
          <w:sz w:val="22"/>
          <w:szCs w:val="22"/>
        </w:rPr>
        <w:t>испитот.</w:t>
      </w:r>
    </w:p>
    <w:p w:rsidR="00DF4B5A" w:rsidRDefault="00462305" w:rsidP="00DF4B5A">
      <w:pPr>
        <w:widowControl w:val="0"/>
        <w:tabs>
          <w:tab w:val="left" w:pos="4536"/>
        </w:tabs>
        <w:autoSpaceDE w:val="0"/>
        <w:autoSpaceDN w:val="0"/>
        <w:adjustRightInd w:val="0"/>
        <w:spacing w:line="276" w:lineRule="auto"/>
        <w:ind w:firstLine="720"/>
        <w:jc w:val="both"/>
        <w:rPr>
          <w:rFonts w:ascii="Arial" w:hAnsi="Arial" w:cs="Arial"/>
          <w:noProof/>
          <w:w w:val="105"/>
          <w:sz w:val="22"/>
          <w:szCs w:val="22"/>
        </w:rPr>
      </w:pPr>
      <w:r>
        <w:rPr>
          <w:rFonts w:ascii="Arial" w:hAnsi="Arial" w:cs="Arial"/>
          <w:noProof/>
          <w:w w:val="105"/>
          <w:sz w:val="22"/>
          <w:szCs w:val="22"/>
        </w:rPr>
        <w:t>Доколку кандидатот не ги положи вториот и/или третиот дел од испитот во рок од шест месеци по полагањето на првиот дел од испитот, должен е првиот дел од испитот повторно да го полага.</w:t>
      </w:r>
    </w:p>
    <w:p w:rsidR="00DF4B5A" w:rsidRDefault="00462305" w:rsidP="00DF4B5A">
      <w:pPr>
        <w:widowControl w:val="0"/>
        <w:autoSpaceDE w:val="0"/>
        <w:autoSpaceDN w:val="0"/>
        <w:adjustRightInd w:val="0"/>
        <w:spacing w:before="10" w:line="276" w:lineRule="auto"/>
        <w:jc w:val="center"/>
        <w:rPr>
          <w:rFonts w:ascii="Arial" w:hAnsi="Arial" w:cs="Arial"/>
          <w:b/>
          <w:noProof/>
          <w:spacing w:val="-5"/>
          <w:sz w:val="22"/>
          <w:szCs w:val="22"/>
        </w:rPr>
      </w:pPr>
    </w:p>
    <w:p w:rsidR="00DF4B5A" w:rsidRDefault="00462305" w:rsidP="00DF4B5A">
      <w:pPr>
        <w:widowControl w:val="0"/>
        <w:autoSpaceDE w:val="0"/>
        <w:autoSpaceDN w:val="0"/>
        <w:adjustRightInd w:val="0"/>
        <w:spacing w:before="10" w:line="276" w:lineRule="auto"/>
        <w:jc w:val="center"/>
        <w:rPr>
          <w:rFonts w:ascii="Arial" w:hAnsi="Arial" w:cs="Arial"/>
          <w:noProof/>
          <w:spacing w:val="-5"/>
          <w:sz w:val="22"/>
          <w:szCs w:val="22"/>
        </w:rPr>
      </w:pPr>
      <w:r>
        <w:rPr>
          <w:rFonts w:ascii="Arial" w:hAnsi="Arial" w:cs="Arial"/>
          <w:noProof/>
          <w:spacing w:val="-5"/>
          <w:sz w:val="22"/>
          <w:szCs w:val="22"/>
        </w:rPr>
        <w:t>Член 17</w:t>
      </w:r>
    </w:p>
    <w:p w:rsidR="00DF4B5A" w:rsidRDefault="00462305" w:rsidP="00DF4B5A">
      <w:pPr>
        <w:widowControl w:val="0"/>
        <w:autoSpaceDE w:val="0"/>
        <w:autoSpaceDN w:val="0"/>
        <w:adjustRightInd w:val="0"/>
        <w:spacing w:before="10" w:line="276" w:lineRule="auto"/>
        <w:jc w:val="center"/>
        <w:rPr>
          <w:rFonts w:ascii="Arial" w:hAnsi="Arial" w:cs="Arial"/>
          <w:b/>
          <w:noProof/>
          <w:spacing w:val="-5"/>
          <w:sz w:val="22"/>
          <w:szCs w:val="22"/>
        </w:rPr>
      </w:pP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Вториот дел од испитот кандидатот го полага ако </w:t>
      </w:r>
      <w:r>
        <w:rPr>
          <w:rFonts w:ascii="Arial" w:hAnsi="Arial" w:cs="Arial"/>
          <w:noProof/>
          <w:sz w:val="22"/>
          <w:szCs w:val="22"/>
        </w:rPr>
        <w:t xml:space="preserve">успешно го положил првиот дел </w:t>
      </w:r>
      <w:r>
        <w:rPr>
          <w:rFonts w:ascii="Arial" w:hAnsi="Arial" w:cs="Arial"/>
          <w:noProof/>
          <w:sz w:val="22"/>
          <w:szCs w:val="22"/>
        </w:rPr>
        <w:lastRenderedPageBreak/>
        <w:t>од испитот.</w:t>
      </w:r>
    </w:p>
    <w:p w:rsidR="00DF4B5A" w:rsidRDefault="00462305" w:rsidP="00DF4B5A">
      <w:pPr>
        <w:widowControl w:val="0"/>
        <w:tabs>
          <w:tab w:val="left" w:pos="8460"/>
          <w:tab w:val="left" w:pos="8640"/>
        </w:tabs>
        <w:autoSpaceDE w:val="0"/>
        <w:autoSpaceDN w:val="0"/>
        <w:adjustRightInd w:val="0"/>
        <w:spacing w:before="1" w:line="276" w:lineRule="auto"/>
        <w:ind w:firstLine="720"/>
        <w:jc w:val="both"/>
        <w:rPr>
          <w:rFonts w:ascii="Arial" w:hAnsi="Arial" w:cs="Arial"/>
          <w:noProof/>
          <w:sz w:val="22"/>
          <w:szCs w:val="22"/>
        </w:rPr>
      </w:pPr>
      <w:r>
        <w:rPr>
          <w:rFonts w:ascii="Arial" w:hAnsi="Arial" w:cs="Arial"/>
          <w:noProof/>
          <w:sz w:val="22"/>
          <w:szCs w:val="22"/>
        </w:rPr>
        <w:t xml:space="preserve">Во вториот дел од испитот кандидатот на компјутер решава 30 прашања од теоретските знаења стекнати од модулите во текот на обуката. </w:t>
      </w:r>
    </w:p>
    <w:p w:rsidR="00DF4B5A" w:rsidRDefault="00462305" w:rsidP="00DF4B5A">
      <w:pPr>
        <w:widowControl w:val="0"/>
        <w:tabs>
          <w:tab w:val="left" w:pos="4253"/>
          <w:tab w:val="left" w:pos="8460"/>
          <w:tab w:val="left" w:pos="8640"/>
        </w:tabs>
        <w:autoSpaceDE w:val="0"/>
        <w:autoSpaceDN w:val="0"/>
        <w:adjustRightInd w:val="0"/>
        <w:spacing w:before="1" w:line="276" w:lineRule="auto"/>
        <w:ind w:firstLine="720"/>
        <w:jc w:val="both"/>
        <w:rPr>
          <w:rFonts w:ascii="Arial" w:hAnsi="Arial" w:cs="Arial"/>
          <w:sz w:val="22"/>
          <w:szCs w:val="22"/>
        </w:rPr>
      </w:pPr>
      <w:r>
        <w:rPr>
          <w:rFonts w:ascii="Arial" w:hAnsi="Arial" w:cs="Arial"/>
          <w:sz w:val="22"/>
          <w:szCs w:val="22"/>
        </w:rPr>
        <w:t>Прашања се со четири  опции за заокружување од кој едната е точна,  а  три  се не</w:t>
      </w:r>
      <w:r>
        <w:rPr>
          <w:rFonts w:ascii="Arial" w:hAnsi="Arial" w:cs="Arial"/>
          <w:sz w:val="22"/>
          <w:szCs w:val="22"/>
        </w:rPr>
        <w:t>точни.</w:t>
      </w:r>
    </w:p>
    <w:p w:rsidR="00DF4B5A" w:rsidRDefault="00462305" w:rsidP="00DF4B5A">
      <w:pPr>
        <w:tabs>
          <w:tab w:val="left" w:pos="4253"/>
        </w:tabs>
        <w:spacing w:line="276" w:lineRule="auto"/>
        <w:ind w:firstLine="720"/>
        <w:jc w:val="both"/>
        <w:rPr>
          <w:rFonts w:ascii="Arial" w:hAnsi="Arial" w:cs="Arial"/>
          <w:spacing w:val="-1"/>
          <w:sz w:val="22"/>
          <w:szCs w:val="22"/>
        </w:rPr>
      </w:pPr>
      <w:r>
        <w:rPr>
          <w:rFonts w:ascii="Arial" w:hAnsi="Arial" w:cs="Arial"/>
          <w:sz w:val="22"/>
          <w:szCs w:val="22"/>
        </w:rPr>
        <w:t xml:space="preserve">Прашањата од тестот се вреднуваат со поени определени во </w:t>
      </w:r>
      <w:r>
        <w:rPr>
          <w:rFonts w:ascii="Arial" w:hAnsi="Arial" w:cs="Arial"/>
          <w:spacing w:val="-1"/>
          <w:sz w:val="22"/>
          <w:szCs w:val="22"/>
        </w:rPr>
        <w:t xml:space="preserve">тестот. </w:t>
      </w: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Прашањата се содржат во електронскиот систем, а ги подготвувааат обучувачите, по  60 прашања од секој модул, односно вкупно 300 прашања .</w:t>
      </w: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 Испитната комисија ги верификува прашањата.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За вториот дел од испитот администраторот дава упатство за решавање на истиот, пред да започне полагањето на испитот.</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Електронскиот систем не дозволува постоење на идентична содржина на тестот за вториот дел од испитот во една сесија за повеќе од еден канд</w:t>
      </w:r>
      <w:r>
        <w:rPr>
          <w:rFonts w:ascii="Arial" w:hAnsi="Arial" w:cs="Arial"/>
          <w:sz w:val="22"/>
          <w:szCs w:val="22"/>
        </w:rPr>
        <w:t>идат.</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Вториот дел од испитот се оценува со положил/не положил, врз основа на записот од полаганиот електронски тест што го доставува администраторот до испитната комисија. Записот од вториот дел од испитот се чува во досието на кандидатот.  </w:t>
      </w:r>
    </w:p>
    <w:p w:rsidR="00DF4B5A" w:rsidRDefault="00462305" w:rsidP="00DF4B5A">
      <w:pPr>
        <w:spacing w:line="276" w:lineRule="auto"/>
        <w:ind w:firstLine="720"/>
        <w:jc w:val="both"/>
        <w:rPr>
          <w:rFonts w:ascii="Arial" w:hAnsi="Arial" w:cs="Arial"/>
          <w:spacing w:val="-1"/>
          <w:sz w:val="22"/>
          <w:szCs w:val="22"/>
          <w:lang w:val="en-US"/>
        </w:rPr>
      </w:pPr>
      <w:r>
        <w:rPr>
          <w:rFonts w:ascii="Arial" w:hAnsi="Arial" w:cs="Arial"/>
          <w:spacing w:val="-2"/>
          <w:sz w:val="22"/>
          <w:szCs w:val="22"/>
        </w:rPr>
        <w:t xml:space="preserve">Се смета дека вториот дел од испитот го положил оној кандидат кој со точни одговори на </w:t>
      </w:r>
      <w:r>
        <w:rPr>
          <w:rFonts w:ascii="Arial" w:hAnsi="Arial" w:cs="Arial"/>
          <w:sz w:val="22"/>
          <w:szCs w:val="22"/>
        </w:rPr>
        <w:t xml:space="preserve">прашањата од тестот постигнал најмалку 80% од вкупниот број предвидени </w:t>
      </w:r>
      <w:r>
        <w:rPr>
          <w:rFonts w:ascii="Arial" w:hAnsi="Arial" w:cs="Arial"/>
          <w:spacing w:val="-1"/>
          <w:sz w:val="22"/>
          <w:szCs w:val="22"/>
        </w:rPr>
        <w:t xml:space="preserve">поени. </w:t>
      </w:r>
    </w:p>
    <w:p w:rsidR="00DF4B5A" w:rsidRDefault="00462305" w:rsidP="00DF4B5A">
      <w:pPr>
        <w:widowControl w:val="0"/>
        <w:autoSpaceDE w:val="0"/>
        <w:autoSpaceDN w:val="0"/>
        <w:adjustRightInd w:val="0"/>
        <w:spacing w:line="276" w:lineRule="auto"/>
        <w:ind w:firstLine="720"/>
        <w:jc w:val="both"/>
        <w:rPr>
          <w:rFonts w:ascii="Arial" w:hAnsi="Arial" w:cs="Arial"/>
          <w:noProof/>
          <w:w w:val="105"/>
          <w:sz w:val="22"/>
          <w:szCs w:val="22"/>
        </w:rPr>
      </w:pPr>
      <w:r>
        <w:rPr>
          <w:rFonts w:ascii="Arial" w:hAnsi="Arial" w:cs="Arial"/>
          <w:noProof/>
          <w:w w:val="105"/>
          <w:sz w:val="22"/>
          <w:szCs w:val="22"/>
        </w:rPr>
        <w:t xml:space="preserve">За резултатите од вториот дел од испитот кандидатот ќе биде известен најдоцна три дена по </w:t>
      </w:r>
      <w:r>
        <w:rPr>
          <w:rFonts w:ascii="Arial" w:hAnsi="Arial" w:cs="Arial"/>
          <w:noProof/>
          <w:w w:val="105"/>
          <w:sz w:val="22"/>
          <w:szCs w:val="22"/>
        </w:rPr>
        <w:t>полагањето на испитот.</w:t>
      </w:r>
    </w:p>
    <w:p w:rsidR="00DF4B5A" w:rsidRDefault="00462305" w:rsidP="00DF4B5A">
      <w:pPr>
        <w:widowControl w:val="0"/>
        <w:tabs>
          <w:tab w:val="left" w:pos="0"/>
          <w:tab w:val="left" w:pos="8640"/>
        </w:tabs>
        <w:autoSpaceDE w:val="0"/>
        <w:autoSpaceDN w:val="0"/>
        <w:adjustRightInd w:val="0"/>
        <w:spacing w:before="1" w:line="276" w:lineRule="auto"/>
        <w:ind w:firstLine="709"/>
        <w:rPr>
          <w:rFonts w:ascii="Arial" w:hAnsi="Arial" w:cs="Arial"/>
          <w:noProof/>
          <w:sz w:val="22"/>
          <w:szCs w:val="22"/>
        </w:rPr>
      </w:pPr>
    </w:p>
    <w:p w:rsidR="00DF4B5A" w:rsidRDefault="00462305" w:rsidP="00DF4B5A">
      <w:pPr>
        <w:widowControl w:val="0"/>
        <w:autoSpaceDE w:val="0"/>
        <w:autoSpaceDN w:val="0"/>
        <w:adjustRightInd w:val="0"/>
        <w:spacing w:before="10" w:line="276" w:lineRule="auto"/>
        <w:jc w:val="center"/>
        <w:rPr>
          <w:rFonts w:ascii="Arial" w:hAnsi="Arial" w:cs="Arial"/>
          <w:noProof/>
          <w:spacing w:val="-5"/>
          <w:sz w:val="22"/>
          <w:szCs w:val="22"/>
        </w:rPr>
      </w:pPr>
      <w:r>
        <w:rPr>
          <w:rFonts w:ascii="Arial" w:hAnsi="Arial" w:cs="Arial"/>
          <w:noProof/>
          <w:spacing w:val="-5"/>
          <w:sz w:val="22"/>
          <w:szCs w:val="22"/>
        </w:rPr>
        <w:t>Член 18</w:t>
      </w:r>
    </w:p>
    <w:p w:rsidR="00DF4B5A" w:rsidRDefault="00462305" w:rsidP="00DF4B5A">
      <w:pPr>
        <w:widowControl w:val="0"/>
        <w:autoSpaceDE w:val="0"/>
        <w:autoSpaceDN w:val="0"/>
        <w:adjustRightInd w:val="0"/>
        <w:spacing w:before="10" w:line="276" w:lineRule="auto"/>
        <w:jc w:val="center"/>
        <w:rPr>
          <w:rFonts w:ascii="Arial" w:hAnsi="Arial" w:cs="Arial"/>
          <w:noProof/>
          <w:spacing w:val="-5"/>
          <w:sz w:val="22"/>
          <w:szCs w:val="22"/>
        </w:rPr>
      </w:pP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Третиот дел од испитот кандидатот го полага ако успешно го положил вториот дел од испитот.</w:t>
      </w: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За третиот дел од испитот кандидатот изработува, презентира и брани  завршен семинарски труд – студија на случај. </w:t>
      </w:r>
    </w:p>
    <w:p w:rsidR="00DF4B5A" w:rsidRDefault="00462305" w:rsidP="00DF4B5A">
      <w:pPr>
        <w:widowControl w:val="0"/>
        <w:tabs>
          <w:tab w:val="left" w:pos="0"/>
          <w:tab w:val="left" w:pos="4253"/>
          <w:tab w:val="left" w:pos="4395"/>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Темата на завршниот семинарски труд кандидатот ја </w:t>
      </w:r>
      <w:r>
        <w:rPr>
          <w:rFonts w:ascii="Arial" w:hAnsi="Arial" w:cs="Arial"/>
          <w:sz w:val="22"/>
          <w:szCs w:val="22"/>
        </w:rPr>
        <w:t xml:space="preserve">добива по завршувањето на обуката, компјутерски генерирана, чија содржина по случаен избор ја одредува софтверот на електронскиот систем </w:t>
      </w:r>
      <w:r>
        <w:rPr>
          <w:rFonts w:ascii="Arial" w:hAnsi="Arial" w:cs="Arial"/>
          <w:noProof/>
          <w:sz w:val="22"/>
          <w:szCs w:val="22"/>
        </w:rPr>
        <w:t xml:space="preserve">од листата на теми. </w:t>
      </w:r>
    </w:p>
    <w:p w:rsidR="00DF4B5A" w:rsidRDefault="00462305" w:rsidP="00DF4B5A">
      <w:pPr>
        <w:widowControl w:val="0"/>
        <w:tabs>
          <w:tab w:val="left" w:pos="0"/>
          <w:tab w:val="left" w:pos="4395"/>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Темите за листата од ставот 3 на овој член ги по</w:t>
      </w:r>
      <w:r>
        <w:rPr>
          <w:rFonts w:ascii="Arial" w:hAnsi="Arial" w:cs="Arial"/>
          <w:noProof/>
          <w:sz w:val="22"/>
          <w:szCs w:val="22"/>
        </w:rPr>
        <w:t>дготвувааат обучувачите, по 20 теми од секој модул, односно вкупно 120  теми.</w:t>
      </w: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 Испитната комисија ги верификува темите.</w:t>
      </w: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 Завршниот семинарски труд кандидатот го подготвува, презентира и брани во рок од 30 дена од денот на добивањето на темата.</w:t>
      </w:r>
    </w:p>
    <w:p w:rsidR="00DF4B5A" w:rsidRDefault="00462305" w:rsidP="00DF4B5A">
      <w:pPr>
        <w:widowControl w:val="0"/>
        <w:tabs>
          <w:tab w:val="left" w:pos="0"/>
          <w:tab w:val="left" w:pos="8640"/>
        </w:tabs>
        <w:autoSpaceDE w:val="0"/>
        <w:autoSpaceDN w:val="0"/>
        <w:adjustRightInd w:val="0"/>
        <w:spacing w:before="1" w:line="276" w:lineRule="auto"/>
        <w:ind w:firstLine="709"/>
        <w:jc w:val="both"/>
        <w:rPr>
          <w:rFonts w:ascii="Arial" w:hAnsi="Arial" w:cs="Arial"/>
          <w:noProof/>
          <w:sz w:val="22"/>
          <w:szCs w:val="22"/>
        </w:rPr>
      </w:pPr>
      <w:r>
        <w:rPr>
          <w:rFonts w:ascii="Arial" w:hAnsi="Arial" w:cs="Arial"/>
          <w:noProof/>
          <w:sz w:val="22"/>
          <w:szCs w:val="22"/>
        </w:rPr>
        <w:t xml:space="preserve">Кандидатот </w:t>
      </w:r>
      <w:r>
        <w:rPr>
          <w:rFonts w:ascii="Arial" w:hAnsi="Arial" w:cs="Arial"/>
          <w:noProof/>
          <w:sz w:val="22"/>
          <w:szCs w:val="22"/>
        </w:rPr>
        <w:t>завршниот семинарски труд го презентира и брани пред Испитната комисија.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Испитната комисијата полноважно одлучува ако се присутни сите нејзини членови.</w:t>
      </w:r>
    </w:p>
    <w:p w:rsidR="00DF4B5A" w:rsidRDefault="00462305" w:rsidP="00DF4B5A">
      <w:pPr>
        <w:spacing w:line="276" w:lineRule="auto"/>
        <w:jc w:val="both"/>
        <w:rPr>
          <w:rFonts w:ascii="Arial" w:hAnsi="Arial" w:cs="Arial"/>
          <w:sz w:val="22"/>
          <w:szCs w:val="22"/>
          <w:lang w:val="ru-RU"/>
        </w:rPr>
      </w:pPr>
      <w:r>
        <w:rPr>
          <w:rFonts w:ascii="Arial" w:hAnsi="Arial" w:cs="Arial"/>
          <w:sz w:val="22"/>
          <w:szCs w:val="22"/>
          <w:lang w:val="ru-RU"/>
        </w:rPr>
        <w:tab/>
        <w:t xml:space="preserve">Кога некој член од Испитната комисијата е спречен да присуствува на испитот кој се спроведува,  на </w:t>
      </w:r>
      <w:r>
        <w:rPr>
          <w:rFonts w:ascii="Arial" w:hAnsi="Arial" w:cs="Arial"/>
          <w:sz w:val="22"/>
          <w:szCs w:val="22"/>
          <w:lang w:val="ru-RU"/>
        </w:rPr>
        <w:t>негово место се повикува неговиот заменик.</w:t>
      </w:r>
    </w:p>
    <w:p w:rsidR="00DF4B5A" w:rsidRDefault="00462305" w:rsidP="00DF4B5A">
      <w:pPr>
        <w:spacing w:line="276" w:lineRule="auto"/>
        <w:jc w:val="both"/>
        <w:rPr>
          <w:rFonts w:ascii="Arial" w:hAnsi="Arial" w:cs="Arial"/>
          <w:sz w:val="22"/>
          <w:szCs w:val="22"/>
          <w:lang w:val="ru-RU"/>
        </w:rPr>
      </w:pPr>
      <w:r>
        <w:rPr>
          <w:rFonts w:ascii="Arial" w:hAnsi="Arial" w:cs="Arial"/>
          <w:sz w:val="22"/>
          <w:szCs w:val="22"/>
          <w:lang w:val="ru-RU"/>
        </w:rPr>
        <w:tab/>
        <w:t>Одлуките на Испитната комисија се донесуваат со мнозинство гласови.</w:t>
      </w:r>
    </w:p>
    <w:p w:rsidR="00DF4B5A" w:rsidRDefault="00462305" w:rsidP="00DF4B5A">
      <w:pPr>
        <w:spacing w:line="276" w:lineRule="auto"/>
        <w:ind w:firstLine="720"/>
        <w:jc w:val="both"/>
        <w:rPr>
          <w:rFonts w:ascii="Arial" w:hAnsi="Arial" w:cs="Arial"/>
          <w:noProof/>
          <w:sz w:val="22"/>
          <w:szCs w:val="22"/>
          <w:lang w:val="en-US"/>
        </w:rPr>
      </w:pPr>
      <w:r>
        <w:rPr>
          <w:rFonts w:ascii="Arial" w:hAnsi="Arial" w:cs="Arial"/>
          <w:sz w:val="22"/>
          <w:szCs w:val="22"/>
          <w:lang w:val="ru-RU"/>
        </w:rPr>
        <w:t>Третиот дел од испитот Испитната комисија го оценува со положил/не положил, врз основа</w:t>
      </w:r>
      <w:r>
        <w:rPr>
          <w:rFonts w:ascii="Arial" w:hAnsi="Arial" w:cs="Arial"/>
          <w:noProof/>
          <w:sz w:val="22"/>
          <w:szCs w:val="22"/>
        </w:rPr>
        <w:t xml:space="preserve"> подготвениот, презентираниот и одбранететиот завршен семи</w:t>
      </w:r>
      <w:r>
        <w:rPr>
          <w:rFonts w:ascii="Arial" w:hAnsi="Arial" w:cs="Arial"/>
          <w:noProof/>
          <w:sz w:val="22"/>
          <w:szCs w:val="22"/>
        </w:rPr>
        <w:t>нарски труд. Кандидатот веднаш се известува за оценката на испитната комисија.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Се смета дека кандидатот го положил испитот ако успешно ги положил сите делови од испитот.</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За резултатите од полагањето на испитот Државниот испитен центар го известува кандидат</w:t>
      </w:r>
      <w:r>
        <w:rPr>
          <w:rFonts w:ascii="Arial" w:hAnsi="Arial" w:cs="Arial"/>
          <w:sz w:val="22"/>
          <w:szCs w:val="22"/>
        </w:rPr>
        <w:t xml:space="preserve">от, најдоцна во рок од 15 дена. </w:t>
      </w:r>
    </w:p>
    <w:p w:rsidR="00DF4B5A" w:rsidRDefault="00462305" w:rsidP="00DF4B5A">
      <w:pPr>
        <w:spacing w:line="276" w:lineRule="auto"/>
        <w:ind w:firstLine="720"/>
        <w:jc w:val="both"/>
        <w:rPr>
          <w:rFonts w:ascii="Arial" w:hAnsi="Arial" w:cs="Arial"/>
          <w:sz w:val="22"/>
          <w:szCs w:val="22"/>
        </w:rPr>
      </w:pPr>
      <w:r>
        <w:rPr>
          <w:rFonts w:ascii="Arial" w:eastAsia="Calibri" w:hAnsi="Arial" w:cs="Arial"/>
          <w:sz w:val="22"/>
          <w:szCs w:val="22"/>
        </w:rPr>
        <w:lastRenderedPageBreak/>
        <w:t xml:space="preserve">Против решението за неположеност на испит за директор, кој го донесува Директорот на Државниот испитен центарможе да се изјави жалба до </w:t>
      </w:r>
      <w:r>
        <w:rPr>
          <w:rFonts w:ascii="Arial" w:hAnsi="Arial" w:cs="Arial"/>
          <w:sz w:val="22"/>
          <w:szCs w:val="22"/>
        </w:rPr>
        <w:t>Државната комисија за одлучување во управна постапка и постапка од работен однос во вто</w:t>
      </w:r>
      <w:r>
        <w:rPr>
          <w:rFonts w:ascii="Arial" w:hAnsi="Arial" w:cs="Arial"/>
          <w:sz w:val="22"/>
          <w:szCs w:val="22"/>
        </w:rPr>
        <w:t>р степен</w:t>
      </w:r>
      <w:r>
        <w:rPr>
          <w:rFonts w:ascii="Arial" w:eastAsia="Calibri" w:hAnsi="Arial" w:cs="Arial"/>
          <w:sz w:val="22"/>
          <w:szCs w:val="22"/>
        </w:rPr>
        <w:t>, во рок од 15 дена од приемот на решението.</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19</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За текот на испитот се води записник во кој се внесуваат следните податоци: име и презиме на кандидатот, состав на испитната комисија, дата на полагање на деловите од испитот, наслов на завршни</w:t>
      </w:r>
      <w:r>
        <w:rPr>
          <w:rFonts w:ascii="Arial" w:hAnsi="Arial" w:cs="Arial"/>
          <w:sz w:val="22"/>
          <w:szCs w:val="22"/>
          <w:lang w:val="ru-RU"/>
        </w:rPr>
        <w:t>от семинарски труд,  резултати од трите делови на испитот, конечна оценка за испитот и други поважни забелешки од текот на испитот.</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Записникот го потпишуваат претседателот и членовите на Испитната комисија.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По завршување на испитот досието на кандидатот се</w:t>
      </w:r>
      <w:r>
        <w:rPr>
          <w:rFonts w:ascii="Arial" w:hAnsi="Arial" w:cs="Arial"/>
          <w:sz w:val="22"/>
          <w:szCs w:val="22"/>
          <w:lang w:val="ru-RU"/>
        </w:rPr>
        <w:t xml:space="preserve"> дополнува со пријава за испит, записник од спроведениот испит, </w:t>
      </w:r>
      <w:r>
        <w:rPr>
          <w:rFonts w:ascii="Arial" w:hAnsi="Arial" w:cs="Arial"/>
          <w:sz w:val="22"/>
          <w:szCs w:val="22"/>
        </w:rPr>
        <w:t xml:space="preserve">носач на електронски запис (ЦД) </w:t>
      </w:r>
      <w:r>
        <w:rPr>
          <w:rFonts w:ascii="Arial" w:hAnsi="Arial" w:cs="Arial"/>
          <w:sz w:val="22"/>
          <w:szCs w:val="22"/>
          <w:lang w:val="ru-RU"/>
        </w:rPr>
        <w:t>со шест семинарски работи и завршниот семинарски труд кои се чуваат во Државниот испитен центар.</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Формата и содржината на записникот од став 1 на овој член ги ут</w:t>
      </w:r>
      <w:r>
        <w:rPr>
          <w:rFonts w:ascii="Arial" w:hAnsi="Arial" w:cs="Arial"/>
          <w:sz w:val="22"/>
          <w:szCs w:val="22"/>
          <w:lang w:val="ru-RU"/>
        </w:rPr>
        <w:t>врдува директорот на Државниот испитен центар.</w:t>
      </w:r>
    </w:p>
    <w:p w:rsidR="00DF4B5A" w:rsidRDefault="00462305" w:rsidP="00DF4B5A">
      <w:pPr>
        <w:spacing w:line="276" w:lineRule="auto"/>
        <w:ind w:firstLine="720"/>
        <w:jc w:val="both"/>
        <w:rPr>
          <w:rFonts w:ascii="Arial" w:hAnsi="Arial" w:cs="Arial"/>
          <w:sz w:val="22"/>
          <w:szCs w:val="22"/>
          <w:lang w:val="ru-RU"/>
        </w:rPr>
      </w:pPr>
    </w:p>
    <w:p w:rsidR="00DF4B5A" w:rsidRDefault="00462305" w:rsidP="00DF4B5A">
      <w:pPr>
        <w:spacing w:line="276" w:lineRule="auto"/>
        <w:jc w:val="center"/>
        <w:rPr>
          <w:rFonts w:ascii="Arial" w:hAnsi="Arial" w:cs="Arial"/>
          <w:sz w:val="22"/>
          <w:szCs w:val="22"/>
        </w:rPr>
      </w:pPr>
      <w:r>
        <w:rPr>
          <w:rFonts w:ascii="Arial" w:hAnsi="Arial" w:cs="Arial"/>
          <w:sz w:val="22"/>
          <w:szCs w:val="22"/>
          <w:lang w:val="ru-RU"/>
        </w:rPr>
        <w:t>Член 20</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jc w:val="both"/>
        <w:rPr>
          <w:rFonts w:ascii="Arial" w:hAnsi="Arial" w:cs="Arial"/>
          <w:sz w:val="22"/>
          <w:szCs w:val="22"/>
        </w:rPr>
      </w:pPr>
      <w:r>
        <w:rPr>
          <w:rFonts w:ascii="Arial" w:hAnsi="Arial" w:cs="Arial"/>
          <w:sz w:val="22"/>
          <w:szCs w:val="22"/>
          <w:lang w:val="ru-RU"/>
        </w:rPr>
        <w:tab/>
        <w:t xml:space="preserve">Кандидатите кои не го положиле испитот можат да го полагаат испитот во кој било наредeн испитeн рок, со нова пријава и </w:t>
      </w:r>
      <w:r>
        <w:rPr>
          <w:rFonts w:ascii="Arial" w:hAnsi="Arial" w:cs="Arial"/>
          <w:sz w:val="22"/>
          <w:szCs w:val="22"/>
        </w:rPr>
        <w:t xml:space="preserve">примерок од нова уплатница за уплатени средства за испит. </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rPr>
        <w:t xml:space="preserve">Кандидатите кои </w:t>
      </w:r>
      <w:r>
        <w:rPr>
          <w:rFonts w:ascii="Arial" w:hAnsi="Arial" w:cs="Arial"/>
          <w:sz w:val="22"/>
          <w:szCs w:val="22"/>
          <w:lang w:val="ru-RU"/>
        </w:rPr>
        <w:t xml:space="preserve">не </w:t>
      </w:r>
      <w:r>
        <w:rPr>
          <w:rFonts w:ascii="Arial" w:hAnsi="Arial" w:cs="Arial"/>
          <w:sz w:val="22"/>
          <w:szCs w:val="22"/>
          <w:lang w:val="ru-RU"/>
        </w:rPr>
        <w:t>дошле на испит имаат право истиот да го полагаат во кој било нареден испитен рок со нова пријава и примерок од претходната уплатница.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Кандидатите кои и по трет пат не го положиле испитот, немаат право да го полагаат испитот во наредните три години.</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По исте</w:t>
      </w:r>
      <w:r>
        <w:rPr>
          <w:rFonts w:ascii="Arial" w:hAnsi="Arial" w:cs="Arial"/>
          <w:sz w:val="22"/>
          <w:szCs w:val="22"/>
          <w:lang w:val="ru-RU"/>
        </w:rPr>
        <w:t>кот на рокот од став 3 на овој член кандидатите можат повторно да следат обука и да се пријават за испит.</w:t>
      </w:r>
    </w:p>
    <w:p w:rsidR="00DF4B5A" w:rsidRDefault="00462305" w:rsidP="00DF4B5A">
      <w:pPr>
        <w:spacing w:line="276" w:lineRule="auto"/>
        <w:ind w:firstLine="720"/>
        <w:jc w:val="both"/>
        <w:rPr>
          <w:rFonts w:ascii="Arial" w:hAnsi="Arial" w:cs="Arial"/>
          <w:sz w:val="22"/>
          <w:szCs w:val="22"/>
          <w:lang w:val="en-US"/>
        </w:rPr>
      </w:pPr>
    </w:p>
    <w:p w:rsidR="00DF4B5A" w:rsidRDefault="00462305" w:rsidP="00DF4B5A">
      <w:pPr>
        <w:spacing w:line="276" w:lineRule="auto"/>
        <w:ind w:firstLine="720"/>
        <w:jc w:val="center"/>
        <w:rPr>
          <w:rFonts w:ascii="Arial" w:hAnsi="Arial" w:cs="Arial"/>
          <w:sz w:val="22"/>
          <w:szCs w:val="22"/>
        </w:rPr>
      </w:pPr>
      <w:r>
        <w:rPr>
          <w:rFonts w:ascii="Arial" w:hAnsi="Arial" w:cs="Arial"/>
          <w:sz w:val="22"/>
          <w:szCs w:val="22"/>
        </w:rPr>
        <w:t>IV. Услови и постапка на спроведување на напредната обука</w:t>
      </w:r>
    </w:p>
    <w:p w:rsidR="00DF4B5A" w:rsidRDefault="00462305" w:rsidP="00DF4B5A">
      <w:pPr>
        <w:spacing w:line="276" w:lineRule="auto"/>
        <w:ind w:firstLine="720"/>
        <w:jc w:val="both"/>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21</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Напредна обука задолжително посетува директор на училиште со положен испит за </w:t>
      </w:r>
      <w:r>
        <w:rPr>
          <w:rFonts w:ascii="Arial" w:hAnsi="Arial" w:cs="Arial"/>
          <w:sz w:val="22"/>
          <w:szCs w:val="22"/>
        </w:rPr>
        <w:t>директор.</w:t>
      </w:r>
    </w:p>
    <w:p w:rsidR="00DF4B5A" w:rsidRDefault="00462305" w:rsidP="00DF4B5A">
      <w:pPr>
        <w:spacing w:line="276" w:lineRule="auto"/>
        <w:ind w:firstLine="720"/>
        <w:jc w:val="both"/>
        <w:rPr>
          <w:rFonts w:ascii="Arial" w:hAnsi="Arial" w:cs="Arial"/>
          <w:b/>
          <w:sz w:val="22"/>
          <w:szCs w:val="22"/>
        </w:rPr>
      </w:pPr>
    </w:p>
    <w:p w:rsidR="00DF4B5A" w:rsidRDefault="00462305" w:rsidP="00DF4B5A">
      <w:pPr>
        <w:spacing w:line="276" w:lineRule="auto"/>
        <w:ind w:firstLine="90"/>
        <w:jc w:val="center"/>
        <w:rPr>
          <w:rFonts w:ascii="Arial" w:hAnsi="Arial" w:cs="Arial"/>
          <w:sz w:val="22"/>
          <w:szCs w:val="22"/>
        </w:rPr>
      </w:pPr>
      <w:r>
        <w:rPr>
          <w:rFonts w:ascii="Arial" w:hAnsi="Arial" w:cs="Arial"/>
          <w:sz w:val="22"/>
          <w:szCs w:val="22"/>
        </w:rPr>
        <w:t>Член 22</w:t>
      </w:r>
    </w:p>
    <w:p w:rsidR="00DF4B5A" w:rsidRDefault="00462305" w:rsidP="00DF4B5A">
      <w:pPr>
        <w:spacing w:line="276" w:lineRule="auto"/>
        <w:ind w:firstLine="90"/>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Заради надградување на знаењето, директорите на училиштата се должни да посетуваат обука за континуирано професионално усовршување  од најмалку четири семинарски денови, со вкупно времетраење од најмалку 32 часа, во текот на една година</w:t>
      </w:r>
      <w:r>
        <w:rPr>
          <w:rFonts w:ascii="Arial" w:hAnsi="Arial" w:cs="Arial"/>
          <w:sz w:val="22"/>
          <w:szCs w:val="22"/>
        </w:rPr>
        <w:t xml:space="preserve">.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Обуката од став 1 на овој член ја организира Државниот испитен центар.</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Обучувачи на напредната обука се стручни лица од редот на вработените во Државниот испитен центар, стручни лица вработени во установи од областа на образованието и стручни лица од др</w:t>
      </w:r>
      <w:r>
        <w:rPr>
          <w:rFonts w:ascii="Arial" w:hAnsi="Arial" w:cs="Arial"/>
          <w:sz w:val="22"/>
          <w:szCs w:val="22"/>
        </w:rPr>
        <w:t>уги установи/институции поврзани со теми од содржината на Програмата за напредната обука на директори, определени од директорот на Државен испитен центар.</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Програмата за напредната обука на директори ја пропишува министерот, на предлог на Државниот испитен </w:t>
      </w:r>
      <w:r>
        <w:rPr>
          <w:rFonts w:ascii="Arial" w:hAnsi="Arial" w:cs="Arial"/>
          <w:sz w:val="22"/>
          <w:szCs w:val="22"/>
        </w:rPr>
        <w:t xml:space="preserve">центар, кој ја предлага во соработка со Бирото за развој </w:t>
      </w:r>
      <w:r>
        <w:rPr>
          <w:rFonts w:ascii="Arial" w:hAnsi="Arial" w:cs="Arial"/>
          <w:sz w:val="22"/>
          <w:szCs w:val="22"/>
        </w:rPr>
        <w:lastRenderedPageBreak/>
        <w:t>на образованието, Центарот за стручно образование и обука, Центарот за образование на возрасните и Државниот просветен инспекторат.</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Обучувачите имаат право на паричен надомест што го определува Управ</w:t>
      </w:r>
      <w:r>
        <w:rPr>
          <w:rFonts w:ascii="Arial" w:hAnsi="Arial" w:cs="Arial"/>
          <w:sz w:val="22"/>
          <w:szCs w:val="22"/>
        </w:rPr>
        <w:t>ниот одбор на Државниот испитен центар.</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Висината на надоместокот од ставот 5 на овој член е  по семинарски ден.</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За учеството на напредната обука Државниот испитен центар на директорите им издава потврда и истото го евидентира.</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Формата и содржината на потвр</w:t>
      </w:r>
      <w:r>
        <w:rPr>
          <w:rFonts w:ascii="Arial" w:hAnsi="Arial" w:cs="Arial"/>
          <w:sz w:val="22"/>
          <w:szCs w:val="22"/>
        </w:rPr>
        <w:t>дата за  учеството на напредната обука на директори  ги утврдува директорот на Државниот испитен центар.</w:t>
      </w:r>
    </w:p>
    <w:p w:rsidR="00DF4B5A" w:rsidRDefault="00462305" w:rsidP="00DF4B5A">
      <w:pPr>
        <w:spacing w:line="276" w:lineRule="auto"/>
        <w:jc w:val="center"/>
        <w:rPr>
          <w:rFonts w:ascii="Arial" w:eastAsia="Calibri" w:hAnsi="Arial" w:cs="Arial"/>
          <w:b/>
          <w:sz w:val="22"/>
          <w:szCs w:val="22"/>
        </w:rPr>
      </w:pPr>
    </w:p>
    <w:p w:rsidR="00DF4B5A" w:rsidRDefault="00462305" w:rsidP="00DF4B5A">
      <w:pPr>
        <w:spacing w:line="276" w:lineRule="auto"/>
        <w:jc w:val="center"/>
        <w:rPr>
          <w:rFonts w:ascii="Arial" w:eastAsia="Calibri" w:hAnsi="Arial" w:cs="Arial"/>
          <w:sz w:val="22"/>
          <w:szCs w:val="22"/>
        </w:rPr>
      </w:pPr>
      <w:r>
        <w:rPr>
          <w:rFonts w:ascii="Arial" w:eastAsia="Calibri" w:hAnsi="Arial" w:cs="Arial"/>
          <w:sz w:val="22"/>
          <w:szCs w:val="22"/>
        </w:rPr>
        <w:t>V. База на податоци, уверение и трошоци</w:t>
      </w:r>
    </w:p>
    <w:p w:rsidR="00DF4B5A" w:rsidRDefault="00462305" w:rsidP="00DF4B5A">
      <w:pPr>
        <w:spacing w:line="276" w:lineRule="auto"/>
        <w:jc w:val="center"/>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23</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Евиденцијата за директорите се води во база на податоци, објавена на веб страницата на Државниот </w:t>
      </w:r>
      <w:r>
        <w:rPr>
          <w:rFonts w:ascii="Arial" w:hAnsi="Arial" w:cs="Arial"/>
          <w:sz w:val="22"/>
          <w:szCs w:val="22"/>
          <w:lang w:val="ru-RU"/>
        </w:rPr>
        <w:t>испитен центар.</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База од ставот 1 на овој член е составена од два дела:</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Евиденција за лица кои се стекнале со уверение за директор и ги содржи следните податоци: име и презиме, општина, датум на издавање на уверението, датум на одземање на уверението.</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 </w:t>
      </w:r>
      <w:r>
        <w:rPr>
          <w:rFonts w:ascii="Arial" w:hAnsi="Arial" w:cs="Arial"/>
          <w:sz w:val="22"/>
          <w:szCs w:val="22"/>
          <w:lang w:val="ru-RU"/>
        </w:rPr>
        <w:t>Евиденција за лица кои се директори на училишта и ги содржи следните податоци: име и презиме, општина, датум на издавање на уверението, датум на одземање на уверението, посетени семинарски денови и теми во рамки на напредната обука,   училиште во кое е дир</w:t>
      </w:r>
      <w:r>
        <w:rPr>
          <w:rFonts w:ascii="Arial" w:hAnsi="Arial" w:cs="Arial"/>
          <w:sz w:val="22"/>
          <w:szCs w:val="22"/>
          <w:lang w:val="ru-RU"/>
        </w:rPr>
        <w:t>ектор, електронска пошта и службен телефонски број.</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Податоците од базата ги ажурира Државниот испитен центар, врз основа на податоците добиени од Министерството за образование и наука и единиците на локалната самоуправа на чие подрачје е училиштето.</w:t>
      </w:r>
    </w:p>
    <w:p w:rsidR="00DF4B5A" w:rsidRDefault="00462305" w:rsidP="00DF4B5A">
      <w:pPr>
        <w:spacing w:line="276" w:lineRule="auto"/>
        <w:ind w:firstLine="720"/>
        <w:jc w:val="both"/>
        <w:rPr>
          <w:rFonts w:ascii="Arial" w:hAnsi="Arial" w:cs="Arial"/>
          <w:sz w:val="22"/>
          <w:szCs w:val="22"/>
          <w:lang w:val="en-US"/>
        </w:rPr>
      </w:pPr>
      <w:r>
        <w:rPr>
          <w:rFonts w:ascii="Arial" w:hAnsi="Arial" w:cs="Arial"/>
          <w:sz w:val="22"/>
          <w:szCs w:val="22"/>
          <w:lang w:val="ru-RU"/>
        </w:rPr>
        <w:t>Министерството за образование и наука доставува податоци за директорите на државните основни и средни училишта и државните ученички домови, а градоначалникот на општината, општината во град Скоје,  односно град Скопје за општинските основни и средни училиш</w:t>
      </w:r>
      <w:r>
        <w:rPr>
          <w:rFonts w:ascii="Arial" w:hAnsi="Arial" w:cs="Arial"/>
          <w:sz w:val="22"/>
          <w:szCs w:val="22"/>
          <w:lang w:val="ru-RU"/>
        </w:rPr>
        <w:t>та, ученички домови и отворени граѓански универзитети за доживотно учење, во рок од десет дена од денот на избор, односно разрешување на директор.</w:t>
      </w:r>
    </w:p>
    <w:p w:rsidR="00DF4B5A" w:rsidRDefault="00462305" w:rsidP="00DF4B5A">
      <w:pPr>
        <w:spacing w:line="276" w:lineRule="auto"/>
        <w:ind w:firstLine="720"/>
        <w:jc w:val="both"/>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lang w:val="ru-RU"/>
        </w:rPr>
        <w:t>Член 24</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На кандидатот кој го положил испитот му се издава уверение за положен испит за директор, потпишано </w:t>
      </w:r>
      <w:r>
        <w:rPr>
          <w:rFonts w:ascii="Arial" w:hAnsi="Arial" w:cs="Arial"/>
          <w:sz w:val="22"/>
          <w:szCs w:val="22"/>
          <w:lang w:val="ru-RU"/>
        </w:rPr>
        <w:t>од претседателот на Испитната комисија и од директорот на Државниот испитен центар, во рок од седум дена од денот на завршување на испитот.</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Уверението може да биде потпишано и од страна на заменик на директорот на Државниот испитен центар, по претходно овл</w:t>
      </w:r>
      <w:r>
        <w:rPr>
          <w:rFonts w:ascii="Arial" w:hAnsi="Arial" w:cs="Arial"/>
          <w:sz w:val="22"/>
          <w:szCs w:val="22"/>
          <w:lang w:val="ru-RU"/>
        </w:rPr>
        <w:t>астување од директорот на Државен испитен центар.</w:t>
      </w:r>
    </w:p>
    <w:p w:rsidR="00DF4B5A" w:rsidRDefault="00462305" w:rsidP="00DF4B5A">
      <w:pPr>
        <w:spacing w:line="276" w:lineRule="auto"/>
        <w:jc w:val="both"/>
        <w:rPr>
          <w:rFonts w:ascii="Arial" w:hAnsi="Arial" w:cs="Arial"/>
          <w:sz w:val="22"/>
          <w:szCs w:val="22"/>
          <w:lang w:val="ru-RU"/>
        </w:rPr>
      </w:pPr>
      <w:r>
        <w:rPr>
          <w:rFonts w:ascii="Arial" w:hAnsi="Arial" w:cs="Arial"/>
          <w:sz w:val="22"/>
          <w:szCs w:val="22"/>
          <w:lang w:val="ru-RU"/>
        </w:rPr>
        <w:t xml:space="preserve">               Формата и содржината на Уверението за положен испит за директор ги пропишува министерот за образование и наука, на предлог на Државниот испитен центар. </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25</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Важноста на уверението за ди</w:t>
      </w:r>
      <w:r>
        <w:rPr>
          <w:rFonts w:ascii="Arial" w:eastAsia="Calibri" w:hAnsi="Arial" w:cs="Arial"/>
          <w:sz w:val="22"/>
          <w:szCs w:val="22"/>
        </w:rPr>
        <w:t>ректор престанува доколку кандидатот за директор што го поседува не биде избран за директор во период од пет години од денот на издавање на уверението.</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lastRenderedPageBreak/>
        <w:t>Во случајот од став 1 на овој член кандидатот за директор има право да добие ново уверение со повторно с</w:t>
      </w:r>
      <w:r>
        <w:rPr>
          <w:rFonts w:ascii="Arial" w:eastAsia="Calibri" w:hAnsi="Arial" w:cs="Arial"/>
          <w:sz w:val="22"/>
          <w:szCs w:val="22"/>
        </w:rPr>
        <w:t>ледење на обуката и полагање на испитот за директор.</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За повторното следење на обуката и полагање на испитот, кандидатот за директор е должен да поднесе пријава за обука и пријава за испит и да ги уплати трошоците.</w:t>
      </w:r>
    </w:p>
    <w:p w:rsidR="00DF4B5A" w:rsidRDefault="00462305" w:rsidP="00DF4B5A">
      <w:pPr>
        <w:spacing w:line="276" w:lineRule="auto"/>
        <w:jc w:val="center"/>
        <w:rPr>
          <w:rFonts w:ascii="Arial" w:eastAsia="Calibri" w:hAnsi="Arial" w:cs="Arial"/>
          <w:b/>
          <w:sz w:val="22"/>
          <w:szCs w:val="22"/>
        </w:rPr>
      </w:pPr>
    </w:p>
    <w:p w:rsidR="00DF4B5A" w:rsidRDefault="00462305" w:rsidP="00DF4B5A">
      <w:pPr>
        <w:spacing w:line="276" w:lineRule="auto"/>
        <w:jc w:val="center"/>
        <w:rPr>
          <w:rFonts w:ascii="Arial" w:eastAsia="Calibri" w:hAnsi="Arial" w:cs="Arial"/>
          <w:sz w:val="22"/>
          <w:szCs w:val="22"/>
        </w:rPr>
      </w:pPr>
      <w:r>
        <w:rPr>
          <w:rFonts w:ascii="Arial" w:eastAsia="Calibri" w:hAnsi="Arial" w:cs="Arial"/>
          <w:sz w:val="22"/>
          <w:szCs w:val="22"/>
        </w:rPr>
        <w:t>Член 26</w:t>
      </w:r>
    </w:p>
    <w:p w:rsidR="00DF4B5A" w:rsidRDefault="00462305" w:rsidP="00DF4B5A">
      <w:pPr>
        <w:spacing w:line="276" w:lineRule="auto"/>
        <w:jc w:val="center"/>
        <w:rPr>
          <w:rFonts w:ascii="Arial" w:eastAsia="Calibri" w:hAnsi="Arial" w:cs="Arial"/>
          <w:b/>
          <w:sz w:val="22"/>
          <w:szCs w:val="22"/>
        </w:rPr>
      </w:pP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Државниот испитен центар со реше</w:t>
      </w:r>
      <w:r>
        <w:rPr>
          <w:rFonts w:ascii="Arial" w:eastAsia="Calibri" w:hAnsi="Arial" w:cs="Arial"/>
          <w:sz w:val="22"/>
          <w:szCs w:val="22"/>
        </w:rPr>
        <w:t>ние го одзема уверението на лицето кое во моментот ја извршува функцијата директор ако:</w:t>
      </w:r>
    </w:p>
    <w:p w:rsidR="00DF4B5A" w:rsidRDefault="00462305" w:rsidP="00DF4B5A">
      <w:pPr>
        <w:numPr>
          <w:ilvl w:val="0"/>
          <w:numId w:val="3"/>
        </w:numPr>
        <w:tabs>
          <w:tab w:val="left" w:pos="90"/>
          <w:tab w:val="left" w:pos="900"/>
        </w:tabs>
        <w:suppressAutoHyphens/>
        <w:spacing w:line="276" w:lineRule="auto"/>
        <w:ind w:left="0" w:firstLine="720"/>
        <w:textAlignment w:val="baseline"/>
        <w:rPr>
          <w:rFonts w:ascii="Arial" w:eastAsia="Calibri" w:hAnsi="Arial" w:cs="Arial"/>
          <w:sz w:val="22"/>
          <w:szCs w:val="22"/>
        </w:rPr>
      </w:pPr>
      <w:r>
        <w:rPr>
          <w:rFonts w:ascii="Arial" w:eastAsia="Calibri" w:hAnsi="Arial" w:cs="Arial"/>
          <w:sz w:val="22"/>
          <w:szCs w:val="22"/>
        </w:rPr>
        <w:t>се утврдат нерегуларности во полагањето на испитот,</w:t>
      </w:r>
    </w:p>
    <w:p w:rsidR="00DF4B5A" w:rsidRDefault="00462305" w:rsidP="00DF4B5A">
      <w:pPr>
        <w:numPr>
          <w:ilvl w:val="0"/>
          <w:numId w:val="3"/>
        </w:numPr>
        <w:tabs>
          <w:tab w:val="left" w:pos="900"/>
        </w:tabs>
        <w:spacing w:line="276" w:lineRule="auto"/>
        <w:ind w:left="0" w:firstLine="720"/>
        <w:contextualSpacing/>
        <w:jc w:val="both"/>
        <w:rPr>
          <w:rFonts w:ascii="Arial" w:eastAsia="Calibri" w:hAnsi="Arial" w:cs="Arial"/>
          <w:sz w:val="22"/>
          <w:szCs w:val="22"/>
        </w:rPr>
      </w:pPr>
      <w:r>
        <w:rPr>
          <w:rFonts w:ascii="Arial" w:eastAsia="Calibri" w:hAnsi="Arial" w:cs="Arial"/>
          <w:sz w:val="22"/>
          <w:szCs w:val="22"/>
        </w:rPr>
        <w:t>го нема исполнето годишниот минимум од четири семинарски денови од напредната обука,</w:t>
      </w:r>
    </w:p>
    <w:p w:rsidR="00DF4B5A" w:rsidRDefault="00462305" w:rsidP="00DF4B5A">
      <w:pPr>
        <w:numPr>
          <w:ilvl w:val="0"/>
          <w:numId w:val="3"/>
        </w:numPr>
        <w:tabs>
          <w:tab w:val="left" w:pos="900"/>
        </w:tabs>
        <w:spacing w:line="276" w:lineRule="auto"/>
        <w:ind w:left="0" w:firstLine="720"/>
        <w:contextualSpacing/>
        <w:jc w:val="both"/>
        <w:rPr>
          <w:rFonts w:ascii="Arial" w:eastAsia="Calibri" w:hAnsi="Arial" w:cs="Arial"/>
          <w:sz w:val="22"/>
          <w:szCs w:val="22"/>
        </w:rPr>
      </w:pPr>
      <w:r>
        <w:rPr>
          <w:rFonts w:ascii="Arial" w:eastAsia="Calibri" w:hAnsi="Arial" w:cs="Arial"/>
          <w:sz w:val="22"/>
          <w:szCs w:val="22"/>
        </w:rPr>
        <w:t>му е изречена забрана за вршење</w:t>
      </w:r>
      <w:r>
        <w:rPr>
          <w:rFonts w:ascii="Arial" w:eastAsia="Calibri" w:hAnsi="Arial" w:cs="Arial"/>
          <w:sz w:val="22"/>
          <w:szCs w:val="22"/>
        </w:rPr>
        <w:t xml:space="preserve"> професија, дејност или должност, со денот на правосилноста на судската пресуда и</w:t>
      </w:r>
    </w:p>
    <w:p w:rsidR="00DF4B5A" w:rsidRDefault="00462305" w:rsidP="00DF4B5A">
      <w:pPr>
        <w:pStyle w:val="NormalWeb"/>
        <w:numPr>
          <w:ilvl w:val="0"/>
          <w:numId w:val="3"/>
        </w:numPr>
        <w:tabs>
          <w:tab w:val="left" w:pos="900"/>
        </w:tabs>
        <w:suppressAutoHyphens w:val="0"/>
        <w:spacing w:before="0" w:after="0" w:line="276" w:lineRule="auto"/>
        <w:ind w:left="0" w:firstLine="630"/>
        <w:jc w:val="both"/>
        <w:rPr>
          <w:rFonts w:ascii="Arial" w:hAnsi="Arial" w:cs="Arial"/>
          <w:sz w:val="22"/>
          <w:szCs w:val="22"/>
          <w:lang w:val="mk-MK"/>
        </w:rPr>
      </w:pPr>
      <w:r>
        <w:rPr>
          <w:rFonts w:ascii="Arial" w:hAnsi="Arial" w:cs="Arial"/>
          <w:sz w:val="22"/>
          <w:szCs w:val="22"/>
          <w:lang w:val="mk-MK"/>
        </w:rPr>
        <w:t xml:space="preserve"> ако е донесена правосилна пресуда за кривични дела сторени во врска со вршење на службата со која му е изречена безусловна казна затвор над шест месеци.</w:t>
      </w:r>
    </w:p>
    <w:p w:rsidR="00DF4B5A" w:rsidRDefault="00462305" w:rsidP="00DF4B5A">
      <w:pPr>
        <w:spacing w:line="276" w:lineRule="auto"/>
        <w:jc w:val="center"/>
        <w:rPr>
          <w:rFonts w:ascii="Arial" w:eastAsia="Calibri" w:hAnsi="Arial" w:cs="Arial"/>
          <w:b/>
          <w:sz w:val="22"/>
          <w:szCs w:val="22"/>
          <w:lang w:val="en-US"/>
        </w:rPr>
      </w:pPr>
    </w:p>
    <w:p w:rsidR="00DF4B5A" w:rsidRDefault="00462305" w:rsidP="00DF4B5A">
      <w:pPr>
        <w:spacing w:line="276" w:lineRule="auto"/>
        <w:jc w:val="center"/>
        <w:rPr>
          <w:rFonts w:ascii="Arial" w:eastAsia="Calibri" w:hAnsi="Arial" w:cs="Arial"/>
          <w:sz w:val="22"/>
          <w:szCs w:val="22"/>
        </w:rPr>
      </w:pPr>
      <w:r>
        <w:rPr>
          <w:rFonts w:ascii="Arial" w:eastAsia="Calibri" w:hAnsi="Arial" w:cs="Arial"/>
          <w:sz w:val="22"/>
          <w:szCs w:val="22"/>
        </w:rPr>
        <w:t>Член 27</w:t>
      </w:r>
    </w:p>
    <w:p w:rsidR="00DF4B5A" w:rsidRDefault="00462305" w:rsidP="00DF4B5A">
      <w:pPr>
        <w:spacing w:line="276" w:lineRule="auto"/>
        <w:jc w:val="center"/>
        <w:rPr>
          <w:rFonts w:ascii="Arial" w:eastAsia="Calibri" w:hAnsi="Arial" w:cs="Arial"/>
          <w:b/>
          <w:sz w:val="22"/>
          <w:szCs w:val="22"/>
        </w:rPr>
      </w:pP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За одземањ</w:t>
      </w:r>
      <w:r>
        <w:rPr>
          <w:rFonts w:ascii="Arial" w:eastAsia="Calibri" w:hAnsi="Arial" w:cs="Arial"/>
          <w:sz w:val="22"/>
          <w:szCs w:val="22"/>
        </w:rPr>
        <w:t>е на уверението за директор предлог дава Комисија за ревизија  и за одземање на уверение за директор.</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 xml:space="preserve">Комисијата од став 1 од овој член ја формира министерот за образование и наука. </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 xml:space="preserve">Комисијата </w:t>
      </w:r>
      <w:r>
        <w:rPr>
          <w:rFonts w:ascii="Arial" w:hAnsi="Arial" w:cs="Arial"/>
          <w:spacing w:val="-3"/>
          <w:sz w:val="22"/>
          <w:szCs w:val="22"/>
        </w:rPr>
        <w:t xml:space="preserve">од став 1 на овој член </w:t>
      </w:r>
      <w:r>
        <w:rPr>
          <w:rFonts w:ascii="Arial" w:eastAsia="Calibri" w:hAnsi="Arial" w:cs="Arial"/>
          <w:sz w:val="22"/>
          <w:szCs w:val="22"/>
        </w:rPr>
        <w:t xml:space="preserve">е составена од: двајца претставници од </w:t>
      </w:r>
      <w:r>
        <w:rPr>
          <w:rFonts w:ascii="Arial" w:eastAsia="Calibri" w:hAnsi="Arial" w:cs="Arial"/>
          <w:sz w:val="22"/>
          <w:szCs w:val="22"/>
        </w:rPr>
        <w:t>вработените во Министерството за образование и наука, определени од министерот за образование и наука, еден претставник од вработените во Државниот просветен инспекторат, определен од директорот на Државниот просветен инспекторат, еден</w:t>
      </w:r>
      <w:r>
        <w:rPr>
          <w:rFonts w:ascii="Arial" w:hAnsi="Arial" w:cs="Arial"/>
          <w:spacing w:val="-3"/>
          <w:sz w:val="22"/>
          <w:szCs w:val="22"/>
        </w:rPr>
        <w:t xml:space="preserve"> претставник од Влада</w:t>
      </w:r>
      <w:r>
        <w:rPr>
          <w:rFonts w:ascii="Arial" w:hAnsi="Arial" w:cs="Arial"/>
          <w:spacing w:val="-3"/>
          <w:sz w:val="22"/>
          <w:szCs w:val="22"/>
        </w:rPr>
        <w:t>та на Република Македонија и еден информатичар од Министерството за информатичко општество и администрација, определен од министерот за информатичко општество и администрација.</w:t>
      </w:r>
      <w:r>
        <w:rPr>
          <w:rFonts w:ascii="Arial" w:eastAsia="Calibri" w:hAnsi="Arial" w:cs="Arial"/>
          <w:sz w:val="22"/>
          <w:szCs w:val="22"/>
        </w:rPr>
        <w:t xml:space="preserve"> </w:t>
      </w:r>
    </w:p>
    <w:p w:rsidR="00DF4B5A" w:rsidRDefault="00462305" w:rsidP="00DF4B5A">
      <w:pPr>
        <w:widowControl w:val="0"/>
        <w:autoSpaceDE w:val="0"/>
        <w:autoSpaceDN w:val="0"/>
        <w:adjustRightInd w:val="0"/>
        <w:spacing w:before="4" w:line="276" w:lineRule="auto"/>
        <w:ind w:firstLine="720"/>
        <w:jc w:val="both"/>
        <w:rPr>
          <w:rFonts w:ascii="Arial" w:hAnsi="Arial" w:cs="Arial"/>
          <w:spacing w:val="-3"/>
          <w:sz w:val="22"/>
          <w:szCs w:val="22"/>
        </w:rPr>
      </w:pPr>
      <w:r>
        <w:rPr>
          <w:rFonts w:ascii="Arial" w:hAnsi="Arial" w:cs="Arial"/>
          <w:spacing w:val="-3"/>
          <w:sz w:val="22"/>
          <w:szCs w:val="22"/>
        </w:rPr>
        <w:t>Комисијата од став 1 на овој член се состанува најмалку еднаш годишно и врши р</w:t>
      </w:r>
      <w:r>
        <w:rPr>
          <w:rFonts w:ascii="Arial" w:hAnsi="Arial" w:cs="Arial"/>
          <w:spacing w:val="-3"/>
          <w:sz w:val="22"/>
          <w:szCs w:val="22"/>
        </w:rPr>
        <w:t>евизија на начинот на спроведување на најмалку две сесии одржани во тековната година.</w:t>
      </w:r>
    </w:p>
    <w:p w:rsidR="00DF4B5A" w:rsidRDefault="00462305" w:rsidP="00DF4B5A">
      <w:pPr>
        <w:widowControl w:val="0"/>
        <w:autoSpaceDE w:val="0"/>
        <w:autoSpaceDN w:val="0"/>
        <w:adjustRightInd w:val="0"/>
        <w:spacing w:before="4" w:line="276" w:lineRule="auto"/>
        <w:ind w:firstLine="720"/>
        <w:jc w:val="both"/>
        <w:rPr>
          <w:rFonts w:ascii="Arial" w:hAnsi="Arial" w:cs="Arial"/>
          <w:spacing w:val="-3"/>
          <w:sz w:val="22"/>
          <w:szCs w:val="22"/>
        </w:rPr>
      </w:pPr>
      <w:r>
        <w:rPr>
          <w:rFonts w:ascii="Arial" w:hAnsi="Arial" w:cs="Arial"/>
          <w:spacing w:val="-3"/>
          <w:sz w:val="22"/>
          <w:szCs w:val="22"/>
        </w:rPr>
        <w:t>Комисија од став 1 на овој член има право да изврши ревизија и на начинот на спроведување на испитите одржани во последните пет години до денот на одржувањето на состанок</w:t>
      </w:r>
      <w:r>
        <w:rPr>
          <w:rFonts w:ascii="Arial" w:hAnsi="Arial" w:cs="Arial"/>
          <w:spacing w:val="-3"/>
          <w:sz w:val="22"/>
          <w:szCs w:val="22"/>
        </w:rPr>
        <w:t>от на комисијата, но не порано од денот на отпочнувањето со примена на овој закон.</w:t>
      </w:r>
    </w:p>
    <w:p w:rsidR="00DF4B5A" w:rsidRDefault="00462305" w:rsidP="00DF4B5A">
      <w:pPr>
        <w:widowControl w:val="0"/>
        <w:autoSpaceDE w:val="0"/>
        <w:autoSpaceDN w:val="0"/>
        <w:adjustRightInd w:val="0"/>
        <w:spacing w:before="4" w:line="276" w:lineRule="auto"/>
        <w:ind w:firstLine="720"/>
        <w:jc w:val="both"/>
        <w:rPr>
          <w:rFonts w:ascii="Arial" w:hAnsi="Arial" w:cs="Arial"/>
          <w:spacing w:val="-3"/>
          <w:sz w:val="22"/>
          <w:szCs w:val="22"/>
        </w:rPr>
      </w:pPr>
      <w:r>
        <w:rPr>
          <w:rFonts w:ascii="Arial" w:hAnsi="Arial" w:cs="Arial"/>
          <w:spacing w:val="-3"/>
          <w:sz w:val="22"/>
          <w:szCs w:val="22"/>
        </w:rPr>
        <w:t>Доколку Комисија од став 1 на овој член утврди нерегуларности во спроведувањето на испитот, предлага одземање на  уверението од членот 24 од овој закон.</w:t>
      </w:r>
    </w:p>
    <w:p w:rsidR="00DF4B5A" w:rsidRDefault="00462305" w:rsidP="00DF4B5A">
      <w:pPr>
        <w:spacing w:line="276" w:lineRule="auto"/>
        <w:jc w:val="center"/>
        <w:rPr>
          <w:rFonts w:ascii="Arial" w:eastAsia="Calibri" w:hAnsi="Arial" w:cs="Arial"/>
          <w:b/>
          <w:sz w:val="22"/>
          <w:szCs w:val="22"/>
        </w:rPr>
      </w:pPr>
    </w:p>
    <w:p w:rsidR="00DF4B5A" w:rsidRDefault="00462305" w:rsidP="00DF4B5A">
      <w:pPr>
        <w:spacing w:line="276" w:lineRule="auto"/>
        <w:jc w:val="center"/>
        <w:rPr>
          <w:rFonts w:ascii="Arial" w:eastAsia="Calibri" w:hAnsi="Arial" w:cs="Arial"/>
          <w:sz w:val="22"/>
          <w:szCs w:val="22"/>
        </w:rPr>
      </w:pPr>
      <w:r>
        <w:rPr>
          <w:rFonts w:ascii="Arial" w:eastAsia="Calibri" w:hAnsi="Arial" w:cs="Arial"/>
          <w:sz w:val="22"/>
          <w:szCs w:val="22"/>
        </w:rPr>
        <w:t>Член 28</w:t>
      </w:r>
    </w:p>
    <w:p w:rsidR="00DF4B5A" w:rsidRDefault="00462305" w:rsidP="00DF4B5A">
      <w:pPr>
        <w:spacing w:line="276" w:lineRule="auto"/>
        <w:jc w:val="center"/>
        <w:rPr>
          <w:rFonts w:ascii="Arial" w:eastAsia="Calibri" w:hAnsi="Arial" w:cs="Arial"/>
          <w:b/>
          <w:sz w:val="22"/>
          <w:szCs w:val="22"/>
        </w:rPr>
      </w:pP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Комисијата</w:t>
      </w:r>
      <w:r>
        <w:rPr>
          <w:rFonts w:ascii="Arial" w:eastAsia="Calibri" w:hAnsi="Arial" w:cs="Arial"/>
          <w:sz w:val="22"/>
          <w:szCs w:val="22"/>
        </w:rPr>
        <w:t xml:space="preserve"> за ревизија и за одземање на уверение за директор до директорот на Државниот испитен центар доставува предлог за одземање на уверението за директор.</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 xml:space="preserve">Директорот на Државниот испитен центар донесува решение за одземање на уверението за директор, врз основа на писмен предлог на Комисијата од став 1 на овој член, во рок од седум дена од приемот на предлогот. </w:t>
      </w:r>
    </w:p>
    <w:p w:rsidR="00DF4B5A" w:rsidRPr="009A38E5" w:rsidRDefault="00462305" w:rsidP="00DF4B5A">
      <w:pPr>
        <w:spacing w:line="276" w:lineRule="auto"/>
        <w:ind w:firstLine="720"/>
        <w:jc w:val="both"/>
        <w:rPr>
          <w:rFonts w:ascii="Arial" w:eastAsia="Calibri" w:hAnsi="Arial" w:cs="Arial"/>
          <w:sz w:val="22"/>
          <w:szCs w:val="22"/>
          <w:lang w:val="en-US"/>
        </w:rPr>
      </w:pPr>
      <w:r>
        <w:rPr>
          <w:rFonts w:ascii="Arial" w:eastAsia="Calibri" w:hAnsi="Arial" w:cs="Arial"/>
          <w:sz w:val="22"/>
          <w:szCs w:val="22"/>
        </w:rPr>
        <w:t>Ако директорот на Државниот испитен центар не д</w:t>
      </w:r>
      <w:r>
        <w:rPr>
          <w:rFonts w:ascii="Arial" w:eastAsia="Calibri" w:hAnsi="Arial" w:cs="Arial"/>
          <w:sz w:val="22"/>
          <w:szCs w:val="22"/>
        </w:rPr>
        <w:t>онесе решение за одземање на уверението за директор во рокот утврден во став 2 на овој член, решение за одземање на уверението за директор донесува министерот за образование и наука</w:t>
      </w:r>
      <w:r>
        <w:rPr>
          <w:rFonts w:ascii="Arial" w:eastAsia="Calibri" w:hAnsi="Arial" w:cs="Arial"/>
          <w:sz w:val="22"/>
          <w:szCs w:val="22"/>
          <w:lang w:val="en-US"/>
        </w:rPr>
        <w:t>.</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lastRenderedPageBreak/>
        <w:t xml:space="preserve">Против решението за одземање на уверение за директор може да се изјави жалба до </w:t>
      </w:r>
      <w:r>
        <w:rPr>
          <w:rFonts w:ascii="Arial" w:hAnsi="Arial" w:cs="Arial"/>
          <w:sz w:val="22"/>
          <w:szCs w:val="22"/>
        </w:rPr>
        <w:t>Државната комисија за одлучување во управна постапка и постапка од работен однос во втор степен</w:t>
      </w:r>
      <w:r>
        <w:rPr>
          <w:rFonts w:ascii="Arial" w:eastAsia="Calibri" w:hAnsi="Arial" w:cs="Arial"/>
          <w:sz w:val="22"/>
          <w:szCs w:val="22"/>
        </w:rPr>
        <w:t xml:space="preserve">, во рок од 15 дена од приемот на решението. </w:t>
      </w:r>
    </w:p>
    <w:p w:rsidR="00DF4B5A" w:rsidRDefault="00462305" w:rsidP="00DF4B5A">
      <w:pPr>
        <w:spacing w:line="276" w:lineRule="auto"/>
        <w:ind w:firstLine="720"/>
        <w:jc w:val="both"/>
        <w:rPr>
          <w:rFonts w:ascii="Arial" w:eastAsia="Calibri" w:hAnsi="Arial" w:cs="Arial"/>
          <w:sz w:val="22"/>
          <w:szCs w:val="22"/>
        </w:rPr>
      </w:pPr>
      <w:r>
        <w:rPr>
          <w:rFonts w:ascii="Arial" w:eastAsia="Calibri" w:hAnsi="Arial" w:cs="Arial"/>
          <w:sz w:val="22"/>
          <w:szCs w:val="22"/>
        </w:rPr>
        <w:t>По конечноста на решението за одзем</w:t>
      </w:r>
      <w:r>
        <w:rPr>
          <w:rFonts w:ascii="Arial" w:eastAsia="Calibri" w:hAnsi="Arial" w:cs="Arial"/>
          <w:sz w:val="22"/>
          <w:szCs w:val="22"/>
        </w:rPr>
        <w:t>ање на уверението  за директор решението се доставува до Министерството за образование и наука, Државниот просветен инспекторат и единицата на локалната самоуправа на чие подрачје е училиштето и истото се внесува во евиденцијата од член 23 став 1 од овој з</w:t>
      </w:r>
      <w:r>
        <w:rPr>
          <w:rFonts w:ascii="Arial" w:eastAsia="Calibri" w:hAnsi="Arial" w:cs="Arial"/>
          <w:sz w:val="22"/>
          <w:szCs w:val="22"/>
        </w:rPr>
        <w:t xml:space="preserve">акон. </w:t>
      </w:r>
    </w:p>
    <w:p w:rsidR="00DF4B5A" w:rsidRDefault="00462305" w:rsidP="00DF4B5A">
      <w:pPr>
        <w:spacing w:line="276" w:lineRule="auto"/>
        <w:jc w:val="center"/>
        <w:rPr>
          <w:rFonts w:ascii="Arial" w:hAnsi="Arial" w:cs="Arial"/>
          <w:b/>
          <w:i/>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29</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jc w:val="both"/>
        <w:rPr>
          <w:rFonts w:ascii="Arial" w:hAnsi="Arial" w:cs="Arial"/>
          <w:sz w:val="22"/>
          <w:szCs w:val="22"/>
          <w:lang w:val="ru-RU"/>
        </w:rPr>
      </w:pPr>
      <w:r>
        <w:rPr>
          <w:rFonts w:ascii="Arial" w:hAnsi="Arial" w:cs="Arial"/>
          <w:b/>
          <w:sz w:val="22"/>
          <w:szCs w:val="22"/>
          <w:lang w:val="ru-RU"/>
        </w:rPr>
        <w:tab/>
      </w:r>
      <w:r>
        <w:rPr>
          <w:rFonts w:ascii="Arial" w:hAnsi="Arial" w:cs="Arial"/>
          <w:sz w:val="22"/>
          <w:szCs w:val="22"/>
          <w:lang w:val="ru-RU"/>
        </w:rPr>
        <w:t>Трошоците за основната обуката, за напредната обука, за полагањето на испитот и за уверението се на товар на кандидатот.</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Висината на надоместокот од став 1 на овој член ја определува директорот на  Државниот испитен центар врз основа на р</w:t>
      </w:r>
      <w:r>
        <w:rPr>
          <w:rFonts w:ascii="Arial" w:hAnsi="Arial" w:cs="Arial"/>
          <w:sz w:val="22"/>
          <w:szCs w:val="22"/>
          <w:lang w:val="ru-RU"/>
        </w:rPr>
        <w:t>еално направените трошоци за обуките,  испитот и уверението.</w:t>
      </w: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Трошоците од став 1 на овој член се уплатуваат на сметка на сопствени приходи на Државниот испитен центар.</w:t>
      </w:r>
    </w:p>
    <w:p w:rsidR="00DF4B5A" w:rsidRDefault="00462305" w:rsidP="00DF4B5A">
      <w:pPr>
        <w:spacing w:line="276" w:lineRule="auto"/>
        <w:jc w:val="center"/>
        <w:rPr>
          <w:rFonts w:ascii="Arial" w:hAnsi="Arial" w:cs="Arial"/>
          <w:b/>
          <w:sz w:val="22"/>
          <w:szCs w:val="22"/>
          <w:lang w:val="en-US"/>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30</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Државниот испитен центар ќе ги користи личните податоци на кандидатот за дирек</w:t>
      </w:r>
      <w:r>
        <w:rPr>
          <w:rFonts w:ascii="Arial" w:hAnsi="Arial" w:cs="Arial"/>
          <w:sz w:val="22"/>
          <w:szCs w:val="22"/>
        </w:rPr>
        <w:t xml:space="preserve">тор во согласност со прописите за заштита на личните податоци.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Начинот на прибавувањето и размена на личните податоци на кандидатот за директор, а кои се потребни за издавање на уверението или за формирање на јавната база за евиденција, се врши во согласн</w:t>
      </w:r>
      <w:r>
        <w:rPr>
          <w:rFonts w:ascii="Arial" w:hAnsi="Arial" w:cs="Arial"/>
          <w:sz w:val="22"/>
          <w:szCs w:val="22"/>
        </w:rPr>
        <w:t xml:space="preserve">ост со прописите за заштита на личните податоци. </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Формата и содржината на обрасците за прибавување на личните податоци  ги утврдува директорот на Државниот испитен центар. </w:t>
      </w:r>
    </w:p>
    <w:p w:rsidR="00DF4B5A" w:rsidRDefault="00462305" w:rsidP="00DF4B5A">
      <w:pPr>
        <w:spacing w:line="276" w:lineRule="auto"/>
        <w:jc w:val="center"/>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31</w:t>
      </w:r>
    </w:p>
    <w:p w:rsidR="00DF4B5A" w:rsidRDefault="00462305" w:rsidP="00DF4B5A">
      <w:pPr>
        <w:spacing w:line="276" w:lineRule="auto"/>
        <w:jc w:val="both"/>
        <w:rPr>
          <w:rFonts w:ascii="Arial" w:hAnsi="Arial" w:cs="Arial"/>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Надзор над спроведувањето на овој закон врши Министерството.</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Инспекциски </w:t>
      </w:r>
      <w:r>
        <w:rPr>
          <w:rFonts w:ascii="Arial" w:hAnsi="Arial" w:cs="Arial"/>
          <w:sz w:val="22"/>
          <w:szCs w:val="22"/>
        </w:rPr>
        <w:t>надзор над спроведувањето на одредбите на овој закон и прописите донесени врз основа на овој закон врши Државниот просветен инспекторат.</w:t>
      </w:r>
    </w:p>
    <w:p w:rsidR="00DF4B5A" w:rsidRDefault="00462305" w:rsidP="00DF4B5A">
      <w:pPr>
        <w:widowControl w:val="0"/>
        <w:autoSpaceDE w:val="0"/>
        <w:autoSpaceDN w:val="0"/>
        <w:adjustRightInd w:val="0"/>
        <w:spacing w:before="4" w:line="276" w:lineRule="auto"/>
        <w:jc w:val="center"/>
        <w:rPr>
          <w:rFonts w:ascii="Arial" w:hAnsi="Arial" w:cs="Arial"/>
          <w:b/>
          <w:w w:val="105"/>
          <w:sz w:val="22"/>
          <w:szCs w:val="22"/>
        </w:rPr>
      </w:pPr>
    </w:p>
    <w:p w:rsidR="00DF4B5A" w:rsidRDefault="00462305" w:rsidP="00DF4B5A">
      <w:pPr>
        <w:widowControl w:val="0"/>
        <w:autoSpaceDE w:val="0"/>
        <w:autoSpaceDN w:val="0"/>
        <w:adjustRightInd w:val="0"/>
        <w:spacing w:before="4" w:line="276" w:lineRule="auto"/>
        <w:jc w:val="center"/>
        <w:rPr>
          <w:rFonts w:ascii="Arial" w:hAnsi="Arial" w:cs="Arial"/>
          <w:w w:val="105"/>
          <w:sz w:val="22"/>
          <w:szCs w:val="22"/>
        </w:rPr>
      </w:pPr>
      <w:r>
        <w:rPr>
          <w:rFonts w:ascii="Arial" w:hAnsi="Arial" w:cs="Arial"/>
          <w:w w:val="105"/>
          <w:sz w:val="22"/>
          <w:szCs w:val="22"/>
        </w:rPr>
        <w:t>VI. Прекршочни одредби</w:t>
      </w:r>
    </w:p>
    <w:p w:rsidR="00DF4B5A" w:rsidRDefault="00462305" w:rsidP="00DF4B5A">
      <w:pPr>
        <w:widowControl w:val="0"/>
        <w:autoSpaceDE w:val="0"/>
        <w:autoSpaceDN w:val="0"/>
        <w:adjustRightInd w:val="0"/>
        <w:spacing w:before="4" w:line="276" w:lineRule="auto"/>
        <w:jc w:val="center"/>
        <w:rPr>
          <w:rFonts w:ascii="Arial" w:hAnsi="Arial" w:cs="Arial"/>
          <w:w w:val="105"/>
          <w:sz w:val="22"/>
          <w:szCs w:val="22"/>
        </w:rPr>
      </w:pPr>
    </w:p>
    <w:p w:rsidR="00DF4B5A" w:rsidRDefault="00462305" w:rsidP="00DF4B5A">
      <w:pPr>
        <w:widowControl w:val="0"/>
        <w:autoSpaceDE w:val="0"/>
        <w:autoSpaceDN w:val="0"/>
        <w:adjustRightInd w:val="0"/>
        <w:spacing w:before="4" w:line="276" w:lineRule="auto"/>
        <w:jc w:val="center"/>
        <w:rPr>
          <w:rFonts w:ascii="Arial" w:hAnsi="Arial" w:cs="Arial"/>
          <w:w w:val="105"/>
          <w:sz w:val="22"/>
          <w:szCs w:val="22"/>
        </w:rPr>
      </w:pPr>
      <w:r>
        <w:rPr>
          <w:rFonts w:ascii="Arial" w:hAnsi="Arial" w:cs="Arial"/>
          <w:w w:val="105"/>
          <w:sz w:val="22"/>
          <w:szCs w:val="22"/>
        </w:rPr>
        <w:t>Член 32</w:t>
      </w:r>
    </w:p>
    <w:p w:rsidR="00DF4B5A" w:rsidRDefault="00462305" w:rsidP="00DF4B5A">
      <w:pPr>
        <w:widowControl w:val="0"/>
        <w:autoSpaceDE w:val="0"/>
        <w:autoSpaceDN w:val="0"/>
        <w:adjustRightInd w:val="0"/>
        <w:spacing w:before="4" w:line="276" w:lineRule="auto"/>
        <w:jc w:val="center"/>
        <w:rPr>
          <w:rFonts w:ascii="Arial" w:hAnsi="Arial" w:cs="Arial"/>
          <w:w w:val="105"/>
          <w:sz w:val="22"/>
          <w:szCs w:val="22"/>
        </w:rPr>
      </w:pPr>
    </w:p>
    <w:p w:rsidR="00DF4B5A" w:rsidRDefault="00462305" w:rsidP="00DF4B5A">
      <w:pPr>
        <w:widowControl w:val="0"/>
        <w:autoSpaceDE w:val="0"/>
        <w:autoSpaceDN w:val="0"/>
        <w:adjustRightInd w:val="0"/>
        <w:spacing w:before="4" w:line="276" w:lineRule="auto"/>
        <w:ind w:firstLine="720"/>
        <w:jc w:val="both"/>
        <w:rPr>
          <w:rFonts w:ascii="Arial" w:hAnsi="Arial" w:cs="Arial"/>
          <w:spacing w:val="-3"/>
          <w:sz w:val="22"/>
          <w:szCs w:val="22"/>
        </w:rPr>
      </w:pPr>
      <w:r>
        <w:rPr>
          <w:rFonts w:ascii="Arial" w:hAnsi="Arial" w:cs="Arial"/>
          <w:sz w:val="22"/>
          <w:szCs w:val="22"/>
        </w:rPr>
        <w:t xml:space="preserve">Глоба во износ од 4.000 до 5.000 евра во денарска противвредност ќе се изрече на </w:t>
      </w:r>
      <w:r>
        <w:rPr>
          <w:rFonts w:ascii="Arial" w:hAnsi="Arial" w:cs="Arial"/>
          <w:sz w:val="22"/>
          <w:szCs w:val="22"/>
        </w:rPr>
        <w:t>директорот на Државниот испитен центар доколку не го снима, не го емитува во живо на веб страницата на Државниот испитен центар и доколку не ја постави снимката од целиот испит на веб страницата на Државниот испитен центар согласно со член 15 ставот (3) од</w:t>
      </w:r>
      <w:r>
        <w:rPr>
          <w:rFonts w:ascii="Arial" w:hAnsi="Arial" w:cs="Arial"/>
          <w:sz w:val="22"/>
          <w:szCs w:val="22"/>
        </w:rPr>
        <w:t xml:space="preserve"> овој закон.</w:t>
      </w:r>
    </w:p>
    <w:p w:rsidR="00DF4B5A" w:rsidRDefault="00462305" w:rsidP="00DF4B5A">
      <w:pPr>
        <w:widowControl w:val="0"/>
        <w:autoSpaceDE w:val="0"/>
        <w:autoSpaceDN w:val="0"/>
        <w:adjustRightInd w:val="0"/>
        <w:spacing w:before="4" w:line="276" w:lineRule="auto"/>
        <w:ind w:firstLine="720"/>
        <w:jc w:val="both"/>
        <w:rPr>
          <w:rFonts w:ascii="Arial" w:hAnsi="Arial" w:cs="Arial"/>
          <w:spacing w:val="-3"/>
          <w:sz w:val="22"/>
          <w:szCs w:val="22"/>
        </w:rPr>
      </w:pPr>
      <w:r>
        <w:rPr>
          <w:rFonts w:ascii="Arial" w:hAnsi="Arial" w:cs="Arial"/>
          <w:spacing w:val="-3"/>
          <w:sz w:val="22"/>
          <w:szCs w:val="22"/>
        </w:rPr>
        <w:t xml:space="preserve">Глоба во износ од 500 до 1.000 евра во денарска противредност ќе му се изрече за прекршок на овластеното лице </w:t>
      </w:r>
      <w:r>
        <w:rPr>
          <w:rFonts w:ascii="Arial" w:hAnsi="Arial" w:cs="Arial"/>
          <w:sz w:val="22"/>
          <w:szCs w:val="22"/>
        </w:rPr>
        <w:t xml:space="preserve">од член 15 став 4 од овој закон </w:t>
      </w:r>
      <w:r>
        <w:rPr>
          <w:rFonts w:ascii="Arial" w:hAnsi="Arial" w:cs="Arial"/>
          <w:spacing w:val="-3"/>
          <w:sz w:val="22"/>
          <w:szCs w:val="22"/>
        </w:rPr>
        <w:t xml:space="preserve">ако </w:t>
      </w:r>
      <w:r>
        <w:rPr>
          <w:rFonts w:ascii="Arial" w:hAnsi="Arial" w:cs="Arial"/>
          <w:sz w:val="22"/>
          <w:szCs w:val="22"/>
        </w:rPr>
        <w:t>постапува спротивно на член 15 ставовите 5, 6, 7  и 12 од овој закон</w:t>
      </w:r>
      <w:r>
        <w:rPr>
          <w:rFonts w:ascii="Arial" w:hAnsi="Arial" w:cs="Arial"/>
          <w:spacing w:val="-3"/>
          <w:sz w:val="22"/>
          <w:szCs w:val="22"/>
        </w:rPr>
        <w:t>.</w:t>
      </w:r>
    </w:p>
    <w:p w:rsidR="00DF4B5A" w:rsidRDefault="00462305" w:rsidP="00DF4B5A">
      <w:pPr>
        <w:widowControl w:val="0"/>
        <w:autoSpaceDE w:val="0"/>
        <w:autoSpaceDN w:val="0"/>
        <w:adjustRightInd w:val="0"/>
        <w:spacing w:before="4" w:line="276" w:lineRule="auto"/>
        <w:ind w:firstLine="720"/>
        <w:jc w:val="both"/>
        <w:rPr>
          <w:rFonts w:ascii="Arial" w:hAnsi="Arial" w:cs="Arial"/>
          <w:spacing w:val="-3"/>
          <w:sz w:val="22"/>
          <w:szCs w:val="22"/>
        </w:rPr>
      </w:pPr>
      <w:r>
        <w:rPr>
          <w:rFonts w:ascii="Arial" w:hAnsi="Arial" w:cs="Arial"/>
          <w:spacing w:val="-3"/>
          <w:sz w:val="22"/>
          <w:szCs w:val="22"/>
        </w:rPr>
        <w:t xml:space="preserve">Глоба во износ од 1.000 до </w:t>
      </w:r>
      <w:r>
        <w:rPr>
          <w:rFonts w:ascii="Arial" w:hAnsi="Arial" w:cs="Arial"/>
          <w:spacing w:val="-3"/>
          <w:sz w:val="22"/>
          <w:szCs w:val="22"/>
        </w:rPr>
        <w:t xml:space="preserve">1.500 евра во денарска противредност ќе му се изрече за прекршок на </w:t>
      </w:r>
      <w:r>
        <w:rPr>
          <w:rFonts w:ascii="Arial" w:hAnsi="Arial" w:cs="Arial"/>
          <w:sz w:val="22"/>
          <w:szCs w:val="22"/>
        </w:rPr>
        <w:t xml:space="preserve">директорот на Државниот испитен центар ако не донесе решение </w:t>
      </w:r>
      <w:r>
        <w:rPr>
          <w:rFonts w:ascii="Arial" w:hAnsi="Arial" w:cs="Arial"/>
          <w:spacing w:val="-3"/>
          <w:sz w:val="22"/>
          <w:szCs w:val="22"/>
        </w:rPr>
        <w:t xml:space="preserve"> </w:t>
      </w:r>
      <w:r>
        <w:rPr>
          <w:rFonts w:ascii="Arial" w:eastAsia="Calibri" w:hAnsi="Arial" w:cs="Arial"/>
          <w:sz w:val="22"/>
          <w:szCs w:val="22"/>
        </w:rPr>
        <w:t>за одземање на уверение за директор</w:t>
      </w:r>
      <w:r>
        <w:rPr>
          <w:rFonts w:ascii="Arial" w:hAnsi="Arial" w:cs="Arial"/>
          <w:spacing w:val="-3"/>
          <w:sz w:val="22"/>
          <w:szCs w:val="22"/>
        </w:rPr>
        <w:t xml:space="preserve"> во рокот утврден во член  28 став  2 од овој закон.</w:t>
      </w:r>
    </w:p>
    <w:p w:rsidR="00DF4B5A" w:rsidRDefault="00462305" w:rsidP="00DF4B5A">
      <w:pPr>
        <w:spacing w:line="276" w:lineRule="auto"/>
        <w:rPr>
          <w:rFonts w:ascii="Arial" w:hAnsi="Arial" w:cs="Arial"/>
          <w:b/>
          <w:sz w:val="22"/>
          <w:szCs w:val="22"/>
        </w:rPr>
      </w:pPr>
    </w:p>
    <w:p w:rsidR="00435ECE" w:rsidRDefault="00462305" w:rsidP="00DF4B5A">
      <w:pPr>
        <w:spacing w:line="276" w:lineRule="auto"/>
        <w:rPr>
          <w:rFonts w:ascii="Arial" w:hAnsi="Arial" w:cs="Arial"/>
          <w:b/>
          <w:sz w:val="22"/>
          <w:szCs w:val="22"/>
        </w:rPr>
      </w:pPr>
    </w:p>
    <w:p w:rsidR="00435ECE" w:rsidRDefault="00462305" w:rsidP="00DF4B5A">
      <w:pPr>
        <w:spacing w:line="276" w:lineRule="auto"/>
        <w:jc w:val="center"/>
        <w:rPr>
          <w:rFonts w:ascii="Arial" w:hAnsi="Arial" w:cs="Arial"/>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rPr>
        <w:t>Член 33</w:t>
      </w:r>
    </w:p>
    <w:p w:rsidR="00DF4B5A" w:rsidRDefault="00462305" w:rsidP="00DF4B5A">
      <w:pPr>
        <w:spacing w:line="276" w:lineRule="auto"/>
        <w:jc w:val="center"/>
        <w:rPr>
          <w:rFonts w:ascii="Arial" w:hAnsi="Arial" w:cs="Arial"/>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 xml:space="preserve">За прекршоците предвидени </w:t>
      </w:r>
      <w:r>
        <w:rPr>
          <w:rFonts w:ascii="Arial" w:hAnsi="Arial" w:cs="Arial"/>
          <w:sz w:val="22"/>
          <w:szCs w:val="22"/>
        </w:rPr>
        <w:t>со овој закон прекршочна постапка води и прекршочна санкција изрекува надлежен суд.</w:t>
      </w:r>
    </w:p>
    <w:p w:rsidR="00DF4B5A" w:rsidRDefault="00462305" w:rsidP="00DF4B5A">
      <w:pPr>
        <w:pStyle w:val="NormalWeb"/>
        <w:spacing w:before="0" w:after="0" w:line="276" w:lineRule="auto"/>
        <w:ind w:firstLine="720"/>
        <w:jc w:val="both"/>
        <w:rPr>
          <w:rFonts w:ascii="Arial" w:hAnsi="Arial" w:cs="Arial"/>
          <w:sz w:val="22"/>
          <w:szCs w:val="22"/>
        </w:rPr>
      </w:pPr>
      <w:proofErr w:type="spellStart"/>
      <w:proofErr w:type="gramStart"/>
      <w:r>
        <w:rPr>
          <w:rFonts w:ascii="Arial" w:hAnsi="Arial" w:cs="Arial"/>
          <w:sz w:val="22"/>
          <w:szCs w:val="22"/>
        </w:rPr>
        <w:t>Пред</w:t>
      </w:r>
      <w:proofErr w:type="spellEnd"/>
      <w:r>
        <w:rPr>
          <w:rFonts w:ascii="Arial" w:hAnsi="Arial" w:cs="Arial"/>
          <w:sz w:val="22"/>
          <w:szCs w:val="22"/>
        </w:rPr>
        <w:t xml:space="preserve"> </w:t>
      </w:r>
      <w:proofErr w:type="spellStart"/>
      <w:r>
        <w:rPr>
          <w:rFonts w:ascii="Arial" w:hAnsi="Arial" w:cs="Arial"/>
          <w:sz w:val="22"/>
          <w:szCs w:val="22"/>
        </w:rPr>
        <w:t>поднесување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барање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поведување</w:t>
      </w:r>
      <w:proofErr w:type="spellEnd"/>
      <w:r>
        <w:rPr>
          <w:rFonts w:ascii="Arial" w:hAnsi="Arial" w:cs="Arial"/>
          <w:sz w:val="22"/>
          <w:szCs w:val="22"/>
        </w:rPr>
        <w:t xml:space="preserve"> </w:t>
      </w:r>
      <w:proofErr w:type="spellStart"/>
      <w:r>
        <w:rPr>
          <w:rFonts w:ascii="Arial" w:hAnsi="Arial" w:cs="Arial"/>
          <w:sz w:val="22"/>
          <w:szCs w:val="22"/>
        </w:rPr>
        <w:t>прекршочна</w:t>
      </w:r>
      <w:proofErr w:type="spellEnd"/>
      <w:r>
        <w:rPr>
          <w:rFonts w:ascii="Arial" w:hAnsi="Arial" w:cs="Arial"/>
          <w:sz w:val="22"/>
          <w:szCs w:val="22"/>
        </w:rPr>
        <w:t xml:space="preserve"> </w:t>
      </w:r>
      <w:proofErr w:type="spellStart"/>
      <w:r>
        <w:rPr>
          <w:rFonts w:ascii="Arial" w:hAnsi="Arial" w:cs="Arial"/>
          <w:sz w:val="22"/>
          <w:szCs w:val="22"/>
        </w:rPr>
        <w:t>постапка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прекршоците</w:t>
      </w:r>
      <w:proofErr w:type="spellEnd"/>
      <w:r>
        <w:rPr>
          <w:rFonts w:ascii="Arial" w:hAnsi="Arial" w:cs="Arial"/>
          <w:sz w:val="22"/>
          <w:szCs w:val="22"/>
        </w:rPr>
        <w:t xml:space="preserve"> </w:t>
      </w:r>
      <w:proofErr w:type="spellStart"/>
      <w:r>
        <w:rPr>
          <w:rFonts w:ascii="Arial" w:hAnsi="Arial" w:cs="Arial"/>
          <w:sz w:val="22"/>
          <w:szCs w:val="22"/>
        </w:rPr>
        <w:t>предвидени</w:t>
      </w:r>
      <w:proofErr w:type="spellEnd"/>
      <w:r>
        <w:rPr>
          <w:rFonts w:ascii="Arial" w:hAnsi="Arial" w:cs="Arial"/>
          <w:sz w:val="22"/>
          <w:szCs w:val="22"/>
        </w:rPr>
        <w:t xml:space="preserve"> </w:t>
      </w:r>
      <w:proofErr w:type="spellStart"/>
      <w:r>
        <w:rPr>
          <w:rFonts w:ascii="Arial" w:hAnsi="Arial" w:cs="Arial"/>
          <w:sz w:val="22"/>
          <w:szCs w:val="22"/>
        </w:rPr>
        <w:t>со</w:t>
      </w:r>
      <w:proofErr w:type="spellEnd"/>
      <w:r>
        <w:rPr>
          <w:rFonts w:ascii="Arial" w:hAnsi="Arial" w:cs="Arial"/>
          <w:sz w:val="22"/>
          <w:szCs w:val="22"/>
        </w:rPr>
        <w:t xml:space="preserve"> </w:t>
      </w:r>
      <w:proofErr w:type="spellStart"/>
      <w:r>
        <w:rPr>
          <w:rFonts w:ascii="Arial" w:hAnsi="Arial" w:cs="Arial"/>
          <w:sz w:val="22"/>
          <w:szCs w:val="22"/>
        </w:rPr>
        <w:t>овој</w:t>
      </w:r>
      <w:proofErr w:type="spellEnd"/>
      <w:r>
        <w:rPr>
          <w:rFonts w:ascii="Arial" w:hAnsi="Arial" w:cs="Arial"/>
          <w:sz w:val="22"/>
          <w:szCs w:val="22"/>
        </w:rPr>
        <w:t xml:space="preserve"> </w:t>
      </w:r>
      <w:proofErr w:type="spellStart"/>
      <w:r>
        <w:rPr>
          <w:rFonts w:ascii="Arial" w:hAnsi="Arial" w:cs="Arial"/>
          <w:sz w:val="22"/>
          <w:szCs w:val="22"/>
        </w:rPr>
        <w:t>закон</w:t>
      </w:r>
      <w:proofErr w:type="spellEnd"/>
      <w:r>
        <w:rPr>
          <w:rFonts w:ascii="Arial" w:hAnsi="Arial" w:cs="Arial"/>
          <w:sz w:val="22"/>
          <w:szCs w:val="22"/>
        </w:rPr>
        <w:t xml:space="preserve">, </w:t>
      </w:r>
      <w:r>
        <w:rPr>
          <w:rFonts w:ascii="Arial" w:hAnsi="Arial" w:cs="Arial"/>
          <w:sz w:val="22"/>
          <w:szCs w:val="22"/>
          <w:lang w:val="mk-MK"/>
        </w:rPr>
        <w:t>Државниот просветен инспекторат</w:t>
      </w:r>
      <w:r>
        <w:rPr>
          <w:rFonts w:ascii="Arial" w:hAnsi="Arial" w:cs="Arial"/>
          <w:sz w:val="22"/>
          <w:szCs w:val="22"/>
        </w:rPr>
        <w:t xml:space="preserve"> </w:t>
      </w:r>
      <w:proofErr w:type="spellStart"/>
      <w:r>
        <w:rPr>
          <w:rFonts w:ascii="Arial" w:hAnsi="Arial" w:cs="Arial"/>
          <w:sz w:val="22"/>
          <w:szCs w:val="22"/>
        </w:rPr>
        <w:t>води</w:t>
      </w:r>
      <w:proofErr w:type="spellEnd"/>
      <w:r>
        <w:rPr>
          <w:rFonts w:ascii="Arial" w:hAnsi="Arial" w:cs="Arial"/>
          <w:sz w:val="22"/>
          <w:szCs w:val="22"/>
        </w:rPr>
        <w:t xml:space="preserve"> </w:t>
      </w:r>
      <w:proofErr w:type="spellStart"/>
      <w:r>
        <w:rPr>
          <w:rFonts w:ascii="Arial" w:hAnsi="Arial" w:cs="Arial"/>
          <w:sz w:val="22"/>
          <w:szCs w:val="22"/>
        </w:rPr>
        <w:t>постапка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порамнување</w:t>
      </w:r>
      <w:proofErr w:type="spellEnd"/>
      <w:r>
        <w:rPr>
          <w:rFonts w:ascii="Arial" w:hAnsi="Arial" w:cs="Arial"/>
          <w:sz w:val="22"/>
          <w:szCs w:val="22"/>
          <w:lang w:val="mk-MK"/>
        </w:rPr>
        <w:t>,</w:t>
      </w:r>
      <w:r>
        <w:rPr>
          <w:rFonts w:ascii="Arial" w:hAnsi="Arial" w:cs="Arial"/>
          <w:sz w:val="22"/>
          <w:szCs w:val="22"/>
        </w:rPr>
        <w:t xml:space="preserve"> </w:t>
      </w:r>
      <w:proofErr w:type="spellStart"/>
      <w:r>
        <w:rPr>
          <w:rFonts w:ascii="Arial" w:hAnsi="Arial" w:cs="Arial"/>
          <w:sz w:val="22"/>
          <w:szCs w:val="22"/>
        </w:rPr>
        <w:t>согласно</w:t>
      </w:r>
      <w:proofErr w:type="spellEnd"/>
      <w:r>
        <w:rPr>
          <w:rFonts w:ascii="Arial" w:hAnsi="Arial" w:cs="Arial"/>
          <w:sz w:val="22"/>
          <w:szCs w:val="22"/>
        </w:rPr>
        <w:t xml:space="preserve"> </w:t>
      </w:r>
      <w:proofErr w:type="spellStart"/>
      <w:r>
        <w:rPr>
          <w:rFonts w:ascii="Arial" w:hAnsi="Arial" w:cs="Arial"/>
          <w:sz w:val="22"/>
          <w:szCs w:val="22"/>
        </w:rPr>
        <w:t>со</w:t>
      </w:r>
      <w:proofErr w:type="spellEnd"/>
      <w:r>
        <w:rPr>
          <w:rFonts w:ascii="Arial" w:hAnsi="Arial" w:cs="Arial"/>
          <w:sz w:val="22"/>
          <w:szCs w:val="22"/>
        </w:rPr>
        <w:t xml:space="preserve"> </w:t>
      </w:r>
      <w:proofErr w:type="spellStart"/>
      <w:r>
        <w:rPr>
          <w:rFonts w:ascii="Arial" w:hAnsi="Arial" w:cs="Arial"/>
          <w:sz w:val="22"/>
          <w:szCs w:val="22"/>
        </w:rPr>
        <w:t>Законот</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прекршоците</w:t>
      </w:r>
      <w:proofErr w:type="spellEnd"/>
      <w:r>
        <w:rPr>
          <w:rFonts w:ascii="Arial" w:hAnsi="Arial" w:cs="Arial"/>
          <w:sz w:val="22"/>
          <w:szCs w:val="22"/>
        </w:rPr>
        <w:t>.</w:t>
      </w:r>
      <w:proofErr w:type="gramEnd"/>
    </w:p>
    <w:p w:rsidR="00DF4B5A" w:rsidRDefault="00462305" w:rsidP="00DF4B5A">
      <w:pPr>
        <w:tabs>
          <w:tab w:val="left" w:pos="3090"/>
        </w:tabs>
        <w:spacing w:line="276" w:lineRule="auto"/>
        <w:jc w:val="center"/>
        <w:rPr>
          <w:rFonts w:ascii="Arial" w:hAnsi="Arial" w:cs="Arial"/>
          <w:sz w:val="22"/>
          <w:szCs w:val="22"/>
          <w:lang w:val="ru-RU"/>
        </w:rPr>
      </w:pPr>
      <w:r>
        <w:rPr>
          <w:rFonts w:ascii="Arial" w:hAnsi="Arial" w:cs="Arial"/>
          <w:sz w:val="22"/>
          <w:szCs w:val="22"/>
          <w:lang w:val="ru-RU"/>
        </w:rPr>
        <w:t xml:space="preserve">    </w:t>
      </w:r>
    </w:p>
    <w:p w:rsidR="00DF4B5A" w:rsidRDefault="00462305" w:rsidP="00DF4B5A">
      <w:pPr>
        <w:tabs>
          <w:tab w:val="left" w:pos="3090"/>
        </w:tabs>
        <w:spacing w:line="276" w:lineRule="auto"/>
        <w:jc w:val="center"/>
        <w:rPr>
          <w:rFonts w:ascii="Arial" w:hAnsi="Arial" w:cs="Arial"/>
          <w:sz w:val="22"/>
          <w:szCs w:val="22"/>
          <w:lang w:val="ru-RU"/>
        </w:rPr>
      </w:pPr>
      <w:r>
        <w:rPr>
          <w:rFonts w:ascii="Arial" w:hAnsi="Arial" w:cs="Arial"/>
          <w:sz w:val="22"/>
          <w:szCs w:val="22"/>
        </w:rPr>
        <w:t>VII.</w:t>
      </w:r>
      <w:r>
        <w:rPr>
          <w:rFonts w:ascii="Arial" w:hAnsi="Arial" w:cs="Arial"/>
          <w:sz w:val="22"/>
          <w:szCs w:val="22"/>
          <w:lang w:val="ru-RU"/>
        </w:rPr>
        <w:t>Преодни и завршни одредби</w:t>
      </w:r>
    </w:p>
    <w:p w:rsidR="00DF4B5A" w:rsidRDefault="00462305" w:rsidP="00DF4B5A">
      <w:pPr>
        <w:tabs>
          <w:tab w:val="left" w:pos="3090"/>
        </w:tabs>
        <w:spacing w:line="276" w:lineRule="auto"/>
        <w:jc w:val="center"/>
        <w:rPr>
          <w:rFonts w:ascii="Arial" w:hAnsi="Arial" w:cs="Arial"/>
          <w:sz w:val="22"/>
          <w:szCs w:val="22"/>
          <w:lang w:val="ru-RU"/>
        </w:rPr>
      </w:pPr>
    </w:p>
    <w:p w:rsidR="00DF4B5A" w:rsidRDefault="00462305" w:rsidP="00DF4B5A">
      <w:pPr>
        <w:tabs>
          <w:tab w:val="left" w:pos="3090"/>
        </w:tabs>
        <w:spacing w:line="276" w:lineRule="auto"/>
        <w:jc w:val="center"/>
        <w:rPr>
          <w:rFonts w:ascii="Arial" w:hAnsi="Arial" w:cs="Arial"/>
          <w:sz w:val="22"/>
          <w:szCs w:val="22"/>
          <w:lang w:val="en-US"/>
        </w:rPr>
      </w:pPr>
      <w:r>
        <w:rPr>
          <w:rFonts w:ascii="Arial" w:hAnsi="Arial" w:cs="Arial"/>
          <w:sz w:val="22"/>
          <w:szCs w:val="22"/>
          <w:lang w:val="ru-RU"/>
        </w:rPr>
        <w:t>Член 34</w:t>
      </w:r>
    </w:p>
    <w:p w:rsidR="00DF4B5A" w:rsidRDefault="00462305" w:rsidP="00DF4B5A">
      <w:pPr>
        <w:tabs>
          <w:tab w:val="left" w:pos="3090"/>
        </w:tabs>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Подзаконските акти предвидени во овој закон ќе се донесат најдоцна 60 дена од денот на влегувањето во сила на овој закон.</w:t>
      </w:r>
    </w:p>
    <w:p w:rsidR="00DF4B5A" w:rsidRDefault="00462305" w:rsidP="00DF4B5A">
      <w:pPr>
        <w:spacing w:line="276" w:lineRule="auto"/>
        <w:ind w:firstLine="720"/>
        <w:jc w:val="both"/>
        <w:rPr>
          <w:rFonts w:ascii="Arial" w:hAnsi="Arial" w:cs="Arial"/>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35</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lang w:val="ru-RU"/>
        </w:rPr>
        <w:t xml:space="preserve">Државниот испитен центар ја изготвува и објавува базата за евиденција  </w:t>
      </w:r>
      <w:r>
        <w:rPr>
          <w:rFonts w:ascii="Arial" w:hAnsi="Arial" w:cs="Arial"/>
          <w:sz w:val="22"/>
          <w:szCs w:val="22"/>
        </w:rPr>
        <w:t>најдоцна до денот на отпочнувањето со примената на овој закон.</w:t>
      </w: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lang w:val="ru-RU"/>
        </w:rPr>
        <w:t>Државниот испитен центар</w:t>
      </w:r>
      <w:r>
        <w:rPr>
          <w:rFonts w:ascii="Arial" w:hAnsi="Arial" w:cs="Arial"/>
          <w:sz w:val="22"/>
          <w:szCs w:val="22"/>
        </w:rPr>
        <w:t xml:space="preserve"> го воспоставува единствениот електронски систем за полагање на испитот за директори најдоцна до д</w:t>
      </w:r>
      <w:r>
        <w:rPr>
          <w:rFonts w:ascii="Arial" w:hAnsi="Arial" w:cs="Arial"/>
          <w:sz w:val="22"/>
          <w:szCs w:val="22"/>
        </w:rPr>
        <w:t>енот на отпочнувањето со примената на овој закон.</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36</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rPr>
        <w:t>Започнатите постапки за обука и полагање на испит за директор до денот на отпочнувањето на примената на овој закон ќе завршат според одредбите на прописите по кои започнале.</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jc w:val="center"/>
        <w:rPr>
          <w:rFonts w:ascii="Arial" w:hAnsi="Arial" w:cs="Arial"/>
          <w:sz w:val="22"/>
          <w:szCs w:val="22"/>
        </w:rPr>
      </w:pPr>
      <w:r>
        <w:rPr>
          <w:rFonts w:ascii="Arial" w:hAnsi="Arial" w:cs="Arial"/>
          <w:sz w:val="22"/>
          <w:szCs w:val="22"/>
          <w:lang w:val="ru-RU"/>
        </w:rPr>
        <w:t>Член 37</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lang w:val="ru-RU"/>
        </w:rPr>
      </w:pPr>
      <w:r>
        <w:rPr>
          <w:rFonts w:ascii="Arial" w:hAnsi="Arial" w:cs="Arial"/>
          <w:sz w:val="22"/>
          <w:szCs w:val="22"/>
          <w:lang w:val="ru-RU"/>
        </w:rPr>
        <w:t xml:space="preserve">Кандидатите </w:t>
      </w:r>
      <w:r>
        <w:rPr>
          <w:rFonts w:ascii="Arial" w:hAnsi="Arial" w:cs="Arial"/>
          <w:sz w:val="22"/>
          <w:szCs w:val="22"/>
          <w:lang w:val="ru-RU"/>
        </w:rPr>
        <w:t xml:space="preserve">кои се стекнале со уверение за директор </w:t>
      </w:r>
      <w:r>
        <w:rPr>
          <w:rFonts w:ascii="Arial" w:hAnsi="Arial" w:cs="Arial"/>
          <w:sz w:val="22"/>
          <w:szCs w:val="22"/>
        </w:rPr>
        <w:t xml:space="preserve">согласно прописите кои важеле до денот на отпочнувањето на примената на овој закон, должни се најдоцна до </w:t>
      </w:r>
      <w:r>
        <w:rPr>
          <w:rFonts w:ascii="Arial" w:hAnsi="Arial" w:cs="Arial"/>
          <w:sz w:val="22"/>
          <w:szCs w:val="22"/>
          <w:lang w:val="ru-RU"/>
        </w:rPr>
        <w:t>1 септември 2018 година да го положат испитот за директор и да се стекнат со уверение за директор согласно одр</w:t>
      </w:r>
      <w:r>
        <w:rPr>
          <w:rFonts w:ascii="Arial" w:hAnsi="Arial" w:cs="Arial"/>
          <w:sz w:val="22"/>
          <w:szCs w:val="22"/>
          <w:lang w:val="ru-RU"/>
        </w:rPr>
        <w:t>едбите од овој закон.</w:t>
      </w:r>
    </w:p>
    <w:p w:rsidR="00DF4B5A" w:rsidRDefault="00462305" w:rsidP="00DF4B5A">
      <w:pPr>
        <w:spacing w:line="276" w:lineRule="auto"/>
        <w:jc w:val="center"/>
        <w:rPr>
          <w:rFonts w:ascii="Arial" w:hAnsi="Arial" w:cs="Arial"/>
          <w:b/>
          <w:sz w:val="22"/>
          <w:szCs w:val="22"/>
          <w:lang w:val="ru-RU"/>
        </w:rPr>
      </w:pPr>
    </w:p>
    <w:p w:rsidR="00DF4B5A" w:rsidRDefault="00462305" w:rsidP="00DF4B5A">
      <w:pPr>
        <w:spacing w:line="276" w:lineRule="auto"/>
        <w:jc w:val="center"/>
        <w:rPr>
          <w:rFonts w:ascii="Arial" w:hAnsi="Arial" w:cs="Arial"/>
          <w:sz w:val="22"/>
          <w:szCs w:val="22"/>
          <w:lang w:val="en-US"/>
        </w:rPr>
      </w:pPr>
      <w:r>
        <w:rPr>
          <w:rFonts w:ascii="Arial" w:hAnsi="Arial" w:cs="Arial"/>
          <w:sz w:val="22"/>
          <w:szCs w:val="22"/>
          <w:lang w:val="ru-RU"/>
        </w:rPr>
        <w:t>Член 38</w:t>
      </w:r>
    </w:p>
    <w:p w:rsidR="00DF4B5A" w:rsidRDefault="00462305" w:rsidP="00DF4B5A">
      <w:pPr>
        <w:spacing w:line="276" w:lineRule="auto"/>
        <w:jc w:val="center"/>
        <w:rPr>
          <w:rFonts w:ascii="Arial" w:hAnsi="Arial" w:cs="Arial"/>
          <w:b/>
          <w:sz w:val="22"/>
          <w:szCs w:val="22"/>
        </w:rPr>
      </w:pPr>
    </w:p>
    <w:p w:rsidR="00DF4B5A" w:rsidRDefault="00462305" w:rsidP="00DF4B5A">
      <w:pPr>
        <w:spacing w:line="276" w:lineRule="auto"/>
        <w:ind w:firstLine="720"/>
        <w:jc w:val="both"/>
        <w:rPr>
          <w:rFonts w:ascii="Arial" w:hAnsi="Arial" w:cs="Arial"/>
          <w:sz w:val="22"/>
          <w:szCs w:val="22"/>
        </w:rPr>
      </w:pPr>
      <w:r>
        <w:rPr>
          <w:rFonts w:ascii="Arial" w:hAnsi="Arial" w:cs="Arial"/>
          <w:sz w:val="22"/>
          <w:szCs w:val="22"/>
          <w:lang w:val="ru-RU"/>
        </w:rPr>
        <w:t xml:space="preserve">Овој закон влегува во сила осмиот ден од денот на неговото објавување во „Службен весник на Република Македонија“, </w:t>
      </w:r>
      <w:r>
        <w:rPr>
          <w:rFonts w:ascii="Arial" w:hAnsi="Arial" w:cs="Arial"/>
          <w:sz w:val="22"/>
          <w:szCs w:val="22"/>
        </w:rPr>
        <w:t>а ќе започне да се применува по една година од денот на неговото влегување во сила.</w:t>
      </w:r>
      <w:r>
        <w:rPr>
          <w:rStyle w:val="apple-converted-space"/>
          <w:rFonts w:ascii="Arial" w:eastAsia="MS Mincho" w:hAnsi="Arial" w:cs="Arial"/>
          <w:color w:val="666666"/>
          <w:sz w:val="22"/>
          <w:szCs w:val="22"/>
        </w:rPr>
        <w:t> </w:t>
      </w:r>
    </w:p>
    <w:p w:rsidR="00DF4B5A" w:rsidRDefault="00462305" w:rsidP="00DF4B5A">
      <w:pPr>
        <w:spacing w:line="276" w:lineRule="auto"/>
        <w:ind w:firstLine="720"/>
        <w:jc w:val="both"/>
        <w:rPr>
          <w:rFonts w:ascii="Arial" w:hAnsi="Arial" w:cs="Arial"/>
          <w:b/>
          <w:iCs/>
          <w:sz w:val="22"/>
          <w:szCs w:val="22"/>
        </w:rPr>
      </w:pPr>
    </w:p>
    <w:p w:rsidR="00DF4B5A" w:rsidRDefault="00462305" w:rsidP="00DF4B5A">
      <w:pPr>
        <w:spacing w:line="276" w:lineRule="auto"/>
        <w:jc w:val="center"/>
        <w:rPr>
          <w:rFonts w:ascii="Arial" w:hAnsi="Arial" w:cs="Arial"/>
          <w:b/>
          <w:iCs/>
          <w:sz w:val="22"/>
          <w:szCs w:val="22"/>
        </w:rPr>
      </w:pPr>
    </w:p>
    <w:p w:rsidR="00DF4B5A" w:rsidRDefault="00462305" w:rsidP="00DF4B5A">
      <w:pPr>
        <w:spacing w:line="276" w:lineRule="auto"/>
        <w:jc w:val="center"/>
        <w:rPr>
          <w:rFonts w:ascii="Arial" w:hAnsi="Arial" w:cs="Arial"/>
          <w:b/>
          <w:iCs/>
          <w:sz w:val="22"/>
          <w:szCs w:val="22"/>
        </w:rPr>
      </w:pPr>
    </w:p>
    <w:p w:rsidR="00DF4B5A" w:rsidRDefault="00462305" w:rsidP="00DF4B5A">
      <w:pPr>
        <w:spacing w:line="276" w:lineRule="auto"/>
        <w:ind w:firstLine="720"/>
        <w:jc w:val="both"/>
        <w:rPr>
          <w:rFonts w:ascii="Arial" w:hAnsi="Arial" w:cs="Arial"/>
          <w:b/>
          <w:iCs/>
          <w:sz w:val="22"/>
          <w:szCs w:val="22"/>
        </w:rPr>
      </w:pPr>
    </w:p>
    <w:p w:rsidR="00DF4B5A" w:rsidRDefault="00462305" w:rsidP="00DF4B5A">
      <w:pPr>
        <w:spacing w:line="276" w:lineRule="auto"/>
        <w:ind w:firstLine="720"/>
        <w:jc w:val="both"/>
        <w:rPr>
          <w:rFonts w:ascii="Arial" w:hAnsi="Arial" w:cs="Arial"/>
          <w:b/>
          <w:iCs/>
          <w:sz w:val="22"/>
          <w:szCs w:val="22"/>
        </w:rPr>
      </w:pPr>
    </w:p>
    <w:p w:rsidR="00DF4B5A" w:rsidRDefault="00462305" w:rsidP="00DF4B5A">
      <w:pPr>
        <w:spacing w:line="276" w:lineRule="auto"/>
        <w:ind w:firstLine="720"/>
        <w:jc w:val="both"/>
        <w:rPr>
          <w:rFonts w:ascii="Arial" w:hAnsi="Arial" w:cs="Arial"/>
          <w:b/>
          <w:iCs/>
          <w:sz w:val="22"/>
          <w:szCs w:val="22"/>
        </w:rPr>
      </w:pPr>
    </w:p>
    <w:p w:rsidR="00DF4B5A" w:rsidRDefault="00462305" w:rsidP="00DF4B5A">
      <w:pPr>
        <w:spacing w:line="276" w:lineRule="auto"/>
        <w:ind w:firstLine="720"/>
        <w:jc w:val="both"/>
        <w:rPr>
          <w:rFonts w:ascii="Arial" w:hAnsi="Arial" w:cs="Arial"/>
          <w:b/>
          <w:iCs/>
          <w:sz w:val="22"/>
          <w:szCs w:val="22"/>
        </w:rPr>
      </w:pPr>
    </w:p>
    <w:p w:rsidR="00DF4B5A" w:rsidRDefault="00462305" w:rsidP="00DF4B5A">
      <w:pPr>
        <w:spacing w:line="276" w:lineRule="auto"/>
        <w:ind w:firstLine="720"/>
        <w:jc w:val="both"/>
        <w:rPr>
          <w:rFonts w:ascii="Arial" w:hAnsi="Arial" w:cs="Arial"/>
          <w:b/>
          <w:iCs/>
          <w:sz w:val="22"/>
          <w:szCs w:val="22"/>
        </w:rPr>
      </w:pPr>
    </w:p>
    <w:p w:rsidR="00DF4B5A" w:rsidRDefault="00462305" w:rsidP="00DF4B5A">
      <w:pPr>
        <w:jc w:val="both"/>
        <w:rPr>
          <w:rFonts w:ascii="Arial" w:hAnsi="Arial" w:cs="Arial"/>
        </w:rPr>
      </w:pPr>
    </w:p>
    <w:p w:rsidR="00DF4B5A" w:rsidRPr="00C0454A" w:rsidRDefault="00462305" w:rsidP="00DF4B5A">
      <w:pPr>
        <w:ind w:firstLine="720"/>
        <w:jc w:val="both"/>
        <w:rPr>
          <w:rFonts w:ascii="Arial" w:hAnsi="Arial" w:cs="Arial"/>
        </w:rPr>
      </w:pPr>
    </w:p>
    <w:p w:rsidR="00DF4B5A" w:rsidRPr="00C0454A" w:rsidRDefault="00462305" w:rsidP="00DF4B5A">
      <w:pPr>
        <w:ind w:firstLine="720"/>
        <w:jc w:val="both"/>
        <w:rPr>
          <w:rFonts w:ascii="Arial" w:hAnsi="Arial" w:cs="Arial"/>
          <w:lang w:val="en-US"/>
        </w:rPr>
      </w:pPr>
    </w:p>
    <w:p w:rsidR="00DF4B5A" w:rsidRPr="000D3611" w:rsidRDefault="00462305" w:rsidP="00DF4B5A">
      <w:pPr>
        <w:jc w:val="both"/>
        <w:rPr>
          <w:rFonts w:ascii="Arial" w:hAnsi="Arial" w:cs="Arial"/>
        </w:rPr>
      </w:pPr>
    </w:p>
    <w:p w:rsidR="00DF4B5A" w:rsidRPr="00C0454A" w:rsidRDefault="00462305" w:rsidP="00DF4B5A">
      <w:pPr>
        <w:ind w:firstLine="720"/>
        <w:jc w:val="both"/>
        <w:rPr>
          <w:rFonts w:ascii="Arial" w:hAnsi="Arial" w:cs="Arial"/>
          <w:lang w:val="en-US"/>
        </w:rPr>
      </w:pPr>
    </w:p>
    <w:p w:rsidR="00DF4B5A" w:rsidRPr="00C0454A" w:rsidRDefault="00462305" w:rsidP="00DF4B5A">
      <w:pPr>
        <w:ind w:firstLine="720"/>
        <w:jc w:val="both"/>
        <w:rPr>
          <w:rFonts w:ascii="Arial" w:hAnsi="Arial" w:cs="Arial"/>
        </w:rPr>
      </w:pPr>
    </w:p>
    <w:p w:rsidR="00DF4B5A" w:rsidRPr="001A3992" w:rsidRDefault="00462305" w:rsidP="00DF4B5A">
      <w:pPr>
        <w:autoSpaceDE w:val="0"/>
        <w:autoSpaceDN w:val="0"/>
        <w:adjustRightInd w:val="0"/>
        <w:rPr>
          <w:rFonts w:ascii="Arial" w:hAnsi="Arial" w:cs="Arial"/>
          <w:sz w:val="22"/>
          <w:szCs w:val="22"/>
        </w:rPr>
      </w:pPr>
      <w:r w:rsidRPr="001A3992">
        <w:rPr>
          <w:rFonts w:ascii="Arial" w:hAnsi="Arial" w:cs="Arial"/>
          <w:sz w:val="22"/>
          <w:szCs w:val="22"/>
        </w:rPr>
        <w:t xml:space="preserve">                                               </w:t>
      </w:r>
      <w:r>
        <w:rPr>
          <w:rFonts w:ascii="Arial" w:hAnsi="Arial" w:cs="Arial"/>
          <w:sz w:val="22"/>
          <w:szCs w:val="22"/>
          <w:lang w:val="en-US"/>
        </w:rPr>
        <w:t xml:space="preserve"> </w:t>
      </w:r>
      <w:r w:rsidRPr="001A3992">
        <w:rPr>
          <w:rFonts w:ascii="Arial" w:hAnsi="Arial" w:cs="Arial"/>
          <w:sz w:val="22"/>
          <w:szCs w:val="22"/>
        </w:rPr>
        <w:t xml:space="preserve">  </w:t>
      </w:r>
      <w:r>
        <w:rPr>
          <w:rFonts w:ascii="Arial" w:hAnsi="Arial" w:cs="Arial"/>
          <w:sz w:val="22"/>
          <w:szCs w:val="22"/>
          <w:lang w:val="en-US"/>
        </w:rPr>
        <w:t xml:space="preserve"> </w:t>
      </w:r>
      <w:r w:rsidRPr="001A3992">
        <w:rPr>
          <w:rFonts w:ascii="Arial" w:hAnsi="Arial" w:cs="Arial"/>
          <w:sz w:val="22"/>
          <w:szCs w:val="22"/>
        </w:rPr>
        <w:t>О Б Р А З Л О Ж Е Н И Е</w:t>
      </w:r>
    </w:p>
    <w:p w:rsidR="00DF4B5A" w:rsidRPr="00A07ABE" w:rsidRDefault="00462305" w:rsidP="00DF4B5A">
      <w:pPr>
        <w:autoSpaceDE w:val="0"/>
        <w:autoSpaceDN w:val="0"/>
        <w:adjustRightInd w:val="0"/>
        <w:rPr>
          <w:rFonts w:ascii="StobiSerif Regular" w:hAnsi="StobiSerif Regular" w:cs="Arial"/>
          <w:sz w:val="22"/>
          <w:szCs w:val="22"/>
        </w:rPr>
      </w:pPr>
    </w:p>
    <w:p w:rsidR="00DF4B5A" w:rsidRPr="00435ECE" w:rsidRDefault="00462305" w:rsidP="00DF4B5A">
      <w:pPr>
        <w:jc w:val="both"/>
        <w:rPr>
          <w:rFonts w:ascii="Arial" w:hAnsi="Arial" w:cs="Arial"/>
        </w:rPr>
      </w:pPr>
      <w:r w:rsidRPr="00435ECE">
        <w:rPr>
          <w:rFonts w:ascii="StobiSerif Regular" w:hAnsi="StobiSerif Regular" w:cs="Arial"/>
        </w:rPr>
        <w:t xml:space="preserve">      </w:t>
      </w:r>
      <w:r w:rsidRPr="00435ECE">
        <w:rPr>
          <w:rFonts w:ascii="Arial" w:hAnsi="Arial" w:cs="Arial"/>
        </w:rPr>
        <w:t xml:space="preserve">  </w:t>
      </w:r>
      <w:r>
        <w:rPr>
          <w:rFonts w:ascii="Arial" w:hAnsi="Arial" w:cs="Arial"/>
        </w:rPr>
        <w:t xml:space="preserve">  </w:t>
      </w:r>
      <w:r w:rsidRPr="00435ECE">
        <w:rPr>
          <w:rFonts w:ascii="Arial" w:hAnsi="Arial" w:cs="Arial"/>
        </w:rPr>
        <w:t>Комисијата за образование, наука и спорт на Собранието на Република Македонија како матично работн</w:t>
      </w:r>
      <w:r>
        <w:rPr>
          <w:rFonts w:ascii="Arial" w:hAnsi="Arial" w:cs="Arial"/>
        </w:rPr>
        <w:t>о тело на седницата одржана на 9</w:t>
      </w:r>
      <w:r w:rsidRPr="00435ECE">
        <w:rPr>
          <w:rFonts w:ascii="Arial" w:hAnsi="Arial" w:cs="Arial"/>
        </w:rPr>
        <w:t xml:space="preserve"> јануари 2015 година</w:t>
      </w:r>
      <w:r w:rsidRPr="00435ECE">
        <w:t xml:space="preserve"> </w:t>
      </w:r>
      <w:r w:rsidRPr="00435ECE">
        <w:rPr>
          <w:rFonts w:ascii="Arial" w:hAnsi="Arial" w:cs="Arial"/>
        </w:rPr>
        <w:t xml:space="preserve">и </w:t>
      </w:r>
      <w:r w:rsidRPr="00435ECE">
        <w:rPr>
          <w:rFonts w:ascii="Arial" w:hAnsi="Arial" w:cs="Arial"/>
        </w:rPr>
        <w:t>Законодавно-правната ко</w:t>
      </w:r>
      <w:r>
        <w:rPr>
          <w:rFonts w:ascii="Arial" w:hAnsi="Arial" w:cs="Arial"/>
        </w:rPr>
        <w:t xml:space="preserve">мисија </w:t>
      </w:r>
      <w:r w:rsidRPr="00435ECE">
        <w:rPr>
          <w:rFonts w:ascii="Arial" w:hAnsi="Arial" w:cs="Arial"/>
        </w:rPr>
        <w:t>на Собранието на Република Македонија</w:t>
      </w:r>
      <w:r>
        <w:rPr>
          <w:rFonts w:ascii="Arial" w:hAnsi="Arial" w:cs="Arial"/>
        </w:rPr>
        <w:t xml:space="preserve"> на седницата одржана на 9</w:t>
      </w:r>
      <w:r w:rsidRPr="00435ECE">
        <w:rPr>
          <w:rFonts w:ascii="Arial" w:hAnsi="Arial" w:cs="Arial"/>
        </w:rPr>
        <w:t xml:space="preserve"> јануари 2015 година го разгледаа </w:t>
      </w:r>
      <w:r w:rsidRPr="00435ECE">
        <w:rPr>
          <w:rFonts w:ascii="Arial" w:hAnsi="Arial" w:cs="Arial"/>
          <w:b/>
        </w:rPr>
        <w:t>Предлог</w:t>
      </w:r>
      <w:r>
        <w:rPr>
          <w:rFonts w:ascii="Arial" w:hAnsi="Arial" w:cs="Arial"/>
          <w:b/>
        </w:rPr>
        <w:t xml:space="preserve">от на </w:t>
      </w:r>
      <w:r w:rsidRPr="00435ECE">
        <w:rPr>
          <w:rFonts w:ascii="Arial" w:hAnsi="Arial" w:cs="Arial"/>
          <w:b/>
        </w:rPr>
        <w:t xml:space="preserve"> законот за </w:t>
      </w:r>
      <w:proofErr w:type="spellStart"/>
      <w:r w:rsidRPr="00435ECE">
        <w:rPr>
          <w:rFonts w:ascii="Arial" w:hAnsi="Arial" w:cs="Arial"/>
          <w:b/>
          <w:lang w:val="en-US"/>
        </w:rPr>
        <w:t>oбука</w:t>
      </w:r>
      <w:proofErr w:type="spellEnd"/>
      <w:r w:rsidRPr="00435ECE">
        <w:rPr>
          <w:rFonts w:ascii="Arial" w:hAnsi="Arial" w:cs="Arial"/>
          <w:b/>
          <w:lang w:val="en-US"/>
        </w:rPr>
        <w:t xml:space="preserve"> и </w:t>
      </w:r>
      <w:proofErr w:type="spellStart"/>
      <w:r w:rsidRPr="00435ECE">
        <w:rPr>
          <w:rFonts w:ascii="Arial" w:hAnsi="Arial" w:cs="Arial"/>
          <w:b/>
          <w:lang w:val="en-US"/>
        </w:rPr>
        <w:t>испит</w:t>
      </w:r>
      <w:proofErr w:type="spellEnd"/>
      <w:r w:rsidRPr="00435ECE">
        <w:rPr>
          <w:rFonts w:ascii="Arial" w:hAnsi="Arial" w:cs="Arial"/>
          <w:b/>
          <w:lang w:val="en-US"/>
        </w:rPr>
        <w:t xml:space="preserve"> </w:t>
      </w:r>
      <w:proofErr w:type="spellStart"/>
      <w:r w:rsidRPr="00435ECE">
        <w:rPr>
          <w:rFonts w:ascii="Arial" w:hAnsi="Arial" w:cs="Arial"/>
          <w:b/>
          <w:lang w:val="en-US"/>
        </w:rPr>
        <w:t>за</w:t>
      </w:r>
      <w:proofErr w:type="spellEnd"/>
      <w:r w:rsidRPr="00435ECE">
        <w:rPr>
          <w:rFonts w:ascii="Arial" w:hAnsi="Arial" w:cs="Arial"/>
          <w:b/>
          <w:lang w:val="en-US"/>
        </w:rPr>
        <w:t xml:space="preserve"> </w:t>
      </w:r>
      <w:proofErr w:type="spellStart"/>
      <w:r w:rsidRPr="00435ECE">
        <w:rPr>
          <w:rFonts w:ascii="Arial" w:hAnsi="Arial" w:cs="Arial"/>
          <w:b/>
          <w:lang w:val="en-US"/>
        </w:rPr>
        <w:t>директор</w:t>
      </w:r>
      <w:proofErr w:type="spellEnd"/>
      <w:r w:rsidRPr="00435ECE">
        <w:rPr>
          <w:rFonts w:ascii="Arial" w:hAnsi="Arial" w:cs="Arial"/>
          <w:b/>
          <w:lang w:val="en-US"/>
        </w:rPr>
        <w:t xml:space="preserve"> </w:t>
      </w:r>
      <w:proofErr w:type="spellStart"/>
      <w:r w:rsidRPr="00435ECE">
        <w:rPr>
          <w:rFonts w:ascii="Arial" w:hAnsi="Arial" w:cs="Arial"/>
          <w:b/>
          <w:lang w:val="en-US"/>
        </w:rPr>
        <w:t>на</w:t>
      </w:r>
      <w:proofErr w:type="spellEnd"/>
      <w:r w:rsidRPr="00435ECE">
        <w:rPr>
          <w:rFonts w:ascii="Arial" w:hAnsi="Arial" w:cs="Arial"/>
          <w:b/>
          <w:lang w:val="en-US"/>
        </w:rPr>
        <w:t xml:space="preserve"> </w:t>
      </w:r>
      <w:proofErr w:type="spellStart"/>
      <w:r w:rsidRPr="00435ECE">
        <w:rPr>
          <w:rFonts w:ascii="Arial" w:hAnsi="Arial" w:cs="Arial"/>
          <w:b/>
          <w:lang w:val="en-US"/>
        </w:rPr>
        <w:t>основно</w:t>
      </w:r>
      <w:proofErr w:type="spellEnd"/>
      <w:r w:rsidRPr="00435ECE">
        <w:rPr>
          <w:rFonts w:ascii="Arial" w:hAnsi="Arial" w:cs="Arial"/>
          <w:b/>
          <w:lang w:val="en-US"/>
        </w:rPr>
        <w:t xml:space="preserve"> </w:t>
      </w:r>
      <w:proofErr w:type="spellStart"/>
      <w:r w:rsidRPr="00435ECE">
        <w:rPr>
          <w:rFonts w:ascii="Arial" w:hAnsi="Arial" w:cs="Arial"/>
          <w:b/>
          <w:lang w:val="en-US"/>
        </w:rPr>
        <w:t>училиште</w:t>
      </w:r>
      <w:proofErr w:type="spellEnd"/>
      <w:r w:rsidRPr="00435ECE">
        <w:rPr>
          <w:rFonts w:ascii="Arial" w:hAnsi="Arial" w:cs="Arial"/>
          <w:b/>
          <w:lang w:val="en-US"/>
        </w:rPr>
        <w:t xml:space="preserve">, </w:t>
      </w:r>
      <w:proofErr w:type="spellStart"/>
      <w:r w:rsidRPr="00435ECE">
        <w:rPr>
          <w:rFonts w:ascii="Arial" w:hAnsi="Arial" w:cs="Arial"/>
          <w:b/>
          <w:lang w:val="en-US"/>
        </w:rPr>
        <w:t>средно</w:t>
      </w:r>
      <w:proofErr w:type="spellEnd"/>
      <w:r w:rsidRPr="00435ECE">
        <w:rPr>
          <w:rFonts w:ascii="Arial" w:hAnsi="Arial" w:cs="Arial"/>
          <w:b/>
          <w:lang w:val="en-US"/>
        </w:rPr>
        <w:t xml:space="preserve"> </w:t>
      </w:r>
      <w:proofErr w:type="spellStart"/>
      <w:r w:rsidRPr="00435ECE">
        <w:rPr>
          <w:rFonts w:ascii="Arial" w:hAnsi="Arial" w:cs="Arial"/>
          <w:b/>
          <w:lang w:val="en-US"/>
        </w:rPr>
        <w:t>училиште</w:t>
      </w:r>
      <w:proofErr w:type="spellEnd"/>
      <w:r w:rsidRPr="00435ECE">
        <w:rPr>
          <w:rFonts w:ascii="Arial" w:hAnsi="Arial" w:cs="Arial"/>
          <w:b/>
          <w:lang w:val="en-US"/>
        </w:rPr>
        <w:t xml:space="preserve">, </w:t>
      </w:r>
      <w:proofErr w:type="spellStart"/>
      <w:r w:rsidRPr="00435ECE">
        <w:rPr>
          <w:rFonts w:ascii="Arial" w:hAnsi="Arial" w:cs="Arial"/>
          <w:b/>
          <w:lang w:val="en-US"/>
        </w:rPr>
        <w:t>ученички</w:t>
      </w:r>
      <w:proofErr w:type="spellEnd"/>
      <w:r w:rsidRPr="00435ECE">
        <w:rPr>
          <w:rFonts w:ascii="Arial" w:hAnsi="Arial" w:cs="Arial"/>
          <w:b/>
          <w:lang w:val="en-US"/>
        </w:rPr>
        <w:t xml:space="preserve"> </w:t>
      </w:r>
      <w:proofErr w:type="spellStart"/>
      <w:r w:rsidRPr="00435ECE">
        <w:rPr>
          <w:rFonts w:ascii="Arial" w:hAnsi="Arial" w:cs="Arial"/>
          <w:b/>
          <w:lang w:val="en-US"/>
        </w:rPr>
        <w:t>дом</w:t>
      </w:r>
      <w:proofErr w:type="spellEnd"/>
      <w:r w:rsidRPr="00435ECE">
        <w:rPr>
          <w:rFonts w:ascii="Arial" w:hAnsi="Arial" w:cs="Arial"/>
          <w:b/>
          <w:lang w:val="en-US"/>
        </w:rPr>
        <w:t xml:space="preserve"> и </w:t>
      </w:r>
      <w:proofErr w:type="spellStart"/>
      <w:r w:rsidRPr="00435ECE">
        <w:rPr>
          <w:rFonts w:ascii="Arial" w:hAnsi="Arial" w:cs="Arial"/>
          <w:b/>
          <w:lang w:val="en-US"/>
        </w:rPr>
        <w:t>отворен</w:t>
      </w:r>
      <w:proofErr w:type="spellEnd"/>
      <w:r w:rsidRPr="00435ECE">
        <w:rPr>
          <w:rFonts w:ascii="Arial" w:hAnsi="Arial" w:cs="Arial"/>
          <w:b/>
          <w:lang w:val="en-US"/>
        </w:rPr>
        <w:t xml:space="preserve"> </w:t>
      </w:r>
      <w:proofErr w:type="spellStart"/>
      <w:r w:rsidRPr="00435ECE">
        <w:rPr>
          <w:rFonts w:ascii="Arial" w:hAnsi="Arial" w:cs="Arial"/>
          <w:b/>
          <w:lang w:val="en-US"/>
        </w:rPr>
        <w:t>граѓански</w:t>
      </w:r>
      <w:proofErr w:type="spellEnd"/>
      <w:r w:rsidRPr="00435ECE">
        <w:rPr>
          <w:rFonts w:ascii="Arial" w:hAnsi="Arial" w:cs="Arial"/>
          <w:b/>
          <w:lang w:val="en-US"/>
        </w:rPr>
        <w:t xml:space="preserve"> </w:t>
      </w:r>
      <w:proofErr w:type="spellStart"/>
      <w:r w:rsidRPr="00435ECE">
        <w:rPr>
          <w:rFonts w:ascii="Arial" w:hAnsi="Arial" w:cs="Arial"/>
          <w:b/>
          <w:lang w:val="en-US"/>
        </w:rPr>
        <w:t>универз</w:t>
      </w:r>
      <w:r w:rsidRPr="00435ECE">
        <w:rPr>
          <w:rFonts w:ascii="Arial" w:hAnsi="Arial" w:cs="Arial"/>
          <w:b/>
          <w:lang w:val="en-US"/>
        </w:rPr>
        <w:t>итет</w:t>
      </w:r>
      <w:proofErr w:type="spellEnd"/>
      <w:r w:rsidRPr="00435ECE">
        <w:rPr>
          <w:rFonts w:ascii="Arial" w:hAnsi="Arial" w:cs="Arial"/>
          <w:b/>
          <w:lang w:val="en-US"/>
        </w:rPr>
        <w:t xml:space="preserve"> </w:t>
      </w:r>
      <w:proofErr w:type="spellStart"/>
      <w:r w:rsidRPr="00435ECE">
        <w:rPr>
          <w:rFonts w:ascii="Arial" w:hAnsi="Arial" w:cs="Arial"/>
          <w:b/>
          <w:lang w:val="en-US"/>
        </w:rPr>
        <w:t>за</w:t>
      </w:r>
      <w:proofErr w:type="spellEnd"/>
      <w:r w:rsidRPr="00435ECE">
        <w:rPr>
          <w:rFonts w:ascii="Arial" w:hAnsi="Arial" w:cs="Arial"/>
          <w:b/>
          <w:lang w:val="en-US"/>
        </w:rPr>
        <w:t xml:space="preserve"> </w:t>
      </w:r>
      <w:proofErr w:type="spellStart"/>
      <w:r w:rsidRPr="00435ECE">
        <w:rPr>
          <w:rFonts w:ascii="Arial" w:hAnsi="Arial" w:cs="Arial"/>
          <w:b/>
          <w:lang w:val="en-US"/>
        </w:rPr>
        <w:t>доживотно</w:t>
      </w:r>
      <w:proofErr w:type="spellEnd"/>
      <w:r w:rsidRPr="00435ECE">
        <w:rPr>
          <w:rFonts w:ascii="Arial" w:hAnsi="Arial" w:cs="Arial"/>
          <w:b/>
          <w:lang w:val="en-US"/>
        </w:rPr>
        <w:t xml:space="preserve"> </w:t>
      </w:r>
      <w:proofErr w:type="spellStart"/>
      <w:r w:rsidRPr="00435ECE">
        <w:rPr>
          <w:rFonts w:ascii="Arial" w:hAnsi="Arial" w:cs="Arial"/>
          <w:b/>
          <w:lang w:val="en-US"/>
        </w:rPr>
        <w:t>учење</w:t>
      </w:r>
      <w:proofErr w:type="spellEnd"/>
      <w:r w:rsidRPr="00435ECE">
        <w:rPr>
          <w:rFonts w:ascii="Arial" w:hAnsi="Arial" w:cs="Arial"/>
          <w:b/>
          <w:lang w:val="en-US"/>
        </w:rPr>
        <w:t xml:space="preserve"> </w:t>
      </w:r>
      <w:r w:rsidRPr="00435ECE">
        <w:rPr>
          <w:rFonts w:ascii="Arial" w:hAnsi="Arial" w:cs="Arial"/>
        </w:rPr>
        <w:t>и водеа претрес по амандман</w:t>
      </w:r>
      <w:r>
        <w:rPr>
          <w:rFonts w:ascii="Arial" w:hAnsi="Arial" w:cs="Arial"/>
        </w:rPr>
        <w:t>ите</w:t>
      </w:r>
      <w:r w:rsidRPr="00435ECE">
        <w:rPr>
          <w:rFonts w:ascii="Arial" w:hAnsi="Arial" w:cs="Arial"/>
        </w:rPr>
        <w:t xml:space="preserve"> поднесен</w:t>
      </w:r>
      <w:r>
        <w:rPr>
          <w:rFonts w:ascii="Arial" w:hAnsi="Arial" w:cs="Arial"/>
        </w:rPr>
        <w:t>и</w:t>
      </w:r>
      <w:r w:rsidRPr="00435ECE">
        <w:rPr>
          <w:rFonts w:ascii="Arial" w:hAnsi="Arial" w:cs="Arial"/>
        </w:rPr>
        <w:t xml:space="preserve"> од овластени предлагачи . </w:t>
      </w:r>
    </w:p>
    <w:p w:rsidR="00DF4B5A" w:rsidRPr="00435ECE" w:rsidRDefault="00462305" w:rsidP="00DF4B5A">
      <w:pPr>
        <w:widowControl w:val="0"/>
        <w:autoSpaceDE w:val="0"/>
        <w:autoSpaceDN w:val="0"/>
        <w:adjustRightInd w:val="0"/>
        <w:ind w:firstLine="720"/>
        <w:jc w:val="both"/>
        <w:rPr>
          <w:rFonts w:ascii="Arial" w:hAnsi="Arial" w:cs="Arial"/>
          <w:b/>
        </w:rPr>
      </w:pPr>
    </w:p>
    <w:p w:rsidR="00DF4B5A" w:rsidRPr="00435ECE" w:rsidRDefault="00462305" w:rsidP="00435ECE">
      <w:pPr>
        <w:pStyle w:val="ListParagraph"/>
        <w:ind w:left="0" w:firstLine="630"/>
        <w:jc w:val="both"/>
        <w:rPr>
          <w:rFonts w:ascii="Arial" w:hAnsi="Arial" w:cs="Arial"/>
          <w:b/>
          <w:sz w:val="24"/>
          <w:szCs w:val="24"/>
        </w:rPr>
      </w:pPr>
      <w:r>
        <w:rPr>
          <w:rFonts w:ascii="Arial" w:hAnsi="Arial" w:cs="Arial"/>
          <w:b/>
          <w:sz w:val="24"/>
          <w:szCs w:val="24"/>
          <w:lang w:val="en-US"/>
        </w:rPr>
        <w:t xml:space="preserve">I. </w:t>
      </w:r>
      <w:r>
        <w:rPr>
          <w:rFonts w:ascii="Arial" w:hAnsi="Arial" w:cs="Arial"/>
          <w:b/>
          <w:sz w:val="24"/>
          <w:szCs w:val="24"/>
        </w:rPr>
        <w:t>Во Дополнетиот п</w:t>
      </w:r>
      <w:r w:rsidRPr="00435ECE">
        <w:rPr>
          <w:rFonts w:ascii="Arial" w:hAnsi="Arial" w:cs="Arial"/>
          <w:b/>
          <w:sz w:val="24"/>
          <w:szCs w:val="24"/>
        </w:rPr>
        <w:t xml:space="preserve">редлог на закон за </w:t>
      </w:r>
      <w:r w:rsidRPr="00435ECE">
        <w:rPr>
          <w:rFonts w:ascii="Arial" w:hAnsi="Arial" w:cs="Arial"/>
          <w:sz w:val="24"/>
          <w:szCs w:val="24"/>
          <w:lang w:val="en-US"/>
        </w:rPr>
        <w:t xml:space="preserve"> </w:t>
      </w:r>
      <w:proofErr w:type="spellStart"/>
      <w:r w:rsidRPr="00435ECE">
        <w:rPr>
          <w:rFonts w:ascii="Arial" w:hAnsi="Arial" w:cs="Arial"/>
          <w:b/>
          <w:sz w:val="24"/>
          <w:szCs w:val="24"/>
          <w:lang w:val="en-US"/>
        </w:rPr>
        <w:t>oбука</w:t>
      </w:r>
      <w:proofErr w:type="spellEnd"/>
      <w:r w:rsidRPr="00435ECE">
        <w:rPr>
          <w:rFonts w:ascii="Arial" w:hAnsi="Arial" w:cs="Arial"/>
          <w:b/>
          <w:sz w:val="24"/>
          <w:szCs w:val="24"/>
          <w:lang w:val="en-US"/>
        </w:rPr>
        <w:t xml:space="preserve"> и </w:t>
      </w:r>
      <w:proofErr w:type="spellStart"/>
      <w:r w:rsidRPr="00435ECE">
        <w:rPr>
          <w:rFonts w:ascii="Arial" w:hAnsi="Arial" w:cs="Arial"/>
          <w:b/>
          <w:sz w:val="24"/>
          <w:szCs w:val="24"/>
          <w:lang w:val="en-US"/>
        </w:rPr>
        <w:t>испит</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за</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директор</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на</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основно</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училиште</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средно</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училиште</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ученички</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дом</w:t>
      </w:r>
      <w:proofErr w:type="spellEnd"/>
      <w:r w:rsidRPr="00435ECE">
        <w:rPr>
          <w:rFonts w:ascii="Arial" w:hAnsi="Arial" w:cs="Arial"/>
          <w:b/>
          <w:sz w:val="24"/>
          <w:szCs w:val="24"/>
          <w:lang w:val="en-US"/>
        </w:rPr>
        <w:t xml:space="preserve"> и </w:t>
      </w:r>
      <w:proofErr w:type="spellStart"/>
      <w:r w:rsidRPr="00435ECE">
        <w:rPr>
          <w:rFonts w:ascii="Arial" w:hAnsi="Arial" w:cs="Arial"/>
          <w:b/>
          <w:sz w:val="24"/>
          <w:szCs w:val="24"/>
          <w:lang w:val="en-US"/>
        </w:rPr>
        <w:t>отворен</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граѓански</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универзитет</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за</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доживотно</w:t>
      </w:r>
      <w:proofErr w:type="spellEnd"/>
      <w:r w:rsidRPr="00435ECE">
        <w:rPr>
          <w:rFonts w:ascii="Arial" w:hAnsi="Arial" w:cs="Arial"/>
          <w:b/>
          <w:sz w:val="24"/>
          <w:szCs w:val="24"/>
          <w:lang w:val="en-US"/>
        </w:rPr>
        <w:t xml:space="preserve"> </w:t>
      </w:r>
      <w:proofErr w:type="spellStart"/>
      <w:r w:rsidRPr="00435ECE">
        <w:rPr>
          <w:rFonts w:ascii="Arial" w:hAnsi="Arial" w:cs="Arial"/>
          <w:b/>
          <w:sz w:val="24"/>
          <w:szCs w:val="24"/>
          <w:lang w:val="en-US"/>
        </w:rPr>
        <w:t>уч</w:t>
      </w:r>
      <w:r w:rsidRPr="00435ECE">
        <w:rPr>
          <w:rFonts w:ascii="Arial" w:hAnsi="Arial" w:cs="Arial"/>
          <w:b/>
          <w:sz w:val="24"/>
          <w:szCs w:val="24"/>
          <w:lang w:val="en-US"/>
        </w:rPr>
        <w:t>ење</w:t>
      </w:r>
      <w:proofErr w:type="spellEnd"/>
      <w:r w:rsidRPr="00435ECE">
        <w:rPr>
          <w:rFonts w:ascii="Arial" w:hAnsi="Arial" w:cs="Arial"/>
          <w:b/>
          <w:sz w:val="24"/>
          <w:szCs w:val="24"/>
        </w:rPr>
        <w:t xml:space="preserve">, </w:t>
      </w:r>
      <w:r>
        <w:rPr>
          <w:rFonts w:ascii="Arial" w:hAnsi="Arial" w:cs="Arial"/>
          <w:b/>
          <w:sz w:val="24"/>
          <w:szCs w:val="24"/>
        </w:rPr>
        <w:t>с</w:t>
      </w:r>
      <w:r w:rsidRPr="00435ECE">
        <w:rPr>
          <w:rFonts w:ascii="Arial" w:hAnsi="Arial" w:cs="Arial"/>
          <w:b/>
          <w:sz w:val="24"/>
          <w:szCs w:val="24"/>
        </w:rPr>
        <w:t>е вграден</w:t>
      </w:r>
      <w:r>
        <w:rPr>
          <w:rFonts w:ascii="Arial" w:hAnsi="Arial" w:cs="Arial"/>
          <w:b/>
          <w:sz w:val="24"/>
          <w:szCs w:val="24"/>
        </w:rPr>
        <w:t>и</w:t>
      </w:r>
      <w:r w:rsidRPr="00435ECE">
        <w:rPr>
          <w:rFonts w:ascii="Arial" w:hAnsi="Arial" w:cs="Arial"/>
          <w:b/>
          <w:sz w:val="24"/>
          <w:szCs w:val="24"/>
        </w:rPr>
        <w:t xml:space="preserve"> амандман</w:t>
      </w:r>
      <w:r>
        <w:rPr>
          <w:rFonts w:ascii="Arial" w:hAnsi="Arial" w:cs="Arial"/>
          <w:b/>
          <w:sz w:val="24"/>
          <w:szCs w:val="24"/>
        </w:rPr>
        <w:t>ите</w:t>
      </w:r>
      <w:r w:rsidRPr="00435ECE">
        <w:rPr>
          <w:rFonts w:ascii="Arial" w:hAnsi="Arial" w:cs="Arial"/>
          <w:b/>
          <w:sz w:val="24"/>
          <w:szCs w:val="24"/>
        </w:rPr>
        <w:t xml:space="preserve"> ко</w:t>
      </w:r>
      <w:r>
        <w:rPr>
          <w:rFonts w:ascii="Arial" w:hAnsi="Arial" w:cs="Arial"/>
          <w:b/>
          <w:sz w:val="24"/>
          <w:szCs w:val="24"/>
        </w:rPr>
        <w:t>и</w:t>
      </w:r>
      <w:r w:rsidRPr="00435ECE">
        <w:rPr>
          <w:rFonts w:ascii="Arial" w:hAnsi="Arial" w:cs="Arial"/>
          <w:b/>
          <w:sz w:val="24"/>
          <w:szCs w:val="24"/>
        </w:rPr>
        <w:t xml:space="preserve"> </w:t>
      </w:r>
      <w:r>
        <w:rPr>
          <w:rFonts w:ascii="Arial" w:hAnsi="Arial" w:cs="Arial"/>
          <w:b/>
          <w:sz w:val="24"/>
          <w:szCs w:val="24"/>
        </w:rPr>
        <w:t>се</w:t>
      </w:r>
      <w:r w:rsidRPr="00435ECE">
        <w:rPr>
          <w:rFonts w:ascii="Arial" w:hAnsi="Arial" w:cs="Arial"/>
          <w:b/>
          <w:sz w:val="24"/>
          <w:szCs w:val="24"/>
        </w:rPr>
        <w:t xml:space="preserve"> усвоен</w:t>
      </w:r>
      <w:r>
        <w:rPr>
          <w:rFonts w:ascii="Arial" w:hAnsi="Arial" w:cs="Arial"/>
          <w:b/>
          <w:sz w:val="24"/>
          <w:szCs w:val="24"/>
        </w:rPr>
        <w:t>и од</w:t>
      </w:r>
      <w:r w:rsidRPr="00435ECE">
        <w:rPr>
          <w:rFonts w:ascii="Arial" w:hAnsi="Arial" w:cs="Arial"/>
          <w:b/>
          <w:sz w:val="24"/>
          <w:szCs w:val="24"/>
        </w:rPr>
        <w:t xml:space="preserve"> Комисијата за образование, наука и спорт и Законодавно-правната комисија  и тоа:</w:t>
      </w:r>
    </w:p>
    <w:p w:rsidR="00DF4B5A" w:rsidRPr="00435ECE" w:rsidRDefault="00462305" w:rsidP="00DF4B5A">
      <w:pPr>
        <w:jc w:val="both"/>
        <w:rPr>
          <w:rFonts w:ascii="Arial" w:hAnsi="Arial" w:cs="Arial"/>
          <w:b/>
        </w:rPr>
      </w:pPr>
    </w:p>
    <w:p w:rsidR="00DF4B5A" w:rsidRPr="00435ECE" w:rsidRDefault="00462305" w:rsidP="00435ECE">
      <w:pPr>
        <w:ind w:firstLine="630"/>
        <w:jc w:val="both"/>
        <w:rPr>
          <w:rFonts w:ascii="Arial" w:hAnsi="Arial" w:cs="Arial"/>
          <w:lang w:val="en-US"/>
        </w:rPr>
      </w:pPr>
      <w:r w:rsidRPr="00435ECE">
        <w:rPr>
          <w:rFonts w:ascii="Arial" w:hAnsi="Arial" w:cs="Arial"/>
          <w:lang w:val="en-US"/>
        </w:rPr>
        <w:t xml:space="preserve">1. </w:t>
      </w:r>
      <w:r w:rsidRPr="00435ECE">
        <w:rPr>
          <w:rFonts w:ascii="Arial" w:hAnsi="Arial" w:cs="Arial"/>
        </w:rPr>
        <w:t xml:space="preserve">Амандман на членот 5 во ставовите 3 и 4, поднесен од пратениците Олга Најденовска, Весна Дамчевска Илиевска, Андон Чибишев, </w:t>
      </w:r>
      <w:r w:rsidRPr="00435ECE">
        <w:rPr>
          <w:rFonts w:ascii="Arial" w:hAnsi="Arial" w:cs="Arial"/>
        </w:rPr>
        <w:t>Рамиз Мерко и Ејуп Рустеми (арх. бр. 08-77/3);</w:t>
      </w:r>
    </w:p>
    <w:p w:rsidR="00435ECE" w:rsidRPr="00435ECE" w:rsidRDefault="00462305" w:rsidP="00435ECE">
      <w:pPr>
        <w:ind w:firstLine="630"/>
        <w:jc w:val="both"/>
        <w:rPr>
          <w:rFonts w:ascii="Arial" w:hAnsi="Arial" w:cs="Arial"/>
          <w:lang w:val="en-US"/>
        </w:rPr>
      </w:pPr>
    </w:p>
    <w:p w:rsidR="00DF4B5A" w:rsidRPr="00435ECE" w:rsidRDefault="00462305" w:rsidP="00435ECE">
      <w:pPr>
        <w:ind w:firstLine="630"/>
        <w:jc w:val="both"/>
        <w:rPr>
          <w:rFonts w:ascii="Arial" w:hAnsi="Arial" w:cs="Arial"/>
        </w:rPr>
      </w:pPr>
      <w:r w:rsidRPr="00435ECE">
        <w:rPr>
          <w:rFonts w:ascii="Arial" w:hAnsi="Arial" w:cs="Arial"/>
          <w:lang w:val="en-US"/>
        </w:rPr>
        <w:t xml:space="preserve">2. </w:t>
      </w:r>
      <w:r w:rsidRPr="00435ECE">
        <w:rPr>
          <w:rFonts w:ascii="Arial" w:hAnsi="Arial" w:cs="Arial"/>
        </w:rPr>
        <w:t>Амандман на членот 8 став 3, поднесен од пратениците Олга Најденовска, Весна Дамчевска Илиевска, Андон Чибишев, Рамиз Мерко и Ејуп Рустеми (арх. бр. 08-77/4)</w:t>
      </w:r>
      <w:r w:rsidRPr="00435ECE">
        <w:rPr>
          <w:rFonts w:ascii="Arial" w:hAnsi="Arial" w:cs="Arial"/>
          <w:lang w:val="en-US"/>
        </w:rPr>
        <w:t xml:space="preserve"> </w:t>
      </w:r>
      <w:r w:rsidRPr="00435ECE">
        <w:rPr>
          <w:rFonts w:ascii="Arial" w:hAnsi="Arial" w:cs="Arial"/>
        </w:rPr>
        <w:t>и</w:t>
      </w:r>
    </w:p>
    <w:p w:rsidR="00435ECE" w:rsidRPr="00435ECE" w:rsidRDefault="00462305" w:rsidP="00435ECE">
      <w:pPr>
        <w:ind w:firstLine="630"/>
        <w:jc w:val="both"/>
        <w:rPr>
          <w:rFonts w:ascii="Arial" w:hAnsi="Arial" w:cs="Arial"/>
        </w:rPr>
      </w:pPr>
    </w:p>
    <w:p w:rsidR="00DF4B5A" w:rsidRPr="00435ECE" w:rsidRDefault="00462305" w:rsidP="00435ECE">
      <w:pPr>
        <w:ind w:firstLine="630"/>
        <w:jc w:val="both"/>
        <w:rPr>
          <w:rFonts w:ascii="Arial" w:hAnsi="Arial" w:cs="Arial"/>
        </w:rPr>
      </w:pPr>
      <w:r w:rsidRPr="00435ECE">
        <w:rPr>
          <w:rFonts w:ascii="Arial" w:hAnsi="Arial" w:cs="Arial"/>
        </w:rPr>
        <w:t xml:space="preserve">3. Амандман на членот 9 за менување на став </w:t>
      </w:r>
      <w:r w:rsidRPr="00435ECE">
        <w:rPr>
          <w:rFonts w:ascii="Arial" w:hAnsi="Arial" w:cs="Arial"/>
        </w:rPr>
        <w:t>4, поднесен од пратениците Олга Најденовска, Весна Дамчевска Илиевска, Андон Чибишев, Рамиз Мерко и Ејуп Рустеми (арх. бр. 08-77/5).</w:t>
      </w:r>
    </w:p>
    <w:p w:rsidR="00DF4B5A" w:rsidRPr="00435ECE" w:rsidRDefault="00462305" w:rsidP="00DF4B5A">
      <w:pPr>
        <w:autoSpaceDE w:val="0"/>
        <w:jc w:val="both"/>
        <w:rPr>
          <w:lang w:val="en-US"/>
        </w:rPr>
      </w:pPr>
    </w:p>
    <w:p w:rsidR="00DF4B5A" w:rsidRPr="00435ECE" w:rsidRDefault="00462305" w:rsidP="00DF4B5A">
      <w:pPr>
        <w:rPr>
          <w:rFonts w:ascii="Arial" w:hAnsi="Arial" w:cs="Arial"/>
        </w:rPr>
      </w:pPr>
    </w:p>
    <w:p w:rsidR="00DF4B5A" w:rsidRPr="00435ECE" w:rsidRDefault="00462305" w:rsidP="00DF4B5A">
      <w:pPr>
        <w:rPr>
          <w:rFonts w:ascii="Arial" w:hAnsi="Arial" w:cs="Arial"/>
        </w:rPr>
      </w:pPr>
    </w:p>
    <w:p w:rsidR="00DF4B5A" w:rsidRPr="00435ECE" w:rsidRDefault="00462305" w:rsidP="00DF4B5A">
      <w:pPr>
        <w:autoSpaceDE w:val="0"/>
        <w:autoSpaceDN w:val="0"/>
        <w:adjustRightInd w:val="0"/>
        <w:jc w:val="both"/>
        <w:rPr>
          <w:rFonts w:ascii="Arial" w:hAnsi="Arial" w:cs="Arial"/>
          <w:b/>
          <w:lang w:val="en-US"/>
        </w:rPr>
      </w:pPr>
      <w:r w:rsidRPr="00435ECE">
        <w:rPr>
          <w:rFonts w:ascii="Arial" w:hAnsi="Arial" w:cs="Arial"/>
        </w:rPr>
        <w:t xml:space="preserve">      </w:t>
      </w:r>
      <w:r w:rsidRPr="00435ECE">
        <w:rPr>
          <w:rFonts w:ascii="Arial" w:hAnsi="Arial" w:cs="Arial"/>
          <w:b/>
        </w:rPr>
        <w:t xml:space="preserve">II. </w:t>
      </w:r>
      <w:r w:rsidRPr="00435ECE">
        <w:rPr>
          <w:rFonts w:ascii="Arial" w:hAnsi="Arial" w:cs="Arial"/>
          <w:b/>
          <w:bCs/>
        </w:rPr>
        <w:t>Амандман</w:t>
      </w:r>
      <w:r w:rsidRPr="00435ECE">
        <w:rPr>
          <w:rFonts w:ascii="Arial" w:hAnsi="Arial" w:cs="Arial"/>
          <w:b/>
          <w:bCs/>
        </w:rPr>
        <w:t xml:space="preserve"> кои не се усвоени</w:t>
      </w:r>
      <w:r w:rsidRPr="00435ECE">
        <w:rPr>
          <w:rFonts w:ascii="Arial" w:hAnsi="Arial" w:cs="Arial"/>
          <w:b/>
        </w:rPr>
        <w:t>:</w:t>
      </w:r>
    </w:p>
    <w:p w:rsidR="00DF4B5A" w:rsidRPr="00435ECE" w:rsidRDefault="00462305" w:rsidP="00DF4B5A">
      <w:pPr>
        <w:autoSpaceDE w:val="0"/>
        <w:autoSpaceDN w:val="0"/>
        <w:adjustRightInd w:val="0"/>
        <w:jc w:val="both"/>
        <w:rPr>
          <w:rFonts w:ascii="Arial" w:hAnsi="Arial" w:cs="Arial"/>
          <w:lang w:val="en-US"/>
        </w:rPr>
      </w:pPr>
    </w:p>
    <w:p w:rsidR="00DF4B5A" w:rsidRPr="00435ECE" w:rsidRDefault="00462305" w:rsidP="00435ECE">
      <w:pPr>
        <w:autoSpaceDE w:val="0"/>
        <w:autoSpaceDN w:val="0"/>
        <w:adjustRightInd w:val="0"/>
        <w:ind w:firstLine="720"/>
        <w:jc w:val="both"/>
        <w:rPr>
          <w:rFonts w:ascii="Arial" w:hAnsi="Arial" w:cs="Arial"/>
        </w:rPr>
      </w:pPr>
      <w:r w:rsidRPr="00435ECE">
        <w:rPr>
          <w:rFonts w:ascii="Arial" w:hAnsi="Arial" w:cs="Arial"/>
        </w:rPr>
        <w:t>1.</w:t>
      </w:r>
      <w:r>
        <w:rPr>
          <w:rFonts w:ascii="Arial" w:hAnsi="Arial" w:cs="Arial"/>
        </w:rPr>
        <w:t xml:space="preserve"> </w:t>
      </w:r>
      <w:r w:rsidRPr="00435ECE">
        <w:rPr>
          <w:rFonts w:ascii="Arial" w:hAnsi="Arial" w:cs="Arial"/>
        </w:rPr>
        <w:t xml:space="preserve">Амандман на членот 12 став 2, поднесен од пратеничката група на ДПА, Имер </w:t>
      </w:r>
      <w:r w:rsidRPr="00435ECE">
        <w:rPr>
          <w:rFonts w:ascii="Arial" w:hAnsi="Arial" w:cs="Arial"/>
        </w:rPr>
        <w:t>Алиу, Ернад Фејзула, Мерал Узеири Ферати, Беким Фазлиу, Газменд Алији и Орхан Ибраими (арх. бр. 08-77/1) и</w:t>
      </w:r>
    </w:p>
    <w:p w:rsidR="00435ECE" w:rsidRPr="00435ECE" w:rsidRDefault="00462305" w:rsidP="00435ECE">
      <w:pPr>
        <w:autoSpaceDE w:val="0"/>
        <w:autoSpaceDN w:val="0"/>
        <w:adjustRightInd w:val="0"/>
        <w:jc w:val="both"/>
        <w:rPr>
          <w:rFonts w:ascii="Arial" w:hAnsi="Arial" w:cs="Arial"/>
        </w:rPr>
      </w:pPr>
    </w:p>
    <w:p w:rsidR="00DF4B5A" w:rsidRPr="00435ECE" w:rsidRDefault="00462305" w:rsidP="00435ECE">
      <w:pPr>
        <w:autoSpaceDE w:val="0"/>
        <w:autoSpaceDN w:val="0"/>
        <w:adjustRightInd w:val="0"/>
        <w:ind w:firstLine="720"/>
        <w:jc w:val="both"/>
        <w:rPr>
          <w:rFonts w:ascii="Arial" w:hAnsi="Arial" w:cs="Arial"/>
        </w:rPr>
      </w:pPr>
      <w:r w:rsidRPr="00435ECE">
        <w:rPr>
          <w:rFonts w:ascii="Arial" w:hAnsi="Arial" w:cs="Arial"/>
        </w:rPr>
        <w:t>2.</w:t>
      </w:r>
      <w:r>
        <w:rPr>
          <w:rFonts w:ascii="Arial" w:hAnsi="Arial" w:cs="Arial"/>
        </w:rPr>
        <w:t xml:space="preserve"> </w:t>
      </w:r>
      <w:r w:rsidRPr="00435ECE">
        <w:rPr>
          <w:rFonts w:ascii="Arial" w:hAnsi="Arial" w:cs="Arial"/>
        </w:rPr>
        <w:t xml:space="preserve">Амандман </w:t>
      </w:r>
      <w:r w:rsidRPr="00435ECE">
        <w:rPr>
          <w:rFonts w:ascii="Arial" w:hAnsi="Arial" w:cs="Arial"/>
        </w:rPr>
        <w:t>за додавање нов член 20</w:t>
      </w:r>
      <w:r>
        <w:rPr>
          <w:rFonts w:ascii="Arial" w:hAnsi="Arial" w:cs="Arial"/>
        </w:rPr>
        <w:t>-</w:t>
      </w:r>
      <w:r w:rsidRPr="00435ECE">
        <w:rPr>
          <w:rFonts w:ascii="Arial" w:hAnsi="Arial" w:cs="Arial"/>
        </w:rPr>
        <w:t xml:space="preserve">а </w:t>
      </w:r>
      <w:r>
        <w:rPr>
          <w:rFonts w:ascii="Arial" w:hAnsi="Arial" w:cs="Arial"/>
        </w:rPr>
        <w:t>по</w:t>
      </w:r>
      <w:r w:rsidRPr="00435ECE">
        <w:rPr>
          <w:rFonts w:ascii="Arial" w:hAnsi="Arial" w:cs="Arial"/>
        </w:rPr>
        <w:t xml:space="preserve"> членот 20, поднесен од пратеничката група на ДПА, Имер Алиу, Ернад Фејзула, Мерал Узеири Ферати, Беким Фазл</w:t>
      </w:r>
      <w:r w:rsidRPr="00435ECE">
        <w:rPr>
          <w:rFonts w:ascii="Arial" w:hAnsi="Arial" w:cs="Arial"/>
        </w:rPr>
        <w:t>иу, Газменд Алији и Орхан Ибраими (арх.бр.08-77/2).</w:t>
      </w:r>
    </w:p>
    <w:p w:rsidR="00DF4B5A" w:rsidRPr="00435ECE" w:rsidRDefault="00462305" w:rsidP="00DF4B5A">
      <w:pPr>
        <w:rPr>
          <w:rFonts w:ascii="Arial" w:hAnsi="Arial" w:cs="Arial"/>
        </w:rPr>
      </w:pPr>
    </w:p>
    <w:p w:rsidR="00DF4B5A" w:rsidRPr="00CB0E05" w:rsidRDefault="00462305" w:rsidP="00DF4B5A">
      <w:pPr>
        <w:rPr>
          <w:rFonts w:ascii="Arial" w:hAnsi="Arial" w:cs="Arial"/>
        </w:rPr>
      </w:pPr>
    </w:p>
    <w:p w:rsidR="00C34EA0" w:rsidRDefault="00462305"/>
    <w:sectPr w:rsidR="00C34EA0" w:rsidSect="001A17E8">
      <w:footerReference w:type="even" r:id="rId11"/>
      <w:footerReference w:type="default" r:id="rId12"/>
      <w:pgSz w:w="11906" w:h="16838" w:code="9"/>
      <w:pgMar w:top="540" w:right="1106" w:bottom="180" w:left="1622"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05" w:rsidRDefault="00462305" w:rsidP="00F31A2E">
      <w:r>
        <w:separator/>
      </w:r>
    </w:p>
  </w:endnote>
  <w:endnote w:type="continuationSeparator" w:id="0">
    <w:p w:rsidR="00462305" w:rsidRDefault="00462305" w:rsidP="00F31A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8" w:rsidRDefault="00F31A2E" w:rsidP="001A17E8">
    <w:pPr>
      <w:pStyle w:val="Footer"/>
      <w:framePr w:wrap="around" w:vAnchor="text" w:hAnchor="margin" w:xAlign="right" w:y="1"/>
      <w:rPr>
        <w:rStyle w:val="PageNumber"/>
      </w:rPr>
    </w:pPr>
    <w:r>
      <w:rPr>
        <w:rStyle w:val="PageNumber"/>
      </w:rPr>
      <w:fldChar w:fldCharType="begin"/>
    </w:r>
    <w:r w:rsidR="00462305">
      <w:rPr>
        <w:rStyle w:val="PageNumber"/>
      </w:rPr>
      <w:instrText xml:space="preserve">PAGE  </w:instrText>
    </w:r>
    <w:r>
      <w:rPr>
        <w:rStyle w:val="PageNumber"/>
      </w:rPr>
      <w:fldChar w:fldCharType="end"/>
    </w:r>
  </w:p>
  <w:p w:rsidR="001A17E8" w:rsidRDefault="00462305" w:rsidP="001A17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8" w:rsidRDefault="00F31A2E" w:rsidP="001A17E8">
    <w:pPr>
      <w:pStyle w:val="Footer"/>
      <w:framePr w:wrap="around" w:vAnchor="text" w:hAnchor="margin" w:xAlign="right" w:y="1"/>
      <w:rPr>
        <w:rStyle w:val="PageNumber"/>
      </w:rPr>
    </w:pPr>
    <w:r>
      <w:rPr>
        <w:rStyle w:val="PageNumber"/>
      </w:rPr>
      <w:fldChar w:fldCharType="begin"/>
    </w:r>
    <w:r w:rsidR="00462305">
      <w:rPr>
        <w:rStyle w:val="PageNumber"/>
      </w:rPr>
      <w:instrText xml:space="preserve">PAGE  </w:instrText>
    </w:r>
    <w:r>
      <w:rPr>
        <w:rStyle w:val="PageNumber"/>
      </w:rPr>
      <w:fldChar w:fldCharType="separate"/>
    </w:r>
    <w:r w:rsidR="00F35FAF">
      <w:rPr>
        <w:rStyle w:val="PageNumber"/>
        <w:noProof/>
      </w:rPr>
      <w:t>2</w:t>
    </w:r>
    <w:r>
      <w:rPr>
        <w:rStyle w:val="PageNumber"/>
      </w:rPr>
      <w:fldChar w:fldCharType="end"/>
    </w:r>
  </w:p>
  <w:p w:rsidR="001A17E8" w:rsidRDefault="00462305" w:rsidP="001A17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05" w:rsidRDefault="00462305" w:rsidP="00F31A2E">
      <w:r>
        <w:separator/>
      </w:r>
    </w:p>
  </w:footnote>
  <w:footnote w:type="continuationSeparator" w:id="0">
    <w:p w:rsidR="00462305" w:rsidRDefault="00462305" w:rsidP="00F31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89D"/>
    <w:multiLevelType w:val="hybridMultilevel"/>
    <w:tmpl w:val="5D96D290"/>
    <w:lvl w:ilvl="0" w:tplc="F6A83AB8">
      <w:start w:val="1"/>
      <w:numFmt w:val="decimal"/>
      <w:lvlText w:val="%1."/>
      <w:lvlJc w:val="left"/>
      <w:pPr>
        <w:tabs>
          <w:tab w:val="num" w:pos="1440"/>
        </w:tabs>
        <w:ind w:left="1440" w:hanging="360"/>
      </w:pPr>
    </w:lvl>
    <w:lvl w:ilvl="1" w:tplc="247AB294">
      <w:start w:val="1"/>
      <w:numFmt w:val="decimal"/>
      <w:lvlText w:val="%2."/>
      <w:lvlJc w:val="left"/>
      <w:pPr>
        <w:tabs>
          <w:tab w:val="num" w:pos="1440"/>
        </w:tabs>
        <w:ind w:left="1440" w:hanging="360"/>
      </w:pPr>
    </w:lvl>
    <w:lvl w:ilvl="2" w:tplc="4CE42CC0">
      <w:start w:val="1"/>
      <w:numFmt w:val="decimal"/>
      <w:lvlText w:val="%3."/>
      <w:lvlJc w:val="left"/>
      <w:pPr>
        <w:tabs>
          <w:tab w:val="num" w:pos="2160"/>
        </w:tabs>
        <w:ind w:left="2160" w:hanging="360"/>
      </w:pPr>
    </w:lvl>
    <w:lvl w:ilvl="3" w:tplc="2C3C7C02">
      <w:start w:val="1"/>
      <w:numFmt w:val="decimal"/>
      <w:lvlText w:val="%4."/>
      <w:lvlJc w:val="left"/>
      <w:pPr>
        <w:tabs>
          <w:tab w:val="num" w:pos="2880"/>
        </w:tabs>
        <w:ind w:left="2880" w:hanging="360"/>
      </w:pPr>
    </w:lvl>
    <w:lvl w:ilvl="4" w:tplc="BD04C94A">
      <w:start w:val="1"/>
      <w:numFmt w:val="decimal"/>
      <w:lvlText w:val="%5."/>
      <w:lvlJc w:val="left"/>
      <w:pPr>
        <w:tabs>
          <w:tab w:val="num" w:pos="3600"/>
        </w:tabs>
        <w:ind w:left="3600" w:hanging="360"/>
      </w:pPr>
    </w:lvl>
    <w:lvl w:ilvl="5" w:tplc="9BCECEB0">
      <w:start w:val="1"/>
      <w:numFmt w:val="decimal"/>
      <w:lvlText w:val="%6."/>
      <w:lvlJc w:val="left"/>
      <w:pPr>
        <w:tabs>
          <w:tab w:val="num" w:pos="4320"/>
        </w:tabs>
        <w:ind w:left="4320" w:hanging="360"/>
      </w:pPr>
    </w:lvl>
    <w:lvl w:ilvl="6" w:tplc="CE5C243C">
      <w:start w:val="1"/>
      <w:numFmt w:val="decimal"/>
      <w:lvlText w:val="%7."/>
      <w:lvlJc w:val="left"/>
      <w:pPr>
        <w:tabs>
          <w:tab w:val="num" w:pos="5040"/>
        </w:tabs>
        <w:ind w:left="5040" w:hanging="360"/>
      </w:pPr>
    </w:lvl>
    <w:lvl w:ilvl="7" w:tplc="9018688A">
      <w:start w:val="1"/>
      <w:numFmt w:val="decimal"/>
      <w:lvlText w:val="%8."/>
      <w:lvlJc w:val="left"/>
      <w:pPr>
        <w:tabs>
          <w:tab w:val="num" w:pos="5760"/>
        </w:tabs>
        <w:ind w:left="5760" w:hanging="360"/>
      </w:pPr>
    </w:lvl>
    <w:lvl w:ilvl="8" w:tplc="D506E330">
      <w:start w:val="1"/>
      <w:numFmt w:val="decimal"/>
      <w:lvlText w:val="%9."/>
      <w:lvlJc w:val="left"/>
      <w:pPr>
        <w:tabs>
          <w:tab w:val="num" w:pos="6480"/>
        </w:tabs>
        <w:ind w:left="6480" w:hanging="360"/>
      </w:pPr>
    </w:lvl>
  </w:abstractNum>
  <w:abstractNum w:abstractNumId="1">
    <w:nsid w:val="64085455"/>
    <w:multiLevelType w:val="hybridMultilevel"/>
    <w:tmpl w:val="44EC9602"/>
    <w:lvl w:ilvl="0" w:tplc="5B924FE4">
      <w:numFmt w:val="bullet"/>
      <w:lvlText w:val="-"/>
      <w:lvlJc w:val="left"/>
      <w:pPr>
        <w:ind w:left="1080" w:hanging="360"/>
      </w:pPr>
      <w:rPr>
        <w:rFonts w:ascii="Arial" w:eastAsia="Times New Roman" w:hAnsi="Arial" w:cs="Arial" w:hint="default"/>
      </w:rPr>
    </w:lvl>
    <w:lvl w:ilvl="1" w:tplc="3446B776">
      <w:start w:val="1"/>
      <w:numFmt w:val="decimal"/>
      <w:lvlText w:val="%2."/>
      <w:lvlJc w:val="left"/>
      <w:pPr>
        <w:tabs>
          <w:tab w:val="num" w:pos="1440"/>
        </w:tabs>
        <w:ind w:left="1440" w:hanging="360"/>
      </w:pPr>
    </w:lvl>
    <w:lvl w:ilvl="2" w:tplc="B81A65A6">
      <w:start w:val="1"/>
      <w:numFmt w:val="decimal"/>
      <w:lvlText w:val="%3."/>
      <w:lvlJc w:val="left"/>
      <w:pPr>
        <w:tabs>
          <w:tab w:val="num" w:pos="2160"/>
        </w:tabs>
        <w:ind w:left="2160" w:hanging="360"/>
      </w:pPr>
    </w:lvl>
    <w:lvl w:ilvl="3" w:tplc="FE780E40">
      <w:start w:val="1"/>
      <w:numFmt w:val="decimal"/>
      <w:lvlText w:val="%4."/>
      <w:lvlJc w:val="left"/>
      <w:pPr>
        <w:tabs>
          <w:tab w:val="num" w:pos="2880"/>
        </w:tabs>
        <w:ind w:left="2880" w:hanging="360"/>
      </w:pPr>
    </w:lvl>
    <w:lvl w:ilvl="4" w:tplc="1FA6ADDC">
      <w:start w:val="1"/>
      <w:numFmt w:val="decimal"/>
      <w:lvlText w:val="%5."/>
      <w:lvlJc w:val="left"/>
      <w:pPr>
        <w:tabs>
          <w:tab w:val="num" w:pos="3600"/>
        </w:tabs>
        <w:ind w:left="3600" w:hanging="360"/>
      </w:pPr>
    </w:lvl>
    <w:lvl w:ilvl="5" w:tplc="78A6E1FC">
      <w:start w:val="1"/>
      <w:numFmt w:val="decimal"/>
      <w:lvlText w:val="%6."/>
      <w:lvlJc w:val="left"/>
      <w:pPr>
        <w:tabs>
          <w:tab w:val="num" w:pos="4320"/>
        </w:tabs>
        <w:ind w:left="4320" w:hanging="360"/>
      </w:pPr>
    </w:lvl>
    <w:lvl w:ilvl="6" w:tplc="1C6CC54A">
      <w:start w:val="1"/>
      <w:numFmt w:val="decimal"/>
      <w:lvlText w:val="%7."/>
      <w:lvlJc w:val="left"/>
      <w:pPr>
        <w:tabs>
          <w:tab w:val="num" w:pos="5040"/>
        </w:tabs>
        <w:ind w:left="5040" w:hanging="360"/>
      </w:pPr>
    </w:lvl>
    <w:lvl w:ilvl="7" w:tplc="49A6B41C">
      <w:start w:val="1"/>
      <w:numFmt w:val="decimal"/>
      <w:lvlText w:val="%8."/>
      <w:lvlJc w:val="left"/>
      <w:pPr>
        <w:tabs>
          <w:tab w:val="num" w:pos="5760"/>
        </w:tabs>
        <w:ind w:left="5760" w:hanging="360"/>
      </w:pPr>
    </w:lvl>
    <w:lvl w:ilvl="8" w:tplc="0518C536">
      <w:start w:val="1"/>
      <w:numFmt w:val="decimal"/>
      <w:lvlText w:val="%9."/>
      <w:lvlJc w:val="left"/>
      <w:pPr>
        <w:tabs>
          <w:tab w:val="num" w:pos="6480"/>
        </w:tabs>
        <w:ind w:left="6480" w:hanging="360"/>
      </w:pPr>
    </w:lvl>
  </w:abstractNum>
  <w:abstractNum w:abstractNumId="2">
    <w:nsid w:val="6B3C1DFD"/>
    <w:multiLevelType w:val="hybridMultilevel"/>
    <w:tmpl w:val="40DEEADC"/>
    <w:lvl w:ilvl="0" w:tplc="C5A83362">
      <w:start w:val="1"/>
      <w:numFmt w:val="upperRoman"/>
      <w:lvlText w:val="%1."/>
      <w:lvlJc w:val="left"/>
      <w:pPr>
        <w:ind w:left="1140" w:hanging="720"/>
      </w:pPr>
      <w:rPr>
        <w:rFonts w:hint="default"/>
      </w:rPr>
    </w:lvl>
    <w:lvl w:ilvl="1" w:tplc="8FC854D2" w:tentative="1">
      <w:start w:val="1"/>
      <w:numFmt w:val="lowerLetter"/>
      <w:lvlText w:val="%2."/>
      <w:lvlJc w:val="left"/>
      <w:pPr>
        <w:ind w:left="1500" w:hanging="360"/>
      </w:pPr>
    </w:lvl>
    <w:lvl w:ilvl="2" w:tplc="75247C84" w:tentative="1">
      <w:start w:val="1"/>
      <w:numFmt w:val="lowerRoman"/>
      <w:lvlText w:val="%3."/>
      <w:lvlJc w:val="right"/>
      <w:pPr>
        <w:ind w:left="2220" w:hanging="180"/>
      </w:pPr>
    </w:lvl>
    <w:lvl w:ilvl="3" w:tplc="76BC86F4" w:tentative="1">
      <w:start w:val="1"/>
      <w:numFmt w:val="decimal"/>
      <w:lvlText w:val="%4."/>
      <w:lvlJc w:val="left"/>
      <w:pPr>
        <w:ind w:left="2940" w:hanging="360"/>
      </w:pPr>
    </w:lvl>
    <w:lvl w:ilvl="4" w:tplc="DAC0A8EE" w:tentative="1">
      <w:start w:val="1"/>
      <w:numFmt w:val="lowerLetter"/>
      <w:lvlText w:val="%5."/>
      <w:lvlJc w:val="left"/>
      <w:pPr>
        <w:ind w:left="3660" w:hanging="360"/>
      </w:pPr>
    </w:lvl>
    <w:lvl w:ilvl="5" w:tplc="2D7AE944" w:tentative="1">
      <w:start w:val="1"/>
      <w:numFmt w:val="lowerRoman"/>
      <w:lvlText w:val="%6."/>
      <w:lvlJc w:val="right"/>
      <w:pPr>
        <w:ind w:left="4380" w:hanging="180"/>
      </w:pPr>
    </w:lvl>
    <w:lvl w:ilvl="6" w:tplc="6860AC50" w:tentative="1">
      <w:start w:val="1"/>
      <w:numFmt w:val="decimal"/>
      <w:lvlText w:val="%7."/>
      <w:lvlJc w:val="left"/>
      <w:pPr>
        <w:ind w:left="5100" w:hanging="360"/>
      </w:pPr>
    </w:lvl>
    <w:lvl w:ilvl="7" w:tplc="16B8014A" w:tentative="1">
      <w:start w:val="1"/>
      <w:numFmt w:val="lowerLetter"/>
      <w:lvlText w:val="%8."/>
      <w:lvlJc w:val="left"/>
      <w:pPr>
        <w:ind w:left="5820" w:hanging="360"/>
      </w:pPr>
    </w:lvl>
    <w:lvl w:ilvl="8" w:tplc="B238C670" w:tentative="1">
      <w:start w:val="1"/>
      <w:numFmt w:val="lowerRoman"/>
      <w:lvlText w:val="%9."/>
      <w:lvlJc w:val="right"/>
      <w:pPr>
        <w:ind w:left="6540" w:hanging="180"/>
      </w:pPr>
    </w:lvl>
  </w:abstractNum>
  <w:abstractNum w:abstractNumId="3">
    <w:nsid w:val="6B7A6CB2"/>
    <w:multiLevelType w:val="hybridMultilevel"/>
    <w:tmpl w:val="C3341C1A"/>
    <w:lvl w:ilvl="0" w:tplc="36DAB8B8">
      <w:start w:val="1"/>
      <w:numFmt w:val="decimal"/>
      <w:lvlText w:val="%1."/>
      <w:lvlJc w:val="left"/>
      <w:pPr>
        <w:ind w:left="1080" w:hanging="360"/>
      </w:pPr>
      <w:rPr>
        <w:rFonts w:ascii="Arial" w:eastAsia="Times New Roman" w:hAnsi="Arial" w:cs="Arial"/>
      </w:rPr>
    </w:lvl>
    <w:lvl w:ilvl="1" w:tplc="EC6A45BA">
      <w:start w:val="1"/>
      <w:numFmt w:val="decimal"/>
      <w:lvlText w:val="%2."/>
      <w:lvlJc w:val="left"/>
      <w:pPr>
        <w:tabs>
          <w:tab w:val="num" w:pos="1440"/>
        </w:tabs>
        <w:ind w:left="1440" w:hanging="360"/>
      </w:pPr>
    </w:lvl>
    <w:lvl w:ilvl="2" w:tplc="5CA23C66">
      <w:start w:val="1"/>
      <w:numFmt w:val="decimal"/>
      <w:lvlText w:val="%3."/>
      <w:lvlJc w:val="left"/>
      <w:pPr>
        <w:tabs>
          <w:tab w:val="num" w:pos="2160"/>
        </w:tabs>
        <w:ind w:left="2160" w:hanging="360"/>
      </w:pPr>
    </w:lvl>
    <w:lvl w:ilvl="3" w:tplc="8774F1E6">
      <w:start w:val="1"/>
      <w:numFmt w:val="decimal"/>
      <w:lvlText w:val="%4."/>
      <w:lvlJc w:val="left"/>
      <w:pPr>
        <w:tabs>
          <w:tab w:val="num" w:pos="2880"/>
        </w:tabs>
        <w:ind w:left="2880" w:hanging="360"/>
      </w:pPr>
    </w:lvl>
    <w:lvl w:ilvl="4" w:tplc="C9763332">
      <w:start w:val="1"/>
      <w:numFmt w:val="decimal"/>
      <w:lvlText w:val="%5."/>
      <w:lvlJc w:val="left"/>
      <w:pPr>
        <w:tabs>
          <w:tab w:val="num" w:pos="3600"/>
        </w:tabs>
        <w:ind w:left="3600" w:hanging="360"/>
      </w:pPr>
    </w:lvl>
    <w:lvl w:ilvl="5" w:tplc="616E1570">
      <w:start w:val="1"/>
      <w:numFmt w:val="decimal"/>
      <w:lvlText w:val="%6."/>
      <w:lvlJc w:val="left"/>
      <w:pPr>
        <w:tabs>
          <w:tab w:val="num" w:pos="4320"/>
        </w:tabs>
        <w:ind w:left="4320" w:hanging="360"/>
      </w:pPr>
    </w:lvl>
    <w:lvl w:ilvl="6" w:tplc="BD82AF1E">
      <w:start w:val="1"/>
      <w:numFmt w:val="decimal"/>
      <w:lvlText w:val="%7."/>
      <w:lvlJc w:val="left"/>
      <w:pPr>
        <w:tabs>
          <w:tab w:val="num" w:pos="5040"/>
        </w:tabs>
        <w:ind w:left="5040" w:hanging="360"/>
      </w:pPr>
    </w:lvl>
    <w:lvl w:ilvl="7" w:tplc="8C9A66AC">
      <w:start w:val="1"/>
      <w:numFmt w:val="decimal"/>
      <w:lvlText w:val="%8."/>
      <w:lvlJc w:val="left"/>
      <w:pPr>
        <w:tabs>
          <w:tab w:val="num" w:pos="5760"/>
        </w:tabs>
        <w:ind w:left="5760" w:hanging="360"/>
      </w:pPr>
    </w:lvl>
    <w:lvl w:ilvl="8" w:tplc="496E5EA2">
      <w:start w:val="1"/>
      <w:numFmt w:val="decimal"/>
      <w:lvlText w:val="%9."/>
      <w:lvlJc w:val="left"/>
      <w:pPr>
        <w:tabs>
          <w:tab w:val="num" w:pos="6480"/>
        </w:tabs>
        <w:ind w:left="6480" w:hanging="360"/>
      </w:pPr>
    </w:lvl>
  </w:abstractNum>
  <w:abstractNum w:abstractNumId="4">
    <w:nsid w:val="6EC5524F"/>
    <w:multiLevelType w:val="hybridMultilevel"/>
    <w:tmpl w:val="2CD68146"/>
    <w:lvl w:ilvl="0" w:tplc="D616ADF8">
      <w:numFmt w:val="bullet"/>
      <w:lvlText w:val="-"/>
      <w:lvlJc w:val="left"/>
      <w:pPr>
        <w:ind w:left="990" w:hanging="360"/>
      </w:pPr>
      <w:rPr>
        <w:rFonts w:ascii="Calibri" w:eastAsia="Calibri" w:hAnsi="Calibri" w:cs="Times New Roman" w:hint="default"/>
      </w:rPr>
    </w:lvl>
    <w:lvl w:ilvl="1" w:tplc="999A427E">
      <w:start w:val="1"/>
      <w:numFmt w:val="decimal"/>
      <w:lvlText w:val="%2."/>
      <w:lvlJc w:val="left"/>
      <w:pPr>
        <w:tabs>
          <w:tab w:val="num" w:pos="1440"/>
        </w:tabs>
        <w:ind w:left="1440" w:hanging="360"/>
      </w:pPr>
    </w:lvl>
    <w:lvl w:ilvl="2" w:tplc="2C3C3F48">
      <w:start w:val="1"/>
      <w:numFmt w:val="decimal"/>
      <w:lvlText w:val="%3."/>
      <w:lvlJc w:val="left"/>
      <w:pPr>
        <w:tabs>
          <w:tab w:val="num" w:pos="2160"/>
        </w:tabs>
        <w:ind w:left="2160" w:hanging="360"/>
      </w:pPr>
    </w:lvl>
    <w:lvl w:ilvl="3" w:tplc="F716C7B6">
      <w:start w:val="1"/>
      <w:numFmt w:val="decimal"/>
      <w:lvlText w:val="%4."/>
      <w:lvlJc w:val="left"/>
      <w:pPr>
        <w:tabs>
          <w:tab w:val="num" w:pos="2880"/>
        </w:tabs>
        <w:ind w:left="2880" w:hanging="360"/>
      </w:pPr>
    </w:lvl>
    <w:lvl w:ilvl="4" w:tplc="20DCD87C">
      <w:start w:val="1"/>
      <w:numFmt w:val="decimal"/>
      <w:lvlText w:val="%5."/>
      <w:lvlJc w:val="left"/>
      <w:pPr>
        <w:tabs>
          <w:tab w:val="num" w:pos="3600"/>
        </w:tabs>
        <w:ind w:left="3600" w:hanging="360"/>
      </w:pPr>
    </w:lvl>
    <w:lvl w:ilvl="5" w:tplc="A76EA020">
      <w:start w:val="1"/>
      <w:numFmt w:val="decimal"/>
      <w:lvlText w:val="%6."/>
      <w:lvlJc w:val="left"/>
      <w:pPr>
        <w:tabs>
          <w:tab w:val="num" w:pos="4320"/>
        </w:tabs>
        <w:ind w:left="4320" w:hanging="360"/>
      </w:pPr>
    </w:lvl>
    <w:lvl w:ilvl="6" w:tplc="6CCC6296">
      <w:start w:val="1"/>
      <w:numFmt w:val="decimal"/>
      <w:lvlText w:val="%7."/>
      <w:lvlJc w:val="left"/>
      <w:pPr>
        <w:tabs>
          <w:tab w:val="num" w:pos="5040"/>
        </w:tabs>
        <w:ind w:left="5040" w:hanging="360"/>
      </w:pPr>
    </w:lvl>
    <w:lvl w:ilvl="7" w:tplc="AC76CB6E">
      <w:start w:val="1"/>
      <w:numFmt w:val="decimal"/>
      <w:lvlText w:val="%8."/>
      <w:lvlJc w:val="left"/>
      <w:pPr>
        <w:tabs>
          <w:tab w:val="num" w:pos="5760"/>
        </w:tabs>
        <w:ind w:left="5760" w:hanging="360"/>
      </w:pPr>
    </w:lvl>
    <w:lvl w:ilvl="8" w:tplc="D4C297E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31A2E"/>
    <w:rsid w:val="00462305"/>
    <w:rsid w:val="00F31A2E"/>
    <w:rsid w:val="00F35FA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5A"/>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qFormat/>
    <w:rsid w:val="00DF4B5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4B5A"/>
    <w:rPr>
      <w:rFonts w:ascii="Calibri" w:eastAsia="Times New Roman" w:hAnsi="Calibri" w:cs="Times New Roman"/>
      <w:b/>
      <w:bCs/>
      <w:i/>
      <w:iCs/>
      <w:sz w:val="26"/>
      <w:szCs w:val="26"/>
      <w:lang w:eastAsia="en-GB"/>
    </w:rPr>
  </w:style>
  <w:style w:type="paragraph" w:styleId="Footer">
    <w:name w:val="footer"/>
    <w:basedOn w:val="Normal"/>
    <w:link w:val="FooterChar"/>
    <w:uiPriority w:val="99"/>
    <w:rsid w:val="00DF4B5A"/>
    <w:pPr>
      <w:tabs>
        <w:tab w:val="center" w:pos="4153"/>
        <w:tab w:val="right" w:pos="8306"/>
      </w:tabs>
    </w:pPr>
  </w:style>
  <w:style w:type="character" w:customStyle="1" w:styleId="FooterChar">
    <w:name w:val="Footer Char"/>
    <w:basedOn w:val="DefaultParagraphFont"/>
    <w:link w:val="Footer"/>
    <w:uiPriority w:val="99"/>
    <w:rsid w:val="00DF4B5A"/>
    <w:rPr>
      <w:rFonts w:ascii="Times New Roman" w:eastAsia="Times New Roman" w:hAnsi="Times New Roman" w:cs="Times New Roman"/>
      <w:sz w:val="24"/>
      <w:szCs w:val="24"/>
      <w:lang w:eastAsia="en-GB"/>
    </w:rPr>
  </w:style>
  <w:style w:type="character" w:styleId="PageNumber">
    <w:name w:val="page number"/>
    <w:basedOn w:val="DefaultParagraphFont"/>
    <w:rsid w:val="00DF4B5A"/>
  </w:style>
  <w:style w:type="paragraph" w:styleId="BodyText">
    <w:name w:val="Body Text"/>
    <w:basedOn w:val="Normal"/>
    <w:link w:val="BodyTextChar"/>
    <w:uiPriority w:val="99"/>
    <w:unhideWhenUsed/>
    <w:rsid w:val="00DF4B5A"/>
    <w:pPr>
      <w:spacing w:after="120"/>
    </w:pPr>
    <w:rPr>
      <w:rFonts w:eastAsia="Calibri"/>
      <w:lang w:val="en-GB"/>
    </w:rPr>
  </w:style>
  <w:style w:type="character" w:customStyle="1" w:styleId="BodyTextChar">
    <w:name w:val="Body Text Char"/>
    <w:basedOn w:val="DefaultParagraphFont"/>
    <w:link w:val="BodyText"/>
    <w:uiPriority w:val="99"/>
    <w:rsid w:val="00DF4B5A"/>
    <w:rPr>
      <w:rFonts w:ascii="Times New Roman" w:eastAsia="Calibri" w:hAnsi="Times New Roman" w:cs="Times New Roman"/>
      <w:sz w:val="24"/>
      <w:szCs w:val="24"/>
      <w:lang w:val="en-GB" w:eastAsia="en-GB"/>
    </w:rPr>
  </w:style>
  <w:style w:type="character" w:customStyle="1" w:styleId="FooterChar3">
    <w:name w:val="Footer Char_3"/>
    <w:basedOn w:val="DefaultParagraphFont"/>
    <w:link w:val="Footer3"/>
    <w:semiHidden/>
    <w:locked/>
    <w:rsid w:val="00DF4B5A"/>
    <w:rPr>
      <w:rFonts w:ascii="MAC C Swiss" w:eastAsia="Times New Roman" w:hAnsi="MAC C Swiss"/>
      <w:sz w:val="24"/>
      <w:szCs w:val="24"/>
      <w:lang w:val="en-GB"/>
    </w:rPr>
  </w:style>
  <w:style w:type="paragraph" w:customStyle="1" w:styleId="Footer3">
    <w:name w:val="Footer_3"/>
    <w:basedOn w:val="Normal"/>
    <w:link w:val="FooterChar3"/>
    <w:semiHidden/>
    <w:rsid w:val="00DF4B5A"/>
    <w:pPr>
      <w:tabs>
        <w:tab w:val="center" w:pos="4320"/>
        <w:tab w:val="right" w:pos="8640"/>
      </w:tabs>
    </w:pPr>
    <w:rPr>
      <w:rFonts w:ascii="MAC C Swiss" w:hAnsi="MAC C Swiss" w:cstheme="minorBidi"/>
      <w:lang w:val="en-GB" w:eastAsia="en-US"/>
    </w:rPr>
  </w:style>
  <w:style w:type="paragraph" w:styleId="NormalWeb">
    <w:name w:val="Normal (Web)"/>
    <w:basedOn w:val="Normal"/>
    <w:uiPriority w:val="99"/>
    <w:semiHidden/>
    <w:unhideWhenUsed/>
    <w:rsid w:val="00DF4B5A"/>
    <w:pPr>
      <w:suppressAutoHyphens/>
      <w:spacing w:before="100" w:after="100"/>
    </w:pPr>
    <w:rPr>
      <w:lang w:val="en-GB" w:eastAsia="ar-SA"/>
    </w:rPr>
  </w:style>
  <w:style w:type="character" w:customStyle="1" w:styleId="apple-converted-space">
    <w:name w:val="apple-converted-space"/>
    <w:basedOn w:val="DefaultParagraphFont"/>
    <w:rsid w:val="00DF4B5A"/>
  </w:style>
  <w:style w:type="character" w:customStyle="1" w:styleId="ListParagraphChar">
    <w:name w:val="List Paragraph Char"/>
    <w:link w:val="ListParagraph"/>
    <w:uiPriority w:val="99"/>
    <w:locked/>
    <w:rsid w:val="00DF4B5A"/>
    <w:rPr>
      <w:rFonts w:ascii="Calibri" w:eastAsia="Calibri" w:hAnsi="Calibri"/>
    </w:rPr>
  </w:style>
  <w:style w:type="paragraph" w:styleId="ListParagraph">
    <w:name w:val="List Paragraph"/>
    <w:basedOn w:val="Normal"/>
    <w:link w:val="ListParagraphChar"/>
    <w:uiPriority w:val="99"/>
    <w:qFormat/>
    <w:rsid w:val="00DF4B5A"/>
    <w:pPr>
      <w:spacing w:after="200" w:line="276" w:lineRule="auto"/>
      <w:ind w:left="720"/>
      <w:contextualSpacing/>
    </w:pPr>
    <w:rPr>
      <w:rFonts w:ascii="Calibri" w:eastAsia="Calibri" w:hAnsi="Calibri" w:cstheme="minorBidi"/>
      <w:sz w:val="22"/>
      <w:szCs w:val="22"/>
      <w:lang w:eastAsia="en-US"/>
    </w:rPr>
  </w:style>
  <w:style w:type="paragraph" w:styleId="BalloonText">
    <w:name w:val="Balloon Text"/>
    <w:basedOn w:val="Normal"/>
    <w:link w:val="BalloonTextChar"/>
    <w:uiPriority w:val="99"/>
    <w:semiHidden/>
    <w:unhideWhenUsed/>
    <w:rsid w:val="00F35FAF"/>
    <w:rPr>
      <w:rFonts w:ascii="Tahoma" w:hAnsi="Tahoma" w:cs="Tahoma"/>
      <w:sz w:val="16"/>
      <w:szCs w:val="16"/>
    </w:rPr>
  </w:style>
  <w:style w:type="character" w:customStyle="1" w:styleId="BalloonTextChar">
    <w:name w:val="Balloon Text Char"/>
    <w:basedOn w:val="DefaultParagraphFont"/>
    <w:link w:val="BalloonText"/>
    <w:uiPriority w:val="99"/>
    <w:semiHidden/>
    <w:rsid w:val="00F35FAF"/>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08-77/6</ArchiveNumberAssembly>
    <ReceivedDateTime xmlns="d4adfef0-6354-49a7-b02e-a48286d7f088">2015-01-09T21:30:00+00:00</ReceivedDate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714358E81F04A9BF8897187EABEB6" ma:contentTypeVersion="9" ma:contentTypeDescription="Create a new document." ma:contentTypeScope="" ma:versionID="ccdbcc289cc7ddc3badab25c9b1697da">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8885D5-27D8-42B5-A51A-2E642F4CBCD6}">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1448B307-00B7-4F64-885B-29A469D41A2C}">
  <ds:schemaRefs>
    <ds:schemaRef ds:uri="http://schemas.microsoft.com/sharepoint/v3/contenttype/forms"/>
  </ds:schemaRefs>
</ds:datastoreItem>
</file>

<file path=customXml/itemProps3.xml><?xml version="1.0" encoding="utf-8"?>
<ds:datastoreItem xmlns:ds="http://schemas.openxmlformats.org/officeDocument/2006/customXml" ds:itemID="{747C14F5-5292-4C53-9F1E-8A7AD7A8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mermilova</dc:creator>
  <cp:lastModifiedBy>Paula</cp:lastModifiedBy>
  <cp:revision>2</cp:revision>
  <dcterms:created xsi:type="dcterms:W3CDTF">2015-01-15T11:18:00Z</dcterms:created>
  <dcterms:modified xsi:type="dcterms:W3CDTF">2015-01-15T11:18:00Z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0x0101000A1714358E81F04A9BF8897187EABEB6</vt:lpwstr>
  </property>
</Properties>
</file>