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D48" w:rsidRPr="00EF0A69" w:rsidRDefault="00275D48" w:rsidP="001E4C7F">
      <w:pPr>
        <w:pStyle w:val="t-12-9-fett-s"/>
        <w:spacing w:beforeLines="30" w:beforeAutospacing="0" w:afterLines="30" w:afterAutospacing="0"/>
        <w:jc w:val="center"/>
        <w:rPr>
          <w:rFonts w:ascii="StobiSerif Regular" w:hAnsi="StobiSerif Regular" w:cs="Arial"/>
          <w:b/>
          <w:bCs/>
          <w:color w:val="000000"/>
          <w:sz w:val="28"/>
          <w:szCs w:val="28"/>
          <w:lang w:val="mk-MK"/>
        </w:rPr>
      </w:pPr>
      <w:r w:rsidRPr="00EF0A69">
        <w:rPr>
          <w:rFonts w:ascii="StobiSerif Regular" w:hAnsi="StobiSerif Regular" w:cs="Arial"/>
          <w:b/>
          <w:bCs/>
          <w:color w:val="000000"/>
          <w:sz w:val="28"/>
          <w:szCs w:val="28"/>
          <w:lang w:val="mk-MK"/>
        </w:rPr>
        <w:t>ЗАКОН ЗА ПРОБАЦИЈА</w:t>
      </w:r>
      <w:bookmarkStart w:id="0" w:name="_GoBack"/>
      <w:bookmarkEnd w:id="0"/>
    </w:p>
    <w:p w:rsidR="00275D48" w:rsidRPr="00EF0A69" w:rsidRDefault="00275D48" w:rsidP="001E4C7F">
      <w:pPr>
        <w:pStyle w:val="t-10-9-sred"/>
        <w:spacing w:beforeLines="30" w:beforeAutospacing="0" w:afterLines="30" w:afterAutospacing="0"/>
        <w:jc w:val="center"/>
        <w:rPr>
          <w:rFonts w:ascii="StobiSerif Regular" w:hAnsi="StobiSerif Regular" w:cs="Arial"/>
          <w:b/>
          <w:color w:val="000000"/>
          <w:sz w:val="28"/>
          <w:szCs w:val="28"/>
        </w:rPr>
      </w:pPr>
    </w:p>
    <w:p w:rsidR="00275D48" w:rsidRPr="00EF0A69" w:rsidRDefault="00275D48" w:rsidP="001E4C7F">
      <w:pPr>
        <w:pStyle w:val="t-10-9-sred"/>
        <w:spacing w:beforeLines="30" w:beforeAutospacing="0" w:afterLines="30" w:afterAutospacing="0"/>
        <w:jc w:val="center"/>
        <w:rPr>
          <w:rFonts w:ascii="StobiSerif Regular" w:hAnsi="StobiSerif Regular" w:cs="Arial"/>
          <w:b/>
          <w:color w:val="000000"/>
          <w:sz w:val="28"/>
          <w:szCs w:val="28"/>
        </w:rPr>
      </w:pPr>
      <w:r w:rsidRPr="00EF0A69">
        <w:rPr>
          <w:rFonts w:ascii="StobiSerif Regular" w:hAnsi="StobiSerif Regular" w:cs="Arial"/>
          <w:b/>
          <w:color w:val="000000"/>
          <w:sz w:val="28"/>
          <w:szCs w:val="28"/>
        </w:rPr>
        <w:t xml:space="preserve">Глава I.  </w:t>
      </w:r>
    </w:p>
    <w:p w:rsidR="00275D48" w:rsidRPr="00EF0A69" w:rsidRDefault="00275D48" w:rsidP="001E4C7F">
      <w:pPr>
        <w:pStyle w:val="t-10-9-sred"/>
        <w:spacing w:beforeLines="30" w:beforeAutospacing="0" w:afterLines="30" w:afterAutospacing="0"/>
        <w:jc w:val="center"/>
        <w:rPr>
          <w:rFonts w:ascii="StobiSerif Regular" w:hAnsi="StobiSerif Regular" w:cs="Arial"/>
          <w:b/>
          <w:color w:val="000000"/>
          <w:sz w:val="28"/>
          <w:szCs w:val="28"/>
          <w:lang w:val="mk-MK"/>
        </w:rPr>
      </w:pPr>
      <w:r w:rsidRPr="00EF0A69">
        <w:rPr>
          <w:rFonts w:ascii="StobiSerif Regular" w:hAnsi="StobiSerif Regular" w:cs="Arial"/>
          <w:b/>
          <w:color w:val="000000"/>
          <w:sz w:val="28"/>
          <w:szCs w:val="28"/>
          <w:lang w:val="mk-MK"/>
        </w:rPr>
        <w:t>ОСНОВНИ ОДРЕДБИ</w:t>
      </w:r>
    </w:p>
    <w:p w:rsidR="00275D48" w:rsidRPr="00EF0A69" w:rsidRDefault="00275D48" w:rsidP="001E4C7F">
      <w:pPr>
        <w:pStyle w:val="t-10-9-sred"/>
        <w:spacing w:beforeLines="30" w:beforeAutospacing="0" w:afterLines="30" w:afterAutospacing="0"/>
        <w:jc w:val="center"/>
        <w:rPr>
          <w:rFonts w:ascii="StobiSerif Regular" w:hAnsi="StobiSerif Regular" w:cs="Arial"/>
          <w:b/>
          <w:color w:val="000000"/>
          <w:sz w:val="28"/>
          <w:szCs w:val="28"/>
        </w:rPr>
      </w:pPr>
    </w:p>
    <w:p w:rsidR="00275D48" w:rsidRPr="00EF0A69" w:rsidRDefault="00275D48" w:rsidP="001E4C7F">
      <w:pPr>
        <w:pStyle w:val="t-10-9-kurz-s"/>
        <w:spacing w:beforeLines="30" w:beforeAutospacing="0" w:afterLines="30" w:afterAutospacing="0"/>
        <w:jc w:val="center"/>
        <w:rPr>
          <w:rFonts w:ascii="StobiSerif Regular" w:hAnsi="StobiSerif Regular" w:cs="Arial"/>
          <w:iCs/>
          <w:color w:val="000000"/>
          <w:sz w:val="28"/>
          <w:szCs w:val="28"/>
          <w:lang w:val="mk-MK"/>
        </w:rPr>
      </w:pPr>
      <w:r w:rsidRPr="00EF0A69">
        <w:rPr>
          <w:rFonts w:ascii="StobiSerif Regular" w:hAnsi="StobiSerif Regular" w:cs="Arial"/>
          <w:iCs/>
          <w:color w:val="000000"/>
          <w:sz w:val="28"/>
          <w:szCs w:val="28"/>
          <w:lang w:val="mk-MK"/>
        </w:rPr>
        <w:t>Содржина на законот</w:t>
      </w:r>
    </w:p>
    <w:p w:rsidR="00275D48" w:rsidRPr="00EF0A69" w:rsidRDefault="00275D48" w:rsidP="001E4C7F">
      <w:pPr>
        <w:pStyle w:val="clanak"/>
        <w:spacing w:beforeLines="30" w:beforeAutospacing="0" w:afterLines="30" w:afterAutospacing="0"/>
        <w:jc w:val="center"/>
        <w:rPr>
          <w:rFonts w:ascii="StobiSerif Regular" w:hAnsi="StobiSerif Regular" w:cs="Arial"/>
          <w:color w:val="000000"/>
          <w:sz w:val="28"/>
          <w:szCs w:val="28"/>
        </w:rPr>
      </w:pPr>
      <w:r w:rsidRPr="00EF0A69">
        <w:rPr>
          <w:rFonts w:ascii="StobiSerif Regular" w:hAnsi="StobiSerif Regular" w:cs="Arial"/>
          <w:color w:val="000000"/>
          <w:sz w:val="28"/>
          <w:szCs w:val="28"/>
          <w:lang w:val="mk-MK"/>
        </w:rPr>
        <w:t xml:space="preserve">Член </w:t>
      </w:r>
      <w:r w:rsidRPr="00EF0A69">
        <w:rPr>
          <w:rFonts w:ascii="StobiSerif Regular" w:hAnsi="StobiSerif Regular" w:cs="Arial"/>
          <w:color w:val="000000"/>
          <w:sz w:val="28"/>
          <w:szCs w:val="28"/>
        </w:rPr>
        <w:t>1</w:t>
      </w:r>
    </w:p>
    <w:p w:rsidR="00275D48" w:rsidRPr="00EF0A69" w:rsidRDefault="00275D48" w:rsidP="001E4C7F">
      <w:pPr>
        <w:pStyle w:val="t-9-8"/>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Со овој Закон се уредува постапката и пробациските работи за извршување на алтернативните мерки условна осуда со заштитен надзор, општокорисна работа</w:t>
      </w:r>
      <w:r>
        <w:rPr>
          <w:rFonts w:ascii="StobiSerif Regular" w:hAnsi="StobiSerif Regular" w:cs="Arial"/>
          <w:color w:val="000000"/>
          <w:sz w:val="28"/>
          <w:szCs w:val="28"/>
          <w:lang w:val="en-US"/>
        </w:rPr>
        <w:t xml:space="preserve"> </w:t>
      </w:r>
      <w:r w:rsidRPr="00EF0A69">
        <w:rPr>
          <w:rFonts w:ascii="StobiSerif Regular" w:hAnsi="StobiSerif Regular" w:cs="Arial"/>
          <w:color w:val="000000"/>
          <w:sz w:val="28"/>
          <w:szCs w:val="28"/>
          <w:lang w:val="mk-MK"/>
        </w:rPr>
        <w:t>и куќен затвор и обврски изречени во кривична постапка согласно закон (во понатамошниот текст: алтернативни мерки и обврски), кои се извршуваат во заедницата,</w:t>
      </w:r>
      <w:r>
        <w:rPr>
          <w:rFonts w:ascii="StobiSerif Regular" w:hAnsi="StobiSerif Regular" w:cs="Arial"/>
          <w:color w:val="000000"/>
          <w:sz w:val="28"/>
          <w:szCs w:val="28"/>
          <w:lang w:val="en-US"/>
        </w:rPr>
        <w:t xml:space="preserve"> </w:t>
      </w:r>
      <w:r w:rsidRPr="00EF0A69">
        <w:rPr>
          <w:rFonts w:ascii="StobiSerif Regular" w:hAnsi="StobiSerif Regular" w:cs="Arial"/>
          <w:color w:val="000000"/>
          <w:sz w:val="28"/>
          <w:szCs w:val="28"/>
          <w:lang w:val="mk-MK"/>
        </w:rPr>
        <w:t>целта, содржината и начинот на извршување,</w:t>
      </w:r>
      <w:r>
        <w:rPr>
          <w:rFonts w:ascii="StobiSerif Regular" w:hAnsi="StobiSerif Regular" w:cs="Arial"/>
          <w:color w:val="000000"/>
          <w:sz w:val="28"/>
          <w:szCs w:val="28"/>
          <w:lang w:val="en-US"/>
        </w:rPr>
        <w:t xml:space="preserve"> </w:t>
      </w:r>
      <w:r w:rsidRPr="00EF0A69">
        <w:rPr>
          <w:rFonts w:ascii="StobiSerif Regular" w:hAnsi="StobiSerif Regular" w:cs="Arial"/>
          <w:color w:val="000000"/>
          <w:sz w:val="28"/>
          <w:szCs w:val="28"/>
          <w:lang w:val="mk-MK"/>
        </w:rPr>
        <w:t>положбата на лицата во постапката и надзор над извршувањето.</w:t>
      </w:r>
    </w:p>
    <w:p w:rsidR="00275D48" w:rsidRPr="00EF0A69" w:rsidRDefault="00275D48" w:rsidP="001E4C7F">
      <w:pPr>
        <w:pStyle w:val="t-9-8"/>
        <w:spacing w:beforeLines="30" w:beforeAutospacing="0" w:afterLines="30" w:afterAutospacing="0"/>
        <w:jc w:val="both"/>
        <w:rPr>
          <w:rFonts w:ascii="StobiSerif Regular" w:hAnsi="StobiSerif Regular" w:cs="Arial"/>
          <w:color w:val="000000"/>
          <w:sz w:val="28"/>
          <w:szCs w:val="28"/>
          <w:lang w:val="mk-MK"/>
        </w:rPr>
      </w:pPr>
    </w:p>
    <w:p w:rsidR="00275D48" w:rsidRPr="00EF0A69" w:rsidRDefault="00275D48" w:rsidP="001E4C7F">
      <w:pPr>
        <w:pStyle w:val="t-10-9-kurz-s"/>
        <w:spacing w:beforeLines="30" w:beforeAutospacing="0" w:afterLines="30" w:afterAutospacing="0"/>
        <w:jc w:val="center"/>
        <w:rPr>
          <w:rFonts w:ascii="StobiSerif Regular" w:hAnsi="StobiSerif Regular" w:cs="Arial"/>
          <w:iCs/>
          <w:color w:val="000000"/>
          <w:sz w:val="28"/>
          <w:szCs w:val="28"/>
          <w:lang w:val="mk-MK"/>
        </w:rPr>
      </w:pPr>
      <w:r w:rsidRPr="00EF0A69">
        <w:rPr>
          <w:rFonts w:ascii="StobiSerif Regular" w:hAnsi="StobiSerif Regular" w:cs="Arial"/>
          <w:iCs/>
          <w:color w:val="000000"/>
          <w:sz w:val="28"/>
          <w:szCs w:val="28"/>
          <w:lang w:val="mk-MK"/>
        </w:rPr>
        <w:t>Цел на извршувањето</w:t>
      </w:r>
    </w:p>
    <w:p w:rsidR="00275D48" w:rsidRPr="00EF0A69" w:rsidRDefault="00275D48" w:rsidP="001E4C7F">
      <w:pPr>
        <w:pStyle w:val="clanak"/>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Член</w:t>
      </w:r>
      <w:r>
        <w:rPr>
          <w:rFonts w:ascii="StobiSerif Regular" w:hAnsi="StobiSerif Regular" w:cs="Arial"/>
          <w:color w:val="000000"/>
          <w:sz w:val="28"/>
          <w:szCs w:val="28"/>
          <w:lang w:val="en-US"/>
        </w:rPr>
        <w:t xml:space="preserve"> </w:t>
      </w:r>
      <w:r w:rsidRPr="00EF0A69">
        <w:rPr>
          <w:rFonts w:ascii="StobiSerif Regular" w:hAnsi="StobiSerif Regular" w:cs="Arial"/>
          <w:color w:val="000000"/>
          <w:sz w:val="28"/>
          <w:szCs w:val="28"/>
          <w:lang w:val="mk-MK"/>
        </w:rPr>
        <w:t>2</w:t>
      </w:r>
    </w:p>
    <w:p w:rsidR="00275D48" w:rsidRPr="00EF0A69" w:rsidRDefault="00275D48" w:rsidP="00530267">
      <w:pPr>
        <w:spacing w:line="240" w:lineRule="auto"/>
        <w:jc w:val="both"/>
        <w:rPr>
          <w:rFonts w:ascii="StobiSerif Regular" w:hAnsi="StobiSerif Regular" w:cs="Arial"/>
          <w:sz w:val="28"/>
          <w:szCs w:val="28"/>
          <w:lang w:val="mk-MK"/>
        </w:rPr>
      </w:pPr>
      <w:r w:rsidRPr="00EF0A69">
        <w:rPr>
          <w:rFonts w:ascii="StobiSerif Regular" w:hAnsi="StobiSerif Regular" w:cs="Arial"/>
          <w:sz w:val="28"/>
          <w:szCs w:val="28"/>
          <w:lang w:val="mk-MK"/>
        </w:rPr>
        <w:t xml:space="preserve">Извршувањето на </w:t>
      </w:r>
      <w:r w:rsidRPr="00EF0A69">
        <w:rPr>
          <w:rFonts w:ascii="StobiSerif Regular" w:hAnsi="StobiSerif Regular" w:cs="Arial"/>
          <w:color w:val="000000"/>
          <w:sz w:val="28"/>
          <w:szCs w:val="28"/>
          <w:lang w:val="mk-MK"/>
        </w:rPr>
        <w:t>алтернативните мерки  и обврски изречени во кривична постапка</w:t>
      </w:r>
      <w:r w:rsidRPr="00EF0A69">
        <w:rPr>
          <w:rFonts w:ascii="StobiSerif Regular" w:hAnsi="StobiSerif Regular" w:cs="Arial"/>
          <w:sz w:val="28"/>
          <w:szCs w:val="28"/>
          <w:lang w:val="mk-MK"/>
        </w:rPr>
        <w:t xml:space="preserve"> е со цел заштита на заедницата од криминал и ресоцијализација и реинтеграција на лицата на кои им се изречени</w:t>
      </w:r>
      <w:r w:rsidRPr="00EF0A69">
        <w:rPr>
          <w:rFonts w:ascii="StobiSerif Regular" w:hAnsi="StobiSerif Regular" w:cs="Arial"/>
          <w:sz w:val="28"/>
          <w:szCs w:val="28"/>
          <w:lang w:val="en-US"/>
        </w:rPr>
        <w:t>.</w:t>
      </w:r>
    </w:p>
    <w:p w:rsidR="00275D48" w:rsidRPr="00EF0A69" w:rsidRDefault="00275D48" w:rsidP="001E4C7F">
      <w:pPr>
        <w:pStyle w:val="t-9-8"/>
        <w:spacing w:beforeLines="30" w:beforeAutospacing="0" w:afterLines="30" w:afterAutospacing="0"/>
        <w:jc w:val="both"/>
        <w:rPr>
          <w:rFonts w:ascii="StobiSerif Regular" w:hAnsi="StobiSerif Regular" w:cs="Arial"/>
          <w:color w:val="000000"/>
          <w:sz w:val="28"/>
          <w:szCs w:val="28"/>
          <w:lang w:val="mk-MK"/>
        </w:rPr>
      </w:pPr>
    </w:p>
    <w:p w:rsidR="00275D48" w:rsidRPr="00EF0A69" w:rsidRDefault="00275D48" w:rsidP="001E4C7F">
      <w:pPr>
        <w:pStyle w:val="t-9-8"/>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Поим и начин на извршување на пробациските работи</w:t>
      </w:r>
    </w:p>
    <w:p w:rsidR="00275D48" w:rsidRPr="00EF0A69" w:rsidRDefault="00275D48" w:rsidP="001E4C7F">
      <w:pPr>
        <w:pStyle w:val="clanak"/>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Член</w:t>
      </w:r>
      <w:r>
        <w:rPr>
          <w:rFonts w:ascii="StobiSerif Regular" w:hAnsi="StobiSerif Regular" w:cs="Arial"/>
          <w:color w:val="000000"/>
          <w:sz w:val="28"/>
          <w:szCs w:val="28"/>
          <w:lang w:val="en-US"/>
        </w:rPr>
        <w:t xml:space="preserve"> </w:t>
      </w:r>
      <w:r w:rsidRPr="00EF0A69">
        <w:rPr>
          <w:rFonts w:ascii="StobiSerif Regular" w:hAnsi="StobiSerif Regular" w:cs="Arial"/>
          <w:color w:val="000000"/>
          <w:sz w:val="28"/>
          <w:szCs w:val="28"/>
          <w:lang w:val="mk-MK"/>
        </w:rPr>
        <w:t>3</w:t>
      </w:r>
    </w:p>
    <w:p w:rsidR="00275D48" w:rsidRPr="00EF0A69" w:rsidRDefault="00275D48" w:rsidP="001E4C7F">
      <w:pPr>
        <w:pStyle w:val="t-9-8"/>
        <w:numPr>
          <w:ilvl w:val="0"/>
          <w:numId w:val="40"/>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 xml:space="preserve">Пробациски работи се збир на активности за извршување на алтренативните мерки условна осуда со заштитен надзор, општокорисна работа и куќен затвор, изречени на </w:t>
      </w:r>
      <w:r w:rsidRPr="00EF0A69">
        <w:rPr>
          <w:rFonts w:ascii="StobiSerif Regular" w:hAnsi="StobiSerif Regular" w:cs="Arial"/>
          <w:sz w:val="28"/>
          <w:szCs w:val="28"/>
          <w:lang w:val="mk-MK"/>
        </w:rPr>
        <w:t xml:space="preserve">полнолетни </w:t>
      </w:r>
      <w:r w:rsidRPr="00EF0A69">
        <w:rPr>
          <w:rFonts w:ascii="StobiSerif Regular" w:hAnsi="StobiSerif Regular" w:cs="Arial"/>
          <w:color w:val="000000"/>
          <w:sz w:val="28"/>
          <w:szCs w:val="28"/>
          <w:lang w:val="mk-MK"/>
        </w:rPr>
        <w:t>сторители на кривични дела, надзор над извршувањето на обврски кои на осомничените им се определени при условно одлагање на кривичното гонење, а за кои е надлежна Пробациската служба вршење на проценка на ризик на обвинети лица во текот на судската постапка согласно закон, спроведување на  надзор  над  условно отпуштено осудено лице и спроведување на електронски надзор во сите случаи кога е изречен согласно закон;</w:t>
      </w:r>
    </w:p>
    <w:p w:rsidR="00275D48" w:rsidRPr="00EF0A69" w:rsidRDefault="00275D48" w:rsidP="001E4C7F">
      <w:pPr>
        <w:pStyle w:val="t-9-8"/>
        <w:numPr>
          <w:ilvl w:val="0"/>
          <w:numId w:val="40"/>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 xml:space="preserve">Пробациските работи ги извршуваат пробациски службеници од Пробациската служба, врз основа на одлука на јавен обвинител, барање или одлука на суд во тек на судската постапка и врз основа на правосилна и извршна судска одлука. </w:t>
      </w:r>
    </w:p>
    <w:p w:rsidR="00275D48" w:rsidRPr="00EF0A69" w:rsidRDefault="00275D48" w:rsidP="001E4C7F">
      <w:pPr>
        <w:pStyle w:val="t-9-8"/>
        <w:spacing w:beforeLines="30" w:beforeAutospacing="0" w:afterLines="30" w:afterAutospacing="0"/>
        <w:jc w:val="both"/>
        <w:rPr>
          <w:rFonts w:ascii="StobiSerif Regular" w:hAnsi="StobiSerif Regular" w:cs="Arial"/>
          <w:color w:val="000000"/>
          <w:sz w:val="28"/>
          <w:szCs w:val="28"/>
          <w:lang w:val="mk-MK"/>
        </w:rPr>
      </w:pPr>
    </w:p>
    <w:p w:rsidR="00275D48" w:rsidRPr="00EF0A69" w:rsidRDefault="00275D48" w:rsidP="001E4C7F">
      <w:pPr>
        <w:pStyle w:val="t-9-8"/>
        <w:spacing w:beforeLines="30" w:beforeAutospacing="0" w:afterLines="30" w:afterAutospacing="0"/>
        <w:jc w:val="both"/>
        <w:rPr>
          <w:rFonts w:ascii="StobiSerif Regular" w:hAnsi="StobiSerif Regular" w:cs="Arial"/>
          <w:color w:val="000000"/>
          <w:sz w:val="28"/>
          <w:szCs w:val="28"/>
          <w:lang w:val="mk-MK"/>
        </w:rPr>
      </w:pPr>
    </w:p>
    <w:p w:rsidR="00275D48" w:rsidRPr="00EF0A69" w:rsidRDefault="00275D48" w:rsidP="001E4C7F">
      <w:pPr>
        <w:pStyle w:val="t-10-9-sred"/>
        <w:spacing w:beforeLines="30" w:beforeAutospacing="0" w:afterLines="30" w:afterAutospacing="0"/>
        <w:jc w:val="center"/>
        <w:rPr>
          <w:rFonts w:ascii="StobiSerif Regular" w:hAnsi="StobiSerif Regular" w:cs="Arial"/>
          <w:b/>
          <w:color w:val="000000"/>
          <w:sz w:val="28"/>
          <w:szCs w:val="28"/>
        </w:rPr>
      </w:pPr>
      <w:r w:rsidRPr="00EF0A69">
        <w:rPr>
          <w:rFonts w:ascii="StobiSerif Regular" w:hAnsi="StobiSerif Regular" w:cs="Arial"/>
          <w:b/>
          <w:color w:val="000000"/>
          <w:sz w:val="28"/>
          <w:szCs w:val="28"/>
        </w:rPr>
        <w:t xml:space="preserve">Глава II.  </w:t>
      </w:r>
    </w:p>
    <w:p w:rsidR="00275D48" w:rsidRPr="00EF0A69" w:rsidRDefault="00275D48" w:rsidP="001E4C7F">
      <w:pPr>
        <w:pStyle w:val="t-10-9-kurz-s"/>
        <w:spacing w:beforeLines="30" w:beforeAutospacing="0" w:afterLines="30" w:afterAutospacing="0"/>
        <w:jc w:val="center"/>
        <w:rPr>
          <w:rFonts w:ascii="StobiSerif Regular" w:hAnsi="StobiSerif Regular" w:cs="Arial"/>
          <w:b/>
          <w:iCs/>
          <w:color w:val="000000"/>
          <w:sz w:val="28"/>
          <w:szCs w:val="28"/>
          <w:lang w:val="mk-MK"/>
        </w:rPr>
      </w:pPr>
      <w:r w:rsidRPr="00EF0A69">
        <w:rPr>
          <w:rFonts w:ascii="StobiSerif Regular" w:hAnsi="StobiSerif Regular" w:cs="Arial"/>
          <w:b/>
          <w:iCs/>
          <w:color w:val="000000"/>
          <w:sz w:val="28"/>
          <w:szCs w:val="28"/>
          <w:lang w:val="mk-MK"/>
        </w:rPr>
        <w:t>ОРГАНИЗАЦИЈА И НАДЛЕЖНОСТИ НА ПРОБАЦИСКА СЛУЖБА</w:t>
      </w:r>
    </w:p>
    <w:p w:rsidR="00275D48" w:rsidRPr="00EF0A69" w:rsidRDefault="00275D48" w:rsidP="001E4C7F">
      <w:pPr>
        <w:pStyle w:val="t-10-9-kurz-s"/>
        <w:spacing w:beforeLines="30" w:beforeAutospacing="0" w:afterLines="30" w:afterAutospacing="0"/>
        <w:jc w:val="center"/>
        <w:rPr>
          <w:rFonts w:ascii="StobiSerif Regular" w:hAnsi="StobiSerif Regular" w:cs="Arial"/>
          <w:color w:val="000000"/>
          <w:sz w:val="28"/>
          <w:szCs w:val="28"/>
          <w:lang w:val="mk-MK"/>
        </w:rPr>
      </w:pPr>
    </w:p>
    <w:p w:rsidR="00275D48" w:rsidRPr="00EF0A69" w:rsidRDefault="00275D48" w:rsidP="001E4C7F">
      <w:pPr>
        <w:pStyle w:val="t-10-9-kurz-s"/>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Организација на пробациската служба</w:t>
      </w:r>
    </w:p>
    <w:p w:rsidR="00275D48" w:rsidRPr="00EF0A69" w:rsidRDefault="00275D48" w:rsidP="001E4C7F">
      <w:pPr>
        <w:pStyle w:val="t-10-9-kurz-s"/>
        <w:spacing w:beforeLines="30" w:beforeAutospacing="0" w:afterLines="30" w:afterAutospacing="0"/>
        <w:jc w:val="center"/>
        <w:rPr>
          <w:rFonts w:ascii="StobiSerif Regular" w:hAnsi="StobiSerif Regular" w:cs="Arial"/>
          <w:color w:val="000000"/>
          <w:sz w:val="28"/>
          <w:szCs w:val="28"/>
        </w:rPr>
      </w:pPr>
      <w:r w:rsidRPr="00EF0A69">
        <w:rPr>
          <w:rFonts w:ascii="StobiSerif Regular" w:hAnsi="StobiSerif Regular" w:cs="Arial"/>
          <w:color w:val="000000"/>
          <w:sz w:val="28"/>
          <w:szCs w:val="28"/>
          <w:lang w:val="mk-MK"/>
        </w:rPr>
        <w:t>Член</w:t>
      </w:r>
      <w:r w:rsidRPr="00EF0A69">
        <w:rPr>
          <w:rFonts w:ascii="StobiSerif Regular" w:hAnsi="StobiSerif Regular" w:cs="Arial"/>
          <w:color w:val="000000"/>
          <w:sz w:val="28"/>
          <w:szCs w:val="28"/>
        </w:rPr>
        <w:t xml:space="preserve"> 4</w:t>
      </w:r>
    </w:p>
    <w:p w:rsidR="00275D48" w:rsidRPr="00EF0A69" w:rsidRDefault="00275D48" w:rsidP="001E4C7F">
      <w:pPr>
        <w:pStyle w:val="t-9-8"/>
        <w:numPr>
          <w:ilvl w:val="0"/>
          <w:numId w:val="22"/>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Извршувањето на пробациски работи го спроведува Пробациска служба во рамките на Управата за извршување на санкциите (во понатамошниот текст Управата).</w:t>
      </w:r>
    </w:p>
    <w:p w:rsidR="00275D48" w:rsidRPr="00EF0A69" w:rsidRDefault="00275D48" w:rsidP="001E4C7F">
      <w:pPr>
        <w:pStyle w:val="t-9-8"/>
        <w:numPr>
          <w:ilvl w:val="0"/>
          <w:numId w:val="22"/>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Пробациската служба се организира на централно ниво како организациона единица во рамки на Управата и на локално ниво преку  канцеларии на подрачјето на основните судови со проширена надлежност.</w:t>
      </w:r>
    </w:p>
    <w:p w:rsidR="00275D48" w:rsidRPr="00EF0A69" w:rsidRDefault="00275D48" w:rsidP="001E4C7F">
      <w:pPr>
        <w:pStyle w:val="t-9-8"/>
        <w:numPr>
          <w:ilvl w:val="0"/>
          <w:numId w:val="22"/>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sz w:val="28"/>
          <w:szCs w:val="28"/>
        </w:rPr>
        <w:t xml:space="preserve">Со  општите  акти  за  организација  и  систематизација  на  работите  и  задачите  </w:t>
      </w:r>
      <w:r w:rsidRPr="00EF0A69">
        <w:rPr>
          <w:rFonts w:ascii="StobiSerif Regular" w:hAnsi="StobiSerif Regular" w:cs="Arial"/>
          <w:sz w:val="28"/>
          <w:szCs w:val="28"/>
          <w:lang w:val="mk-MK"/>
        </w:rPr>
        <w:t xml:space="preserve">на Управата </w:t>
      </w:r>
      <w:r w:rsidRPr="00EF0A69">
        <w:rPr>
          <w:rFonts w:ascii="StobiSerif Regular" w:hAnsi="StobiSerif Regular" w:cs="Arial"/>
          <w:sz w:val="28"/>
          <w:szCs w:val="28"/>
        </w:rPr>
        <w:t>се</w:t>
      </w:r>
      <w:r>
        <w:rPr>
          <w:rFonts w:ascii="StobiSerif Regular" w:hAnsi="StobiSerif Regular" w:cs="Arial"/>
          <w:sz w:val="28"/>
          <w:szCs w:val="28"/>
        </w:rPr>
        <w:t xml:space="preserve"> </w:t>
      </w:r>
      <w:r w:rsidRPr="00EF0A69">
        <w:rPr>
          <w:rFonts w:ascii="StobiSerif Regular" w:hAnsi="StobiSerif Regular" w:cs="Arial"/>
          <w:sz w:val="28"/>
          <w:szCs w:val="28"/>
        </w:rPr>
        <w:t>определуваат организационите единици за извршување на функциите на</w:t>
      </w:r>
      <w:r>
        <w:rPr>
          <w:rFonts w:ascii="StobiSerif Regular" w:hAnsi="StobiSerif Regular" w:cs="Arial"/>
          <w:sz w:val="28"/>
          <w:szCs w:val="28"/>
        </w:rPr>
        <w:t xml:space="preserve"> </w:t>
      </w:r>
      <w:r w:rsidRPr="00EF0A69">
        <w:rPr>
          <w:rFonts w:ascii="StobiSerif Regular" w:hAnsi="StobiSerif Regular" w:cs="Arial"/>
          <w:sz w:val="28"/>
          <w:szCs w:val="28"/>
          <w:lang w:val="mk-MK"/>
        </w:rPr>
        <w:t xml:space="preserve">Пробациската служба. </w:t>
      </w:r>
    </w:p>
    <w:p w:rsidR="00275D48" w:rsidRPr="00EF0A69" w:rsidRDefault="00275D48" w:rsidP="001E4C7F">
      <w:pPr>
        <w:pStyle w:val="t-9-8"/>
        <w:numPr>
          <w:ilvl w:val="0"/>
          <w:numId w:val="22"/>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sz w:val="28"/>
          <w:szCs w:val="28"/>
        </w:rPr>
        <w:t xml:space="preserve">Вработените во </w:t>
      </w:r>
      <w:r w:rsidRPr="00EF0A69">
        <w:rPr>
          <w:rFonts w:ascii="StobiSerif Regular" w:hAnsi="StobiSerif Regular" w:cs="Arial"/>
          <w:sz w:val="28"/>
          <w:szCs w:val="28"/>
          <w:lang w:val="mk-MK"/>
        </w:rPr>
        <w:t>Пробациската служба</w:t>
      </w:r>
      <w:r w:rsidRPr="00EF0A69">
        <w:rPr>
          <w:rFonts w:ascii="StobiSerif Regular" w:hAnsi="StobiSerif Regular" w:cs="Arial"/>
          <w:sz w:val="28"/>
          <w:szCs w:val="28"/>
        </w:rPr>
        <w:t xml:space="preserve"> имаат статус на </w:t>
      </w:r>
      <w:r w:rsidRPr="00EF0A69">
        <w:rPr>
          <w:rFonts w:ascii="StobiSerif Regular" w:hAnsi="StobiSerif Regular" w:cs="Arial"/>
          <w:sz w:val="28"/>
          <w:szCs w:val="28"/>
          <w:lang w:val="mk-MK"/>
        </w:rPr>
        <w:t>административни</w:t>
      </w:r>
      <w:r w:rsidRPr="00EF0A69">
        <w:rPr>
          <w:rFonts w:ascii="StobiSerif Regular" w:hAnsi="StobiSerif Regular" w:cs="Arial"/>
          <w:sz w:val="28"/>
          <w:szCs w:val="28"/>
          <w:lang w:val="en-US"/>
        </w:rPr>
        <w:t xml:space="preserve"> </w:t>
      </w:r>
      <w:r w:rsidRPr="00EF0A69">
        <w:rPr>
          <w:rFonts w:ascii="StobiSerif Regular" w:hAnsi="StobiSerif Regular" w:cs="Arial"/>
          <w:sz w:val="28"/>
          <w:szCs w:val="28"/>
        </w:rPr>
        <w:t>службеници.</w:t>
      </w:r>
    </w:p>
    <w:p w:rsidR="00275D48" w:rsidRPr="00EF0A69" w:rsidRDefault="00275D48" w:rsidP="001E4C7F">
      <w:pPr>
        <w:pStyle w:val="t-9-8"/>
        <w:numPr>
          <w:ilvl w:val="0"/>
          <w:numId w:val="22"/>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sz w:val="28"/>
          <w:szCs w:val="28"/>
        </w:rPr>
        <w:t>Општите акти од ставот (3) на овој член ги носи директорот на Управата</w:t>
      </w:r>
      <w:r w:rsidRPr="00EF0A69">
        <w:rPr>
          <w:rFonts w:ascii="StobiSerif Regular" w:hAnsi="StobiSerif Regular" w:cs="Arial"/>
          <w:sz w:val="28"/>
          <w:szCs w:val="28"/>
          <w:lang w:val="mk-MK"/>
        </w:rPr>
        <w:t>.</w:t>
      </w:r>
    </w:p>
    <w:p w:rsidR="00275D48" w:rsidRPr="00EF0A69" w:rsidRDefault="00275D48" w:rsidP="001E4C7F">
      <w:pPr>
        <w:pStyle w:val="t-9-8"/>
        <w:numPr>
          <w:ilvl w:val="0"/>
          <w:numId w:val="22"/>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Во извршување на пробациските работи органите на државната власт, научни и други установи, органи на локалната самоуправа и други институции или правни лица се должни да соработуваат и да ги даваат потребните информации на Пробациската служба, без надомест.</w:t>
      </w:r>
    </w:p>
    <w:p w:rsidR="00275D48" w:rsidRPr="00EF0A69" w:rsidRDefault="00275D48" w:rsidP="001E4C7F">
      <w:pPr>
        <w:pStyle w:val="t-9-8"/>
        <w:spacing w:beforeLines="30" w:beforeAutospacing="0" w:afterLines="30" w:afterAutospacing="0"/>
        <w:jc w:val="both"/>
        <w:rPr>
          <w:rFonts w:ascii="StobiSerif Regular" w:hAnsi="StobiSerif Regular" w:cs="Arial"/>
          <w:color w:val="000000"/>
          <w:sz w:val="28"/>
          <w:szCs w:val="28"/>
          <w:lang w:val="mk-MK"/>
        </w:rPr>
      </w:pPr>
    </w:p>
    <w:p w:rsidR="00275D48" w:rsidRPr="00EF0A69" w:rsidRDefault="00275D48" w:rsidP="001E4C7F">
      <w:pPr>
        <w:pStyle w:val="t-9-8"/>
        <w:spacing w:beforeLines="30" w:beforeAutospacing="0" w:afterLines="30" w:afterAutospacing="0"/>
        <w:jc w:val="both"/>
        <w:rPr>
          <w:rFonts w:ascii="StobiSerif Regular" w:hAnsi="StobiSerif Regular" w:cs="Arial"/>
          <w:color w:val="000000"/>
          <w:sz w:val="28"/>
          <w:szCs w:val="28"/>
          <w:lang w:val="mk-MK"/>
        </w:rPr>
      </w:pPr>
    </w:p>
    <w:p w:rsidR="00275D48" w:rsidRPr="00EF0A69" w:rsidRDefault="00275D48" w:rsidP="001E4C7F">
      <w:pPr>
        <w:pStyle w:val="t-9-8"/>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Надлежност на Пробациската служба</w:t>
      </w:r>
    </w:p>
    <w:p w:rsidR="00275D48" w:rsidRPr="00EF0A69" w:rsidRDefault="00275D48" w:rsidP="001E4C7F">
      <w:pPr>
        <w:pStyle w:val="t-10-9-kurz-s"/>
        <w:spacing w:beforeLines="30" w:beforeAutospacing="0" w:afterLines="30" w:afterAutospacing="0"/>
        <w:jc w:val="center"/>
        <w:rPr>
          <w:rFonts w:ascii="StobiSerif Regular" w:hAnsi="StobiSerif Regular" w:cs="Arial"/>
          <w:color w:val="000000"/>
          <w:sz w:val="28"/>
          <w:szCs w:val="28"/>
        </w:rPr>
      </w:pPr>
      <w:r w:rsidRPr="00EF0A69">
        <w:rPr>
          <w:rFonts w:ascii="StobiSerif Regular" w:hAnsi="StobiSerif Regular" w:cs="Arial"/>
          <w:color w:val="000000"/>
          <w:sz w:val="28"/>
          <w:szCs w:val="28"/>
          <w:lang w:val="mk-MK"/>
        </w:rPr>
        <w:t>Член</w:t>
      </w:r>
      <w:r w:rsidRPr="00EF0A69">
        <w:rPr>
          <w:rFonts w:ascii="StobiSerif Regular" w:hAnsi="StobiSerif Regular" w:cs="Arial"/>
          <w:color w:val="000000"/>
          <w:sz w:val="28"/>
          <w:szCs w:val="28"/>
        </w:rPr>
        <w:t xml:space="preserve"> 5</w:t>
      </w:r>
    </w:p>
    <w:p w:rsidR="00275D48" w:rsidRPr="00EF0A69" w:rsidRDefault="00275D48" w:rsidP="001E4C7F">
      <w:pPr>
        <w:pStyle w:val="t-9-8"/>
        <w:numPr>
          <w:ilvl w:val="0"/>
          <w:numId w:val="23"/>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Пробациската служба на централно ниво е надлежена да го организира, спроведува и врши надзор над извршувањето на пробациските работи.</w:t>
      </w:r>
    </w:p>
    <w:p w:rsidR="00275D48" w:rsidRPr="00EF0A69" w:rsidRDefault="00275D48" w:rsidP="001E4C7F">
      <w:pPr>
        <w:pStyle w:val="t-9-8"/>
        <w:numPr>
          <w:ilvl w:val="0"/>
          <w:numId w:val="23"/>
        </w:numPr>
        <w:spacing w:beforeLines="30" w:beforeAutospacing="0" w:afterLines="30" w:afterAutospacing="0"/>
        <w:jc w:val="both"/>
        <w:rPr>
          <w:rFonts w:ascii="StobiSerif Regular" w:hAnsi="StobiSerif Regular" w:cs="Arial"/>
          <w:sz w:val="28"/>
          <w:szCs w:val="28"/>
          <w:lang w:val="mk-MK"/>
        </w:rPr>
      </w:pPr>
      <w:r w:rsidRPr="00EF0A69">
        <w:rPr>
          <w:rFonts w:ascii="StobiSerif Regular" w:hAnsi="StobiSerif Regular" w:cs="Arial"/>
          <w:color w:val="000000"/>
          <w:sz w:val="28"/>
          <w:szCs w:val="28"/>
          <w:lang w:val="mk-MK"/>
        </w:rPr>
        <w:t>Н</w:t>
      </w:r>
      <w:r w:rsidRPr="00EF0A69">
        <w:rPr>
          <w:rFonts w:ascii="StobiSerif Regular" w:hAnsi="StobiSerif Regular" w:cs="Arial"/>
          <w:sz w:val="28"/>
          <w:szCs w:val="28"/>
          <w:lang w:val="mk-MK"/>
        </w:rPr>
        <w:t>ачинот на спроведување на стручно - инструкторкиот инспекциски надзор над месно надлежните пробациски канцеларии</w:t>
      </w:r>
      <w:r w:rsidRPr="00EF0A69">
        <w:rPr>
          <w:rFonts w:ascii="StobiSerif Regular" w:hAnsi="StobiSerif Regular" w:cs="Arial"/>
          <w:sz w:val="28"/>
          <w:szCs w:val="28"/>
        </w:rPr>
        <w:t xml:space="preserve"> се пропишува со</w:t>
      </w:r>
      <w:r w:rsidRPr="00EF0A69">
        <w:rPr>
          <w:rFonts w:ascii="StobiSerif Regular" w:hAnsi="StobiSerif Regular" w:cs="Arial"/>
          <w:sz w:val="28"/>
          <w:szCs w:val="28"/>
          <w:lang w:val="mk-MK"/>
        </w:rPr>
        <w:t xml:space="preserve"> посебно Упатство кое го</w:t>
      </w:r>
      <w:r w:rsidRPr="00EF0A69">
        <w:rPr>
          <w:rFonts w:ascii="StobiSerif Regular" w:hAnsi="StobiSerif Regular" w:cs="Arial"/>
          <w:sz w:val="28"/>
          <w:szCs w:val="28"/>
          <w:lang w:val="en-US"/>
        </w:rPr>
        <w:t xml:space="preserve"> </w:t>
      </w:r>
      <w:r w:rsidRPr="00EF0A69">
        <w:rPr>
          <w:rFonts w:ascii="StobiSerif Regular" w:hAnsi="StobiSerif Regular" w:cs="Arial"/>
          <w:sz w:val="28"/>
          <w:szCs w:val="28"/>
          <w:lang w:val="mk-MK"/>
        </w:rPr>
        <w:t>донесува  директорот на Управата.</w:t>
      </w:r>
    </w:p>
    <w:p w:rsidR="00275D48" w:rsidRPr="00EF0A69" w:rsidRDefault="00275D48" w:rsidP="001E4C7F">
      <w:pPr>
        <w:pStyle w:val="t-9-8"/>
        <w:numPr>
          <w:ilvl w:val="0"/>
          <w:numId w:val="23"/>
        </w:numPr>
        <w:spacing w:beforeLines="30" w:beforeAutospacing="0" w:afterLines="30" w:afterAutospacing="0"/>
        <w:jc w:val="both"/>
        <w:rPr>
          <w:rFonts w:ascii="StobiSerif Regular" w:hAnsi="StobiSerif Regular" w:cs="Arial"/>
          <w:sz w:val="28"/>
          <w:szCs w:val="28"/>
          <w:lang w:val="mk-MK"/>
        </w:rPr>
      </w:pPr>
      <w:r w:rsidRPr="00EF0A69">
        <w:rPr>
          <w:rFonts w:ascii="StobiSerif Regular" w:hAnsi="StobiSerif Regular" w:cs="Arial"/>
          <w:color w:val="000000"/>
          <w:sz w:val="28"/>
          <w:szCs w:val="28"/>
          <w:lang w:val="mk-MK"/>
        </w:rPr>
        <w:lastRenderedPageBreak/>
        <w:t xml:space="preserve">За извршување на пробациските работи месно надлежна е канцеларијата на Пробациската служба според местото на живеалиште односно престојувалиште на лицето </w:t>
      </w:r>
      <w:r w:rsidRPr="00EF0A69">
        <w:rPr>
          <w:rFonts w:ascii="StobiSerif Regular" w:hAnsi="StobiSerif Regular" w:cs="Arial"/>
          <w:iCs/>
          <w:color w:val="000000"/>
          <w:sz w:val="28"/>
          <w:szCs w:val="28"/>
          <w:lang w:val="mk-MK"/>
        </w:rPr>
        <w:t>спрема кое се извршуваат</w:t>
      </w:r>
      <w:r w:rsidRPr="00EF0A69">
        <w:rPr>
          <w:rFonts w:ascii="StobiSerif Regular" w:hAnsi="StobiSerif Regular" w:cs="Arial"/>
          <w:color w:val="000000"/>
          <w:sz w:val="28"/>
          <w:szCs w:val="28"/>
          <w:lang w:val="mk-MK"/>
        </w:rPr>
        <w:t xml:space="preserve"> пробациски работи. </w:t>
      </w:r>
    </w:p>
    <w:p w:rsidR="00275D48" w:rsidRPr="00EF0A69" w:rsidRDefault="00275D48" w:rsidP="001E4C7F">
      <w:pPr>
        <w:pStyle w:val="t-10-9-kurz-s"/>
        <w:spacing w:beforeLines="30" w:beforeAutospacing="0" w:afterLines="30" w:afterAutospacing="0"/>
        <w:rPr>
          <w:rFonts w:ascii="StobiSerif Regular" w:hAnsi="StobiSerif Regular" w:cs="Arial"/>
          <w:color w:val="000000"/>
          <w:sz w:val="28"/>
          <w:szCs w:val="28"/>
          <w:lang w:val="mk-MK"/>
        </w:rPr>
      </w:pPr>
    </w:p>
    <w:p w:rsidR="00275D48" w:rsidRPr="00EF0A69" w:rsidRDefault="00275D48" w:rsidP="001E4C7F">
      <w:pPr>
        <w:pStyle w:val="t-10-9-kurz-s"/>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Службена легитимација</w:t>
      </w:r>
    </w:p>
    <w:p w:rsidR="00275D48" w:rsidRPr="00EF0A69" w:rsidRDefault="00275D48" w:rsidP="001E4C7F">
      <w:pPr>
        <w:pStyle w:val="t-10-9-kurz-s"/>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Член 6</w:t>
      </w:r>
    </w:p>
    <w:p w:rsidR="00275D48" w:rsidRPr="00EF0A69" w:rsidRDefault="00275D48" w:rsidP="001E4C7F">
      <w:pPr>
        <w:pStyle w:val="t-9-8"/>
        <w:numPr>
          <w:ilvl w:val="0"/>
          <w:numId w:val="39"/>
        </w:numPr>
        <w:spacing w:beforeLines="30" w:beforeAutospacing="0" w:afterLines="30" w:afterAutospacing="0"/>
        <w:jc w:val="both"/>
        <w:rPr>
          <w:rFonts w:ascii="StobiSerif Regular" w:hAnsi="StobiSerif Regular" w:cs="Arial"/>
          <w:color w:val="000000"/>
          <w:sz w:val="28"/>
          <w:szCs w:val="28"/>
        </w:rPr>
      </w:pPr>
      <w:r w:rsidRPr="00EF0A69">
        <w:rPr>
          <w:rFonts w:ascii="StobiSerif Regular" w:hAnsi="StobiSerif Regular" w:cs="Arial"/>
          <w:color w:val="000000"/>
          <w:sz w:val="28"/>
          <w:szCs w:val="28"/>
          <w:lang w:val="mk-MK"/>
        </w:rPr>
        <w:t>Пробацискиот службеник поседува службена легитимација, како службена исправа со која го докажува службеното својство,</w:t>
      </w:r>
      <w:r>
        <w:rPr>
          <w:rFonts w:ascii="StobiSerif Regular" w:hAnsi="StobiSerif Regular" w:cs="Arial"/>
          <w:color w:val="000000"/>
          <w:sz w:val="28"/>
          <w:szCs w:val="28"/>
          <w:lang w:val="en-US"/>
        </w:rPr>
        <w:t xml:space="preserve"> </w:t>
      </w:r>
      <w:r w:rsidRPr="00EF0A69">
        <w:rPr>
          <w:rFonts w:ascii="StobiSerif Regular" w:hAnsi="StobiSerif Regular" w:cs="Arial"/>
          <w:color w:val="000000"/>
          <w:sz w:val="28"/>
          <w:szCs w:val="28"/>
          <w:lang w:val="mk-MK"/>
        </w:rPr>
        <w:t>идентитетот и овластувањата за извршување на пробациски работи.</w:t>
      </w:r>
    </w:p>
    <w:p w:rsidR="00275D48" w:rsidRPr="00EF0A69" w:rsidRDefault="00275D48" w:rsidP="001E4C7F">
      <w:pPr>
        <w:pStyle w:val="t-9-8"/>
        <w:numPr>
          <w:ilvl w:val="0"/>
          <w:numId w:val="39"/>
        </w:numPr>
        <w:spacing w:beforeLines="30" w:beforeAutospacing="0" w:afterLines="30" w:afterAutospacing="0"/>
        <w:jc w:val="both"/>
        <w:rPr>
          <w:rFonts w:ascii="StobiSerif Regular" w:hAnsi="StobiSerif Regular" w:cs="Arial"/>
          <w:color w:val="000000"/>
          <w:sz w:val="28"/>
          <w:szCs w:val="28"/>
        </w:rPr>
      </w:pPr>
      <w:r w:rsidRPr="00EF0A69">
        <w:rPr>
          <w:rFonts w:ascii="StobiSerif Regular" w:hAnsi="StobiSerif Regular" w:cs="Arial"/>
          <w:color w:val="000000"/>
          <w:sz w:val="28"/>
          <w:szCs w:val="28"/>
          <w:lang w:val="mk-MK"/>
        </w:rPr>
        <w:t>Формата,</w:t>
      </w:r>
      <w:r>
        <w:rPr>
          <w:rFonts w:ascii="StobiSerif Regular" w:hAnsi="StobiSerif Regular" w:cs="Arial"/>
          <w:color w:val="000000"/>
          <w:sz w:val="28"/>
          <w:szCs w:val="28"/>
          <w:lang w:val="en-US"/>
        </w:rPr>
        <w:t xml:space="preserve"> </w:t>
      </w:r>
      <w:r w:rsidRPr="00EF0A69">
        <w:rPr>
          <w:rFonts w:ascii="StobiSerif Regular" w:hAnsi="StobiSerif Regular" w:cs="Arial"/>
          <w:color w:val="000000"/>
          <w:sz w:val="28"/>
          <w:szCs w:val="28"/>
          <w:lang w:val="mk-MK"/>
        </w:rPr>
        <w:t>содржината на образецот и употребата на службената легитимација на пробацискиот службеник се пропишани со посебен акт, кој го носи директорот на Управата.</w:t>
      </w:r>
    </w:p>
    <w:p w:rsidR="00275D48" w:rsidRPr="00EF0A69" w:rsidRDefault="00275D48" w:rsidP="001E4C7F">
      <w:pPr>
        <w:pStyle w:val="t-9-8"/>
        <w:spacing w:beforeLines="30" w:beforeAutospacing="0" w:afterLines="30" w:afterAutospacing="0"/>
        <w:jc w:val="both"/>
        <w:rPr>
          <w:rFonts w:ascii="StobiSerif Regular" w:hAnsi="StobiSerif Regular" w:cs="Arial"/>
          <w:color w:val="000000"/>
          <w:sz w:val="28"/>
          <w:szCs w:val="28"/>
          <w:lang w:val="mk-MK"/>
        </w:rPr>
      </w:pPr>
    </w:p>
    <w:p w:rsidR="00275D48" w:rsidRPr="00EF0A69" w:rsidRDefault="00275D48" w:rsidP="001E4C7F">
      <w:pPr>
        <w:pStyle w:val="t-9-8"/>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b/>
          <w:color w:val="000000"/>
          <w:sz w:val="28"/>
          <w:szCs w:val="28"/>
        </w:rPr>
        <w:t>Глава III.</w:t>
      </w:r>
    </w:p>
    <w:p w:rsidR="00275D48" w:rsidRPr="00EF0A69" w:rsidRDefault="00275D48" w:rsidP="001E4C7F">
      <w:pPr>
        <w:pStyle w:val="t-9-8"/>
        <w:spacing w:beforeLines="30" w:beforeAutospacing="0" w:afterLines="30" w:afterAutospacing="0"/>
        <w:jc w:val="center"/>
        <w:rPr>
          <w:rFonts w:ascii="StobiSerif Regular" w:hAnsi="StobiSerif Regular" w:cs="Arial"/>
          <w:b/>
          <w:color w:val="000000"/>
          <w:sz w:val="28"/>
          <w:szCs w:val="28"/>
          <w:lang w:val="mk-MK"/>
        </w:rPr>
      </w:pPr>
      <w:r w:rsidRPr="00EF0A69">
        <w:rPr>
          <w:rFonts w:ascii="StobiSerif Regular" w:hAnsi="StobiSerif Regular" w:cs="Arial"/>
          <w:b/>
          <w:color w:val="000000"/>
          <w:sz w:val="28"/>
          <w:szCs w:val="28"/>
          <w:lang w:val="mk-MK"/>
        </w:rPr>
        <w:t>ПОЛОЖБА НА ЛИЦАТА СПРЕМА КОИ СЕ ИЗВРШУВААТ ПРОБАЦИСКИ РАБОТИ</w:t>
      </w:r>
    </w:p>
    <w:p w:rsidR="00275D48" w:rsidRPr="00EF0A69" w:rsidRDefault="00275D48" w:rsidP="001E4C7F">
      <w:pPr>
        <w:pStyle w:val="t-9-8"/>
        <w:spacing w:beforeLines="30" w:beforeAutospacing="0" w:afterLines="30" w:afterAutospacing="0"/>
        <w:jc w:val="center"/>
        <w:rPr>
          <w:rFonts w:ascii="StobiSerif Regular" w:hAnsi="StobiSerif Regular" w:cs="Arial"/>
          <w:b/>
          <w:color w:val="000000"/>
          <w:sz w:val="28"/>
          <w:szCs w:val="28"/>
          <w:lang w:val="mk-MK"/>
        </w:rPr>
      </w:pPr>
    </w:p>
    <w:p w:rsidR="00275D48" w:rsidRPr="00EF0A69" w:rsidRDefault="00275D48" w:rsidP="001E4C7F">
      <w:pPr>
        <w:pStyle w:val="t-9-8"/>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Основни начела при извршување на пробациските работи</w:t>
      </w:r>
    </w:p>
    <w:p w:rsidR="00275D48" w:rsidRPr="00EF0A69" w:rsidRDefault="00275D48" w:rsidP="001E4C7F">
      <w:pPr>
        <w:pStyle w:val="t-10-9-kurz-s"/>
        <w:spacing w:beforeLines="30" w:beforeAutospacing="0" w:afterLines="30" w:afterAutospacing="0"/>
        <w:rPr>
          <w:rFonts w:ascii="StobiSerif Regular" w:hAnsi="StobiSerif Regular" w:cs="Arial"/>
          <w:iCs/>
          <w:color w:val="000000"/>
          <w:sz w:val="28"/>
          <w:szCs w:val="28"/>
          <w:lang w:val="mk-MK"/>
        </w:rPr>
      </w:pPr>
    </w:p>
    <w:p w:rsidR="00275D48" w:rsidRPr="00EF0A69" w:rsidRDefault="00275D48" w:rsidP="001E4C7F">
      <w:pPr>
        <w:pStyle w:val="clanak"/>
        <w:spacing w:beforeLines="30" w:beforeAutospacing="0" w:afterLines="30" w:afterAutospacing="0"/>
        <w:jc w:val="center"/>
        <w:rPr>
          <w:rFonts w:ascii="StobiSerif Regular" w:hAnsi="StobiSerif Regular" w:cs="Arial"/>
          <w:color w:val="000000"/>
          <w:sz w:val="28"/>
          <w:szCs w:val="28"/>
        </w:rPr>
      </w:pPr>
      <w:r w:rsidRPr="00EF0A69">
        <w:rPr>
          <w:rFonts w:ascii="StobiSerif Regular" w:hAnsi="StobiSerif Regular" w:cs="Arial"/>
          <w:color w:val="000000"/>
          <w:sz w:val="28"/>
          <w:szCs w:val="28"/>
          <w:lang w:val="mk-MK"/>
        </w:rPr>
        <w:t>Член</w:t>
      </w:r>
      <w:r w:rsidRPr="00EF0A69">
        <w:rPr>
          <w:rFonts w:ascii="StobiSerif Regular" w:hAnsi="StobiSerif Regular" w:cs="Arial"/>
          <w:color w:val="000000"/>
          <w:sz w:val="28"/>
          <w:szCs w:val="28"/>
        </w:rPr>
        <w:t xml:space="preserve"> 7</w:t>
      </w:r>
    </w:p>
    <w:p w:rsidR="00275D48" w:rsidRPr="00EF0A69" w:rsidRDefault="00275D48" w:rsidP="001E4C7F">
      <w:pPr>
        <w:pStyle w:val="t-9-8"/>
        <w:numPr>
          <w:ilvl w:val="0"/>
          <w:numId w:val="2"/>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 xml:space="preserve">На лицето спрема кое се извршуваат пробациски работи му се гарантираат правата утврдени со Уставот на Република Македонија, со овој закон и ратификуваните меѓународни договори. </w:t>
      </w:r>
    </w:p>
    <w:p w:rsidR="00275D48" w:rsidRPr="00EF0A69" w:rsidRDefault="00275D48" w:rsidP="001E4C7F">
      <w:pPr>
        <w:pStyle w:val="t-9-8"/>
        <w:numPr>
          <w:ilvl w:val="0"/>
          <w:numId w:val="2"/>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sz w:val="28"/>
          <w:szCs w:val="28"/>
        </w:rPr>
        <w:t xml:space="preserve">Лицата спрема кои се извршуваат </w:t>
      </w:r>
      <w:r w:rsidRPr="00EF0A69">
        <w:rPr>
          <w:rFonts w:ascii="StobiSerif Regular" w:hAnsi="StobiSerif Regular" w:cs="Arial"/>
          <w:sz w:val="28"/>
          <w:szCs w:val="28"/>
          <w:lang w:val="mk-MK"/>
        </w:rPr>
        <w:t>пробациски</w:t>
      </w:r>
      <w:r w:rsidRPr="00EF0A69">
        <w:rPr>
          <w:rFonts w:ascii="StobiSerif Regular" w:hAnsi="StobiSerif Regular" w:cs="Arial"/>
          <w:sz w:val="28"/>
          <w:szCs w:val="28"/>
          <w:lang w:val="en-US"/>
        </w:rPr>
        <w:t xml:space="preserve"> </w:t>
      </w:r>
      <w:r w:rsidRPr="00EF0A69">
        <w:rPr>
          <w:rFonts w:ascii="StobiSerif Regular" w:hAnsi="StobiSerif Regular" w:cs="Arial"/>
          <w:sz w:val="28"/>
          <w:szCs w:val="28"/>
          <w:lang w:val="mk-MK"/>
        </w:rPr>
        <w:t>работи</w:t>
      </w:r>
      <w:r w:rsidRPr="00EF0A69">
        <w:rPr>
          <w:rFonts w:ascii="StobiSerif Regular" w:hAnsi="StobiSerif Regular" w:cs="Arial"/>
          <w:sz w:val="28"/>
          <w:szCs w:val="28"/>
          <w:lang w:val="en-US"/>
        </w:rPr>
        <w:t xml:space="preserve"> </w:t>
      </w:r>
      <w:r w:rsidRPr="00EF0A69">
        <w:rPr>
          <w:rFonts w:ascii="StobiSerif Regular" w:hAnsi="StobiSerif Regular" w:cs="Arial"/>
          <w:sz w:val="28"/>
          <w:szCs w:val="28"/>
          <w:lang w:val="mk-MK"/>
        </w:rPr>
        <w:t>се</w:t>
      </w:r>
      <w:r w:rsidRPr="00EF0A69">
        <w:rPr>
          <w:rFonts w:ascii="StobiSerif Regular" w:hAnsi="StobiSerif Regular" w:cs="Arial"/>
          <w:sz w:val="28"/>
          <w:szCs w:val="28"/>
          <w:lang w:val="en-US"/>
        </w:rPr>
        <w:t xml:space="preserve"> </w:t>
      </w:r>
      <w:r w:rsidRPr="00EF0A69">
        <w:rPr>
          <w:rFonts w:ascii="StobiSerif Regular" w:hAnsi="StobiSerif Regular" w:cs="Arial"/>
          <w:sz w:val="28"/>
          <w:szCs w:val="28"/>
        </w:rPr>
        <w:t xml:space="preserve">ограничуваат во правата само во границите неопходни за </w:t>
      </w:r>
      <w:r w:rsidRPr="00EF0A69">
        <w:rPr>
          <w:rFonts w:ascii="StobiSerif Regular" w:hAnsi="StobiSerif Regular" w:cs="Arial"/>
          <w:sz w:val="28"/>
          <w:szCs w:val="28"/>
          <w:lang w:val="mk-MK"/>
        </w:rPr>
        <w:t>остварување</w:t>
      </w:r>
      <w:r w:rsidRPr="00EF0A69">
        <w:rPr>
          <w:rFonts w:ascii="StobiSerif Regular" w:hAnsi="StobiSerif Regular" w:cs="Arial"/>
          <w:sz w:val="28"/>
          <w:szCs w:val="28"/>
          <w:lang w:val="en-US"/>
        </w:rPr>
        <w:t xml:space="preserve"> </w:t>
      </w:r>
      <w:r w:rsidRPr="00EF0A69">
        <w:rPr>
          <w:rFonts w:ascii="StobiSerif Regular" w:hAnsi="StobiSerif Regular" w:cs="Arial"/>
          <w:sz w:val="28"/>
          <w:szCs w:val="28"/>
          <w:lang w:val="mk-MK"/>
        </w:rPr>
        <w:t>на</w:t>
      </w:r>
      <w:r w:rsidRPr="00EF0A69">
        <w:rPr>
          <w:rFonts w:ascii="StobiSerif Regular" w:hAnsi="StobiSerif Regular" w:cs="Arial"/>
          <w:sz w:val="28"/>
          <w:szCs w:val="28"/>
          <w:lang w:val="en-US"/>
        </w:rPr>
        <w:t xml:space="preserve"> </w:t>
      </w:r>
      <w:r w:rsidRPr="00EF0A69">
        <w:rPr>
          <w:rFonts w:ascii="StobiSerif Regular" w:hAnsi="StobiSerif Regular" w:cs="Arial"/>
          <w:sz w:val="28"/>
          <w:szCs w:val="28"/>
          <w:lang w:val="mk-MK"/>
        </w:rPr>
        <w:t>целта</w:t>
      </w:r>
      <w:r w:rsidRPr="00EF0A69">
        <w:rPr>
          <w:rFonts w:ascii="StobiSerif Regular" w:hAnsi="StobiSerif Regular" w:cs="Arial"/>
          <w:sz w:val="28"/>
          <w:szCs w:val="28"/>
          <w:lang w:val="en-US"/>
        </w:rPr>
        <w:t xml:space="preserve"> </w:t>
      </w:r>
      <w:r w:rsidRPr="00EF0A69">
        <w:rPr>
          <w:rFonts w:ascii="StobiSerif Regular" w:hAnsi="StobiSerif Regular" w:cs="Arial"/>
          <w:sz w:val="28"/>
          <w:szCs w:val="28"/>
          <w:lang w:val="mk-MK"/>
        </w:rPr>
        <w:t>на</w:t>
      </w:r>
      <w:r w:rsidRPr="00EF0A69">
        <w:rPr>
          <w:rFonts w:ascii="StobiSerif Regular" w:hAnsi="StobiSerif Regular" w:cs="Arial"/>
          <w:sz w:val="28"/>
          <w:szCs w:val="28"/>
          <w:lang w:val="en-US"/>
        </w:rPr>
        <w:t xml:space="preserve"> </w:t>
      </w:r>
      <w:r w:rsidRPr="00EF0A69">
        <w:rPr>
          <w:rFonts w:ascii="StobiSerif Regular" w:hAnsi="StobiSerif Regular" w:cs="Arial"/>
          <w:sz w:val="28"/>
          <w:szCs w:val="28"/>
        </w:rPr>
        <w:t>нивно</w:t>
      </w:r>
      <w:r w:rsidRPr="00EF0A69">
        <w:rPr>
          <w:rFonts w:ascii="StobiSerif Regular" w:hAnsi="StobiSerif Regular" w:cs="Arial"/>
          <w:sz w:val="28"/>
          <w:szCs w:val="28"/>
          <w:lang w:val="mk-MK"/>
        </w:rPr>
        <w:t>то</w:t>
      </w:r>
      <w:r w:rsidRPr="00EF0A69">
        <w:rPr>
          <w:rFonts w:ascii="StobiSerif Regular" w:hAnsi="StobiSerif Regular" w:cs="Arial"/>
          <w:sz w:val="28"/>
          <w:szCs w:val="28"/>
          <w:lang w:val="en-US"/>
        </w:rPr>
        <w:t xml:space="preserve"> </w:t>
      </w:r>
      <w:r w:rsidRPr="00EF0A69">
        <w:rPr>
          <w:rFonts w:ascii="StobiSerif Regular" w:hAnsi="StobiSerif Regular" w:cs="Arial"/>
          <w:sz w:val="28"/>
          <w:szCs w:val="28"/>
        </w:rPr>
        <w:t>извршување, а врз основа на закон.</w:t>
      </w:r>
    </w:p>
    <w:p w:rsidR="00275D48" w:rsidRPr="00EF0A69" w:rsidRDefault="00275D48" w:rsidP="001E4C7F">
      <w:pPr>
        <w:pStyle w:val="t-9-8"/>
        <w:numPr>
          <w:ilvl w:val="0"/>
          <w:numId w:val="2"/>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sz w:val="28"/>
          <w:szCs w:val="28"/>
        </w:rPr>
        <w:t xml:space="preserve">Правилатa </w:t>
      </w:r>
      <w:r w:rsidRPr="00EF0A69">
        <w:rPr>
          <w:rFonts w:ascii="StobiSerif Regular" w:hAnsi="StobiSerif Regular" w:cs="Arial"/>
          <w:sz w:val="28"/>
          <w:szCs w:val="28"/>
          <w:lang w:val="mk-MK"/>
        </w:rPr>
        <w:t>з</w:t>
      </w:r>
      <w:r w:rsidRPr="00EF0A69">
        <w:rPr>
          <w:rFonts w:ascii="StobiSerif Regular" w:hAnsi="StobiSerif Regular" w:cs="Arial"/>
          <w:sz w:val="28"/>
          <w:szCs w:val="28"/>
        </w:rPr>
        <w:t xml:space="preserve">а извршување на пробациските </w:t>
      </w:r>
      <w:r w:rsidRPr="00EF0A69">
        <w:rPr>
          <w:rFonts w:ascii="StobiSerif Regular" w:hAnsi="StobiSerif Regular" w:cs="Arial"/>
          <w:sz w:val="28"/>
          <w:szCs w:val="28"/>
          <w:lang w:val="mk-MK"/>
        </w:rPr>
        <w:t xml:space="preserve">работи </w:t>
      </w:r>
      <w:r w:rsidRPr="00EF0A69">
        <w:rPr>
          <w:rFonts w:ascii="StobiSerif Regular" w:hAnsi="StobiSerif Regular" w:cs="Arial"/>
          <w:sz w:val="28"/>
          <w:szCs w:val="28"/>
        </w:rPr>
        <w:t>се применуваат непристрасно.</w:t>
      </w:r>
    </w:p>
    <w:p w:rsidR="00275D48" w:rsidRPr="00EF0A69" w:rsidRDefault="00275D48" w:rsidP="000A1124">
      <w:pPr>
        <w:pStyle w:val="t-9-8"/>
        <w:numPr>
          <w:ilvl w:val="0"/>
          <w:numId w:val="2"/>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sz w:val="28"/>
          <w:szCs w:val="28"/>
        </w:rPr>
        <w:t>Забранета</w:t>
      </w:r>
      <w:r w:rsidRPr="00EF0A69">
        <w:rPr>
          <w:rFonts w:ascii="StobiSerif Regular" w:hAnsi="StobiSerif Regular" w:cs="Arial"/>
          <w:sz w:val="28"/>
          <w:szCs w:val="28"/>
          <w:lang w:val="mk-MK"/>
        </w:rPr>
        <w:t xml:space="preserve"> е</w:t>
      </w:r>
      <w:r w:rsidRPr="00EF0A69">
        <w:rPr>
          <w:rFonts w:ascii="StobiSerif Regular" w:hAnsi="StobiSerif Regular" w:cs="Arial"/>
          <w:sz w:val="28"/>
          <w:szCs w:val="28"/>
          <w:lang w:val="en-US"/>
        </w:rPr>
        <w:t xml:space="preserve"> </w:t>
      </w:r>
      <w:r w:rsidRPr="00EF0A69">
        <w:rPr>
          <w:rFonts w:ascii="StobiSerif Regular" w:hAnsi="StobiSerif Regular" w:cs="Arial"/>
          <w:sz w:val="28"/>
          <w:szCs w:val="28"/>
          <w:lang w:val="mk-MK" w:eastAsia="mk-MK"/>
        </w:rPr>
        <w:t>секоја директна или индиректна дискриминација, повикување и поттикнување</w:t>
      </w:r>
      <w:r>
        <w:rPr>
          <w:rFonts w:ascii="StobiSerif Regular" w:hAnsi="StobiSerif Regular" w:cs="Arial"/>
          <w:sz w:val="28"/>
          <w:szCs w:val="28"/>
          <w:lang w:val="mk-MK" w:eastAsia="mk-MK"/>
        </w:rPr>
        <w:t xml:space="preserve"> на дискриминација и помагање во</w:t>
      </w:r>
      <w:r w:rsidRPr="00EF0A69">
        <w:rPr>
          <w:rFonts w:ascii="StobiSerif Regular" w:hAnsi="StobiSerif Regular" w:cs="Arial"/>
          <w:sz w:val="28"/>
          <w:szCs w:val="28"/>
          <w:lang w:val="mk-MK" w:eastAsia="mk-MK"/>
        </w:rPr>
        <w:t xml:space="preserve"> дискриминаторско постапување врз основа на</w:t>
      </w:r>
      <w:r>
        <w:rPr>
          <w:rFonts w:ascii="StobiSerif Regular" w:hAnsi="StobiSerif Regular" w:cs="Arial"/>
          <w:sz w:val="28"/>
          <w:szCs w:val="28"/>
          <w:lang w:val="mk-MK" w:eastAsia="mk-MK"/>
        </w:rPr>
        <w:t xml:space="preserve"> </w:t>
      </w:r>
      <w:r w:rsidRPr="00EF0A69">
        <w:rPr>
          <w:rFonts w:ascii="StobiSerif Regular" w:hAnsi="StobiSerif Regular" w:cs="Arial"/>
          <w:sz w:val="28"/>
          <w:szCs w:val="28"/>
          <w:lang w:val="mk-MK" w:eastAsia="mk-MK"/>
        </w:rPr>
        <w:t xml:space="preserve">пол, раса, боја на кожа, род, припадност на маргинализирана група, етничка припадност, јазик, државјанство, социјално потекло, религија или верско уверување, други видови уверувања, образование, политичка припадност, личен или општествен статус, ментална </w:t>
      </w:r>
      <w:r w:rsidRPr="00EF0A69">
        <w:rPr>
          <w:rFonts w:ascii="StobiSerif Regular" w:hAnsi="StobiSerif Regular" w:cs="Arial"/>
          <w:sz w:val="28"/>
          <w:szCs w:val="28"/>
          <w:lang w:val="mk-MK" w:eastAsia="mk-MK"/>
        </w:rPr>
        <w:lastRenderedPageBreak/>
        <w:t>и телесна попреченост, возраст, семејна или брачна состојба, имотен статус, здравствена состојба или која било друга основа која е предвидена со закон или со ратификуван меѓународен договор.</w:t>
      </w:r>
    </w:p>
    <w:p w:rsidR="00275D48" w:rsidRPr="00EF0A69" w:rsidRDefault="00275D48" w:rsidP="000A1124">
      <w:pPr>
        <w:pStyle w:val="t-9-8"/>
        <w:numPr>
          <w:ilvl w:val="0"/>
          <w:numId w:val="2"/>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sz w:val="28"/>
          <w:szCs w:val="28"/>
        </w:rPr>
        <w:t xml:space="preserve">Со лицата спрема кои се извршуваат пробациски </w:t>
      </w:r>
      <w:r w:rsidRPr="00EF0A69">
        <w:rPr>
          <w:rFonts w:ascii="StobiSerif Regular" w:hAnsi="StobiSerif Regular" w:cs="Arial"/>
          <w:sz w:val="28"/>
          <w:szCs w:val="28"/>
          <w:lang w:val="mk-MK"/>
        </w:rPr>
        <w:t>работи</w:t>
      </w:r>
      <w:r w:rsidRPr="00EF0A69">
        <w:rPr>
          <w:rFonts w:ascii="StobiSerif Regular" w:hAnsi="StobiSerif Regular" w:cs="Arial"/>
          <w:sz w:val="28"/>
          <w:szCs w:val="28"/>
        </w:rPr>
        <w:t xml:space="preserve"> се постапува човечно, со почитување на човековата личност и достоинство, зачувување на нивното телесно и душевно здравје, водејќи притоа сметка за остварување на целите на одделни</w:t>
      </w:r>
      <w:r w:rsidRPr="00EF0A69">
        <w:rPr>
          <w:rFonts w:ascii="StobiSerif Regular" w:hAnsi="StobiSerif Regular" w:cs="Arial"/>
          <w:sz w:val="28"/>
          <w:szCs w:val="28"/>
          <w:lang w:val="mk-MK"/>
        </w:rPr>
        <w:t>те</w:t>
      </w:r>
      <w:r w:rsidRPr="00EF0A69">
        <w:rPr>
          <w:rFonts w:ascii="StobiSerif Regular" w:hAnsi="StobiSerif Regular" w:cs="Arial"/>
          <w:sz w:val="28"/>
          <w:szCs w:val="28"/>
        </w:rPr>
        <w:t xml:space="preserve"> мерки.</w:t>
      </w:r>
    </w:p>
    <w:p w:rsidR="00275D48" w:rsidRPr="00EF0A69" w:rsidRDefault="00275D48" w:rsidP="000A1124">
      <w:pPr>
        <w:pStyle w:val="t-9-8"/>
        <w:numPr>
          <w:ilvl w:val="0"/>
          <w:numId w:val="2"/>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sz w:val="28"/>
          <w:szCs w:val="28"/>
        </w:rPr>
        <w:t xml:space="preserve">Со лицата спрема кои се извршуваат пробациски </w:t>
      </w:r>
      <w:r w:rsidRPr="00EF0A69">
        <w:rPr>
          <w:rFonts w:ascii="StobiSerif Regular" w:hAnsi="StobiSerif Regular" w:cs="Arial"/>
          <w:sz w:val="28"/>
          <w:szCs w:val="28"/>
          <w:lang w:val="mk-MK"/>
        </w:rPr>
        <w:t>работи</w:t>
      </w:r>
      <w:r w:rsidRPr="00EF0A69">
        <w:rPr>
          <w:rFonts w:ascii="StobiSerif Regular" w:hAnsi="StobiSerif Regular" w:cs="Arial"/>
          <w:sz w:val="28"/>
          <w:szCs w:val="28"/>
        </w:rPr>
        <w:t xml:space="preserve"> се постапува на начин кој во најголема можна мера одговара на нивната личност.</w:t>
      </w:r>
    </w:p>
    <w:p w:rsidR="00275D48" w:rsidRPr="00EF0A69" w:rsidRDefault="00275D48" w:rsidP="000A1124">
      <w:pPr>
        <w:pStyle w:val="t-9-8"/>
        <w:numPr>
          <w:ilvl w:val="0"/>
          <w:numId w:val="2"/>
        </w:numPr>
        <w:spacing w:beforeLines="30" w:beforeAutospacing="0" w:afterLines="30" w:afterAutospacing="0"/>
        <w:jc w:val="both"/>
        <w:rPr>
          <w:rFonts w:ascii="StobiSerif Regular" w:hAnsi="StobiSerif Regular" w:cs="Arial"/>
          <w:sz w:val="28"/>
          <w:szCs w:val="28"/>
          <w:lang w:val="mk-MK"/>
        </w:rPr>
      </w:pPr>
      <w:r w:rsidRPr="00EF0A69">
        <w:rPr>
          <w:rFonts w:ascii="StobiSerif Regular" w:hAnsi="StobiSerif Regular" w:cs="Arial"/>
          <w:color w:val="000000"/>
          <w:sz w:val="28"/>
          <w:szCs w:val="28"/>
          <w:lang w:val="mk-MK"/>
        </w:rPr>
        <w:t>Пробациски работи може се извршат само врз основа на лична согласност на лицето, освен доколку со закон не е поинаку определено.</w:t>
      </w:r>
    </w:p>
    <w:p w:rsidR="00275D48" w:rsidRPr="00EF0A69" w:rsidRDefault="00275D48" w:rsidP="001E4C7F">
      <w:pPr>
        <w:pStyle w:val="t-10-9-kurz-s"/>
        <w:spacing w:beforeLines="30" w:beforeAutospacing="0" w:afterLines="30" w:afterAutospacing="0"/>
        <w:jc w:val="center"/>
        <w:rPr>
          <w:rFonts w:ascii="StobiSerif Regular" w:hAnsi="StobiSerif Regular" w:cs="Arial"/>
          <w:color w:val="000000"/>
          <w:sz w:val="28"/>
          <w:szCs w:val="28"/>
          <w:lang w:val="mk-MK"/>
        </w:rPr>
      </w:pPr>
    </w:p>
    <w:p w:rsidR="00275D48" w:rsidRPr="006E61F4" w:rsidRDefault="00275D48" w:rsidP="001E4C7F">
      <w:pPr>
        <w:pStyle w:val="t-10-9-kurz-s"/>
        <w:spacing w:beforeLines="30" w:beforeAutospacing="0" w:afterLines="30" w:afterAutospacing="0"/>
        <w:jc w:val="center"/>
        <w:rPr>
          <w:rFonts w:ascii="StobiSerif Regular" w:hAnsi="StobiSerif Regular" w:cs="Arial"/>
          <w:iCs/>
          <w:color w:val="000000"/>
          <w:sz w:val="28"/>
          <w:szCs w:val="28"/>
          <w:lang w:val="mk-MK"/>
        </w:rPr>
      </w:pPr>
      <w:r w:rsidRPr="00EF0A69">
        <w:rPr>
          <w:rFonts w:ascii="StobiSerif Regular" w:hAnsi="StobiSerif Regular" w:cs="Arial"/>
          <w:iCs/>
          <w:color w:val="000000"/>
          <w:sz w:val="28"/>
          <w:szCs w:val="28"/>
          <w:lang w:val="mk-MK"/>
        </w:rPr>
        <w:t>Права и обврски на лицата спрема кои се извршуваат пробациски работи</w:t>
      </w:r>
    </w:p>
    <w:p w:rsidR="00275D48" w:rsidRDefault="00275D48" w:rsidP="001E4C7F">
      <w:pPr>
        <w:pStyle w:val="t-10-9-kurz-s"/>
        <w:spacing w:beforeLines="30" w:beforeAutospacing="0" w:afterLines="30" w:afterAutospacing="0"/>
        <w:jc w:val="center"/>
        <w:rPr>
          <w:rFonts w:ascii="StobiSerif Regular" w:hAnsi="StobiSerif Regular" w:cs="Arial"/>
          <w:color w:val="000000"/>
          <w:sz w:val="28"/>
          <w:szCs w:val="28"/>
          <w:lang w:val="mk-MK"/>
        </w:rPr>
      </w:pPr>
    </w:p>
    <w:p w:rsidR="00275D48" w:rsidRPr="007538AE" w:rsidRDefault="00275D48" w:rsidP="001E4C7F">
      <w:pPr>
        <w:pStyle w:val="t-10-9-kurz-s"/>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 xml:space="preserve"> Член 8</w:t>
      </w:r>
    </w:p>
    <w:p w:rsidR="00275D48" w:rsidRPr="00EF0A69" w:rsidRDefault="00275D48" w:rsidP="000A1124">
      <w:pPr>
        <w:pStyle w:val="t-9-8"/>
        <w:numPr>
          <w:ilvl w:val="0"/>
          <w:numId w:val="24"/>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Лицето спрема кое се спроведува извршувањето на пробациски работи правото на здравствена заштита го остварува согласно општите прописи за здравствена заштита.</w:t>
      </w:r>
    </w:p>
    <w:p w:rsidR="00275D48" w:rsidRPr="00EF0A69" w:rsidRDefault="00275D48" w:rsidP="000A1124">
      <w:pPr>
        <w:pStyle w:val="t-9-8"/>
        <w:numPr>
          <w:ilvl w:val="0"/>
          <w:numId w:val="24"/>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На лицето спрема кое се спроведува извршувањето на пробациски работи му се гарантира заштита на личноста и тајност на личните податоци.</w:t>
      </w:r>
    </w:p>
    <w:p w:rsidR="00275D48" w:rsidRPr="00EF0A69" w:rsidRDefault="00275D48" w:rsidP="000A1124">
      <w:pPr>
        <w:pStyle w:val="t-10-9-kurz-s"/>
        <w:numPr>
          <w:ilvl w:val="0"/>
          <w:numId w:val="24"/>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Лицето спрема кое се спроведува извршувањето на пробациски работи има право на увид во своето досие, освен во стручните мислења на пробациските службеници и други стручни лица, како и податоци кои се однесуваат на трети лица.</w:t>
      </w:r>
    </w:p>
    <w:p w:rsidR="00275D48" w:rsidRPr="00EF0A69" w:rsidRDefault="00275D48" w:rsidP="000A1124">
      <w:pPr>
        <w:pStyle w:val="t-10-9-kurz-s"/>
        <w:numPr>
          <w:ilvl w:val="0"/>
          <w:numId w:val="24"/>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Лицето спрема кое се спроведува извршувањето на пробациски работи има право на приговор до директорот на Управата, за работата на пробацискиот службеник ако смета дека со постапувањето на пробацискиот службеник му се повредени неговите права.</w:t>
      </w:r>
    </w:p>
    <w:p w:rsidR="00275D48" w:rsidRPr="00EF0A69" w:rsidRDefault="00275D48" w:rsidP="000A1124">
      <w:pPr>
        <w:pStyle w:val="t-10-9-kurz-s"/>
        <w:numPr>
          <w:ilvl w:val="0"/>
          <w:numId w:val="24"/>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Пробацискиот службеник на чие постапување се однесува приговорот е должен писмено да одговори на наводите од приговорот во рок од 3 дена од денот на приемот на истиот.</w:t>
      </w:r>
    </w:p>
    <w:p w:rsidR="00275D48" w:rsidRPr="00EF0A69" w:rsidRDefault="00275D48" w:rsidP="000A1124">
      <w:pPr>
        <w:pStyle w:val="t-10-9-kurz-s"/>
        <w:numPr>
          <w:ilvl w:val="0"/>
          <w:numId w:val="24"/>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lastRenderedPageBreak/>
        <w:t>Директорот на Управата ќе одлучи  по приговорот  во рок од 8 дена  од денот на приемот на приговорот.</w:t>
      </w:r>
    </w:p>
    <w:p w:rsidR="00275D48" w:rsidRPr="00EF0A69" w:rsidRDefault="00275D48" w:rsidP="000A1124">
      <w:pPr>
        <w:pStyle w:val="t-10-9-kurz-s"/>
        <w:numPr>
          <w:ilvl w:val="0"/>
          <w:numId w:val="24"/>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Против одлуката на директорот на Управата лицето спрема кое се спроведува извршувањето на пробациски работи има право на</w:t>
      </w:r>
      <w:r>
        <w:rPr>
          <w:rFonts w:ascii="StobiSerif Regular" w:hAnsi="StobiSerif Regular" w:cs="Arial"/>
          <w:color w:val="000000"/>
          <w:sz w:val="28"/>
          <w:szCs w:val="28"/>
          <w:lang w:val="mk-MK"/>
        </w:rPr>
        <w:t xml:space="preserve"> </w:t>
      </w:r>
      <w:r w:rsidRPr="00EF0A69">
        <w:rPr>
          <w:rFonts w:ascii="StobiSerif Regular" w:hAnsi="StobiSerif Regular" w:cs="Arial"/>
          <w:color w:val="000000"/>
          <w:sz w:val="28"/>
          <w:szCs w:val="28"/>
          <w:lang w:val="mk-MK"/>
        </w:rPr>
        <w:t xml:space="preserve"> жалба во рок од осум дена до министерот за правда. </w:t>
      </w:r>
    </w:p>
    <w:p w:rsidR="00275D48" w:rsidRPr="00EF0A69" w:rsidRDefault="00275D48" w:rsidP="000A1124">
      <w:pPr>
        <w:pStyle w:val="t-10-9-kurz-s"/>
        <w:numPr>
          <w:ilvl w:val="0"/>
          <w:numId w:val="24"/>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 xml:space="preserve">Лицето </w:t>
      </w:r>
      <w:r>
        <w:rPr>
          <w:rFonts w:ascii="StobiSerif Regular" w:hAnsi="StobiSerif Regular" w:cs="Arial"/>
          <w:iCs/>
          <w:color w:val="000000"/>
          <w:sz w:val="28"/>
          <w:szCs w:val="28"/>
          <w:lang w:val="mk-MK"/>
        </w:rPr>
        <w:t>спрема кое се</w:t>
      </w:r>
      <w:r w:rsidRPr="00EF0A69">
        <w:rPr>
          <w:rFonts w:ascii="StobiSerif Regular" w:hAnsi="StobiSerif Regular" w:cs="Arial"/>
          <w:iCs/>
          <w:color w:val="000000"/>
          <w:sz w:val="28"/>
          <w:szCs w:val="28"/>
          <w:lang w:val="mk-MK"/>
        </w:rPr>
        <w:t xml:space="preserve"> спроведува извршувањето на</w:t>
      </w:r>
      <w:r w:rsidRPr="00EF0A69">
        <w:rPr>
          <w:rFonts w:ascii="StobiSerif Regular" w:hAnsi="StobiSerif Regular" w:cs="Arial"/>
          <w:color w:val="000000"/>
          <w:sz w:val="28"/>
          <w:szCs w:val="28"/>
          <w:lang w:val="mk-MK"/>
        </w:rPr>
        <w:t xml:space="preserve"> пробациски работи со своерачен потпис потврдува дека ја прифаќа индивидуалната програма за третман.</w:t>
      </w:r>
    </w:p>
    <w:p w:rsidR="00275D48" w:rsidRPr="00EF0A69" w:rsidRDefault="00275D48" w:rsidP="000A1124">
      <w:pPr>
        <w:pStyle w:val="t-10-9-kurz-s"/>
        <w:numPr>
          <w:ilvl w:val="0"/>
          <w:numId w:val="24"/>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 xml:space="preserve">Лицето спрема кое </w:t>
      </w:r>
      <w:r w:rsidRPr="00EF0A69">
        <w:rPr>
          <w:rFonts w:ascii="StobiSerif Regular" w:hAnsi="StobiSerif Regular" w:cs="Arial"/>
          <w:iCs/>
          <w:color w:val="000000"/>
          <w:sz w:val="28"/>
          <w:szCs w:val="28"/>
          <w:lang w:val="mk-MK"/>
        </w:rPr>
        <w:t>се  спроведува извршувањето на</w:t>
      </w:r>
      <w:r w:rsidRPr="00EF0A69">
        <w:rPr>
          <w:rFonts w:ascii="StobiSerif Regular" w:hAnsi="StobiSerif Regular" w:cs="Arial"/>
          <w:color w:val="000000"/>
          <w:sz w:val="28"/>
          <w:szCs w:val="28"/>
          <w:lang w:val="mk-MK"/>
        </w:rPr>
        <w:t xml:space="preserve"> пробациски работи може да го промени местото на живеалиште односно престојувалиште само по прибавена согласност на органот или судот со чија одлука е изречена алтернативната мерка  или посебната обврска. Молбата за добивање на согласност за промена на живеалиште односно престојувалиште се поднесува преку месно надлежната пробациска канцеларија.</w:t>
      </w:r>
    </w:p>
    <w:p w:rsidR="00275D48" w:rsidRPr="00EF0A69" w:rsidRDefault="00275D48" w:rsidP="001E4C7F">
      <w:pPr>
        <w:pStyle w:val="t-10-9-kurz-s"/>
        <w:spacing w:beforeLines="30" w:beforeAutospacing="0" w:afterLines="30" w:afterAutospacing="0"/>
        <w:jc w:val="center"/>
        <w:rPr>
          <w:rFonts w:ascii="StobiSerif Regular" w:hAnsi="StobiSerif Regular" w:cs="Arial"/>
          <w:color w:val="000000"/>
          <w:sz w:val="28"/>
          <w:szCs w:val="28"/>
          <w:lang w:val="mk-MK"/>
        </w:rPr>
      </w:pPr>
    </w:p>
    <w:p w:rsidR="00275D48" w:rsidRPr="00EF0A69" w:rsidRDefault="00275D48" w:rsidP="001E4C7F">
      <w:pPr>
        <w:pStyle w:val="t-10-9-kurz-s"/>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Евиденција</w:t>
      </w:r>
    </w:p>
    <w:p w:rsidR="00275D48" w:rsidRDefault="00275D48" w:rsidP="001E4C7F">
      <w:pPr>
        <w:pStyle w:val="t-10-9-kurz-s"/>
        <w:spacing w:beforeLines="30" w:beforeAutospacing="0" w:afterLines="30" w:afterAutospacing="0"/>
        <w:jc w:val="center"/>
        <w:rPr>
          <w:rFonts w:ascii="StobiSerif Regular" w:hAnsi="StobiSerif Regular" w:cs="Arial"/>
          <w:color w:val="000000"/>
          <w:sz w:val="28"/>
          <w:szCs w:val="28"/>
          <w:lang w:val="mk-MK"/>
        </w:rPr>
      </w:pPr>
    </w:p>
    <w:p w:rsidR="00275D48" w:rsidRPr="00EF0A69" w:rsidRDefault="00275D48" w:rsidP="001E4C7F">
      <w:pPr>
        <w:pStyle w:val="t-10-9-kurz-s"/>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Член 9</w:t>
      </w:r>
    </w:p>
    <w:p w:rsidR="00275D48" w:rsidRPr="00EF0A69" w:rsidRDefault="00275D48" w:rsidP="000A1124">
      <w:pPr>
        <w:pStyle w:val="t-10-9-kurz-s"/>
        <w:numPr>
          <w:ilvl w:val="0"/>
          <w:numId w:val="37"/>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Евиденција за извршување на пробациските работи водат пробациските канцеларии на локално ниво.</w:t>
      </w:r>
    </w:p>
    <w:p w:rsidR="00275D48" w:rsidRPr="00EF0A69" w:rsidRDefault="00275D48" w:rsidP="000A1124">
      <w:pPr>
        <w:pStyle w:val="t-10-9-kurz-s"/>
        <w:numPr>
          <w:ilvl w:val="0"/>
          <w:numId w:val="37"/>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Евиденцијата се водиелектронски.</w:t>
      </w:r>
    </w:p>
    <w:p w:rsidR="00275D48" w:rsidRPr="00EF0A69" w:rsidRDefault="00275D48" w:rsidP="000A1124">
      <w:pPr>
        <w:pStyle w:val="t-10-9-kurz-s"/>
        <w:numPr>
          <w:ilvl w:val="0"/>
          <w:numId w:val="37"/>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 xml:space="preserve"> Во рамки на евиденцијата се водат регистар и досиеја за лицата спрема кои се извршуваат пробациски работи.</w:t>
      </w:r>
    </w:p>
    <w:p w:rsidR="00275D48" w:rsidRPr="00EF0A69" w:rsidRDefault="00275D48" w:rsidP="000A1124">
      <w:pPr>
        <w:pStyle w:val="t-10-9-kurz-s"/>
        <w:numPr>
          <w:ilvl w:val="0"/>
          <w:numId w:val="37"/>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Управата за извршување на санкциите води единствен регистар за лицата над кои се извршуваат пробациски работи.</w:t>
      </w:r>
    </w:p>
    <w:p w:rsidR="00275D48" w:rsidRPr="00EF0A69" w:rsidRDefault="00275D48" w:rsidP="000A1124">
      <w:pPr>
        <w:pStyle w:val="t-10-9-kurz-s"/>
        <w:numPr>
          <w:ilvl w:val="0"/>
          <w:numId w:val="37"/>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sz w:val="28"/>
          <w:szCs w:val="28"/>
        </w:rPr>
        <w:t xml:space="preserve">Формата, содржината и начинот на водење на евиденцијата </w:t>
      </w:r>
      <w:r w:rsidRPr="00EF0A69">
        <w:rPr>
          <w:rFonts w:ascii="StobiSerif Regular" w:hAnsi="StobiSerif Regular" w:cs="Arial"/>
          <w:sz w:val="28"/>
          <w:szCs w:val="28"/>
          <w:lang w:val="mk-MK"/>
        </w:rPr>
        <w:t xml:space="preserve">со </w:t>
      </w:r>
      <w:r w:rsidRPr="00EF0A69">
        <w:rPr>
          <w:rFonts w:ascii="StobiSerif Regular" w:hAnsi="StobiSerif Regular" w:cs="Arial"/>
          <w:sz w:val="28"/>
          <w:szCs w:val="28"/>
        </w:rPr>
        <w:t xml:space="preserve">го пропишува </w:t>
      </w:r>
      <w:r w:rsidRPr="00EF0A69">
        <w:rPr>
          <w:rFonts w:ascii="StobiSerif Regular" w:hAnsi="StobiSerif Regular" w:cs="Arial"/>
          <w:sz w:val="28"/>
          <w:szCs w:val="28"/>
          <w:lang w:val="mk-MK"/>
        </w:rPr>
        <w:t>директорот на Управата со посебен акт.</w:t>
      </w:r>
    </w:p>
    <w:p w:rsidR="00275D48" w:rsidRPr="00EF0A69" w:rsidRDefault="00275D48" w:rsidP="001E4C7F">
      <w:pPr>
        <w:pStyle w:val="t-9-8"/>
        <w:spacing w:beforeLines="30" w:beforeAutospacing="0" w:afterLines="30" w:afterAutospacing="0"/>
        <w:rPr>
          <w:rFonts w:ascii="StobiSerif Regular" w:hAnsi="StobiSerif Regular" w:cs="Arial"/>
          <w:color w:val="000000"/>
          <w:sz w:val="28"/>
          <w:szCs w:val="28"/>
          <w:lang w:val="en-US"/>
        </w:rPr>
      </w:pPr>
    </w:p>
    <w:p w:rsidR="00275D48" w:rsidRPr="00EF0A69" w:rsidRDefault="00275D48" w:rsidP="001E4C7F">
      <w:pPr>
        <w:pStyle w:val="t-9-8"/>
        <w:spacing w:beforeLines="30" w:beforeAutospacing="0" w:afterLines="30" w:afterAutospacing="0"/>
        <w:rPr>
          <w:rFonts w:ascii="StobiSerif Regular" w:hAnsi="StobiSerif Regular" w:cs="Arial"/>
          <w:color w:val="000000"/>
          <w:sz w:val="28"/>
          <w:szCs w:val="28"/>
          <w:lang w:val="en-US"/>
        </w:rPr>
      </w:pPr>
    </w:p>
    <w:p w:rsidR="00275D48" w:rsidRDefault="00275D48" w:rsidP="001E4C7F">
      <w:pPr>
        <w:pStyle w:val="t-9-8"/>
        <w:spacing w:beforeLines="30" w:beforeAutospacing="0" w:afterLines="30" w:afterAutospacing="0"/>
        <w:ind w:left="1440" w:firstLine="720"/>
        <w:rPr>
          <w:lang w:val="mk-MK"/>
        </w:rPr>
      </w:pPr>
    </w:p>
    <w:p w:rsidR="00275D48" w:rsidRPr="006E61F4" w:rsidRDefault="00275D48" w:rsidP="001E4C7F">
      <w:pPr>
        <w:pStyle w:val="t-9-8"/>
        <w:spacing w:beforeLines="30" w:beforeAutospacing="0" w:afterLines="30" w:afterAutospacing="0"/>
        <w:ind w:left="1440" w:firstLine="720"/>
        <w:rPr>
          <w:rFonts w:ascii="StobiSerif Regular" w:hAnsi="StobiSerif Regular" w:cs="Arial"/>
          <w:iCs/>
          <w:color w:val="000000"/>
          <w:sz w:val="28"/>
          <w:szCs w:val="28"/>
        </w:rPr>
      </w:pPr>
      <w:r w:rsidRPr="006E61F4">
        <w:rPr>
          <w:rFonts w:ascii="StobiSerif Regular" w:hAnsi="StobiSerif Regular"/>
          <w:sz w:val="28"/>
          <w:szCs w:val="28"/>
          <w:lang w:val="mk-MK"/>
        </w:rPr>
        <w:t>Индивидуална програма за третман</w:t>
      </w:r>
    </w:p>
    <w:p w:rsidR="00275D48" w:rsidRDefault="00275D48" w:rsidP="001E4C7F">
      <w:pPr>
        <w:pStyle w:val="clanak"/>
        <w:spacing w:beforeLines="30" w:beforeAutospacing="0" w:afterLines="30" w:afterAutospacing="0"/>
        <w:jc w:val="center"/>
        <w:rPr>
          <w:rFonts w:ascii="StobiSerif Regular" w:hAnsi="StobiSerif Regular" w:cs="Arial"/>
          <w:color w:val="000000"/>
          <w:sz w:val="28"/>
          <w:szCs w:val="28"/>
          <w:lang w:val="mk-MK"/>
        </w:rPr>
      </w:pPr>
    </w:p>
    <w:p w:rsidR="00275D48" w:rsidRPr="007538AE" w:rsidRDefault="00275D48" w:rsidP="001E4C7F">
      <w:pPr>
        <w:pStyle w:val="clanak"/>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Член</w:t>
      </w:r>
      <w:r w:rsidRPr="00EF0A69">
        <w:rPr>
          <w:rFonts w:ascii="StobiSerif Regular" w:hAnsi="StobiSerif Regular" w:cs="Arial"/>
          <w:color w:val="000000"/>
          <w:sz w:val="28"/>
          <w:szCs w:val="28"/>
        </w:rPr>
        <w:t xml:space="preserve"> 10</w:t>
      </w:r>
    </w:p>
    <w:p w:rsidR="00275D48" w:rsidRPr="00EF0A69" w:rsidRDefault="00275D48" w:rsidP="000A1124">
      <w:pPr>
        <w:pStyle w:val="t-9-8"/>
        <w:numPr>
          <w:ilvl w:val="0"/>
          <w:numId w:val="25"/>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 xml:space="preserve">Пробацискиот службеник изготвува Индивидуална програма за третман за секое лице спрема кое се извршуваат пробациски работи. </w:t>
      </w:r>
    </w:p>
    <w:p w:rsidR="00275D48" w:rsidRPr="00EF0A69" w:rsidRDefault="00275D48" w:rsidP="000A1124">
      <w:pPr>
        <w:pStyle w:val="t-9-8"/>
        <w:numPr>
          <w:ilvl w:val="0"/>
          <w:numId w:val="25"/>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lastRenderedPageBreak/>
        <w:t>Индивидуалната програма за третман се изготвува на основа на извршена проценка на личноста, личните прилики, здравствената состојба, стручните квалификации, проценката на ризик и потреби на лицата над кои се извршуваат пробациски работи. Индивидуалната програма за третман се изготвува во соработка со лицето над кое се извршуваат пробациските работи.</w:t>
      </w:r>
    </w:p>
    <w:p w:rsidR="00275D48" w:rsidRPr="00EF0A69" w:rsidRDefault="00275D48" w:rsidP="000A1124">
      <w:pPr>
        <w:pStyle w:val="t-9-8"/>
        <w:numPr>
          <w:ilvl w:val="0"/>
          <w:numId w:val="25"/>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Индивидуалната програма за третман</w:t>
      </w:r>
      <w:r>
        <w:rPr>
          <w:rFonts w:ascii="StobiSerif Regular" w:hAnsi="StobiSerif Regular" w:cs="Arial"/>
          <w:color w:val="000000"/>
          <w:sz w:val="28"/>
          <w:szCs w:val="28"/>
          <w:lang w:val="mk-MK"/>
        </w:rPr>
        <w:t xml:space="preserve"> се состои од методи, постапки </w:t>
      </w:r>
      <w:r w:rsidRPr="00EF0A69">
        <w:rPr>
          <w:rFonts w:ascii="StobiSerif Regular" w:hAnsi="StobiSerif Regular" w:cs="Arial"/>
          <w:color w:val="000000"/>
          <w:sz w:val="28"/>
          <w:szCs w:val="28"/>
          <w:lang w:val="mk-MK"/>
        </w:rPr>
        <w:t>и рокови за нејзино спроведување, носителите на одделни активности и други податоци и пробациски работи од значење за извршувањето на алтернативните мерки и посебните обврски.</w:t>
      </w:r>
    </w:p>
    <w:p w:rsidR="00275D48" w:rsidRPr="00EF0A69" w:rsidRDefault="00275D48" w:rsidP="000A1124">
      <w:pPr>
        <w:pStyle w:val="t-9-8"/>
        <w:numPr>
          <w:ilvl w:val="0"/>
          <w:numId w:val="25"/>
        </w:numPr>
        <w:spacing w:beforeLines="30" w:beforeAutospacing="0" w:afterLines="30" w:afterAutospacing="0"/>
        <w:jc w:val="both"/>
        <w:rPr>
          <w:rFonts w:ascii="StobiSerif Regular" w:hAnsi="StobiSerif Regular" w:cs="Arial"/>
          <w:sz w:val="28"/>
          <w:szCs w:val="28"/>
          <w:lang w:val="mk-MK"/>
        </w:rPr>
      </w:pPr>
      <w:r w:rsidRPr="00EF0A69">
        <w:rPr>
          <w:rFonts w:ascii="StobiSerif Regular" w:hAnsi="StobiSerif Regular" w:cs="Arial"/>
          <w:color w:val="000000"/>
          <w:sz w:val="28"/>
          <w:szCs w:val="28"/>
          <w:lang w:val="mk-MK"/>
        </w:rPr>
        <w:t>Лицето спрема кое се извршуваат пробациски работи се запознава со содржината на Индивидуалната програма за третман како и со последиците од неизвршување на обврските, ја прифаќа со своерачен потпис, по што е обврзан да ги исполни утврдените постапки и мерки.</w:t>
      </w:r>
    </w:p>
    <w:p w:rsidR="00275D48" w:rsidRPr="00EF0A69" w:rsidRDefault="00275D48" w:rsidP="001E4C7F">
      <w:pPr>
        <w:pStyle w:val="t-10-9-sred"/>
        <w:spacing w:beforeLines="30" w:beforeAutospacing="0" w:afterLines="30" w:afterAutospacing="0"/>
        <w:rPr>
          <w:rFonts w:ascii="StobiSerif Regular" w:hAnsi="StobiSerif Regular" w:cs="Arial"/>
          <w:b/>
          <w:color w:val="000000"/>
          <w:sz w:val="28"/>
          <w:szCs w:val="28"/>
          <w:lang w:val="mk-MK"/>
        </w:rPr>
      </w:pPr>
    </w:p>
    <w:p w:rsidR="00275D48" w:rsidRPr="00EF0A69" w:rsidRDefault="00275D48" w:rsidP="001E4C7F">
      <w:pPr>
        <w:pStyle w:val="t-10-9-sred"/>
        <w:spacing w:beforeLines="30" w:beforeAutospacing="0" w:afterLines="30" w:afterAutospacing="0"/>
        <w:jc w:val="center"/>
        <w:rPr>
          <w:rFonts w:ascii="StobiSerif Regular" w:hAnsi="StobiSerif Regular" w:cs="Arial"/>
          <w:b/>
          <w:color w:val="000000"/>
          <w:sz w:val="28"/>
          <w:szCs w:val="28"/>
        </w:rPr>
      </w:pPr>
      <w:r w:rsidRPr="00EF0A69">
        <w:rPr>
          <w:rFonts w:ascii="StobiSerif Regular" w:hAnsi="StobiSerif Regular" w:cs="Arial"/>
          <w:b/>
          <w:color w:val="000000"/>
          <w:sz w:val="28"/>
          <w:szCs w:val="28"/>
          <w:lang w:val="mk-MK"/>
        </w:rPr>
        <w:t>Глава</w:t>
      </w:r>
      <w:r w:rsidRPr="00EF0A69">
        <w:rPr>
          <w:rFonts w:ascii="StobiSerif Regular" w:hAnsi="StobiSerif Regular" w:cs="Arial"/>
          <w:b/>
          <w:color w:val="000000"/>
          <w:sz w:val="28"/>
          <w:szCs w:val="28"/>
        </w:rPr>
        <w:t xml:space="preserve">IV. </w:t>
      </w:r>
    </w:p>
    <w:p w:rsidR="00275D48" w:rsidRPr="00EF0A69" w:rsidRDefault="00275D48" w:rsidP="001E4C7F">
      <w:pPr>
        <w:pStyle w:val="t-10-9-sred"/>
        <w:spacing w:beforeLines="30" w:beforeAutospacing="0" w:afterLines="30" w:afterAutospacing="0"/>
        <w:jc w:val="center"/>
        <w:rPr>
          <w:rFonts w:ascii="StobiSerif Regular" w:hAnsi="StobiSerif Regular" w:cs="Arial"/>
          <w:b/>
          <w:color w:val="000000"/>
          <w:sz w:val="28"/>
          <w:szCs w:val="28"/>
          <w:lang w:val="mk-MK"/>
        </w:rPr>
      </w:pPr>
      <w:r w:rsidRPr="00EF0A69">
        <w:rPr>
          <w:rFonts w:ascii="StobiSerif Regular" w:hAnsi="StobiSerif Regular" w:cs="Arial"/>
          <w:b/>
          <w:color w:val="000000"/>
          <w:sz w:val="28"/>
          <w:szCs w:val="28"/>
          <w:lang w:val="mk-MK"/>
        </w:rPr>
        <w:t>ИЗВРШУВАЊЕ НА ПРОБАЦИСКИ РАБОТИ</w:t>
      </w:r>
    </w:p>
    <w:p w:rsidR="00275D48" w:rsidRDefault="00275D48" w:rsidP="001E4C7F">
      <w:pPr>
        <w:pStyle w:val="t-9-8"/>
        <w:spacing w:beforeLines="30" w:beforeAutospacing="0" w:afterLines="30" w:afterAutospacing="0"/>
        <w:ind w:left="3240" w:firstLine="360"/>
        <w:rPr>
          <w:rFonts w:ascii="StobiSerif Regular" w:hAnsi="StobiSerif Regular" w:cs="Arial"/>
          <w:color w:val="000000"/>
          <w:sz w:val="28"/>
          <w:szCs w:val="28"/>
          <w:lang w:val="mk-MK"/>
        </w:rPr>
      </w:pPr>
    </w:p>
    <w:p w:rsidR="00275D48" w:rsidRPr="00EF0A69" w:rsidRDefault="00275D48" w:rsidP="001E4C7F">
      <w:pPr>
        <w:pStyle w:val="t-9-8"/>
        <w:spacing w:beforeLines="30" w:beforeAutospacing="0" w:afterLines="30" w:afterAutospacing="0"/>
        <w:ind w:left="3240" w:firstLine="360"/>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Член 11</w:t>
      </w:r>
    </w:p>
    <w:p w:rsidR="00275D48" w:rsidRPr="00EF0A69" w:rsidRDefault="00275D48" w:rsidP="000A1124">
      <w:pPr>
        <w:pStyle w:val="t-9-8"/>
        <w:numPr>
          <w:ilvl w:val="0"/>
          <w:numId w:val="36"/>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Пробациските работи  се состојат од следните активности:</w:t>
      </w:r>
    </w:p>
    <w:p w:rsidR="00275D48" w:rsidRPr="00EF0A69" w:rsidRDefault="00275D48" w:rsidP="001E4C7F">
      <w:pPr>
        <w:pStyle w:val="t-9-8"/>
        <w:numPr>
          <w:ilvl w:val="0"/>
          <w:numId w:val="10"/>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надзор над извршувањето на обврските кои на осомничениот му се определени со решение на јавниот обвинител за условно одлагање на кривичното гонење;</w:t>
      </w:r>
    </w:p>
    <w:p w:rsidR="00275D48" w:rsidRPr="00EF0A69" w:rsidRDefault="00275D48" w:rsidP="001E4C7F">
      <w:pPr>
        <w:pStyle w:val="t-9-8"/>
        <w:numPr>
          <w:ilvl w:val="0"/>
          <w:numId w:val="10"/>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изработка на извештаи на барање на јавниот обвинител;</w:t>
      </w:r>
    </w:p>
    <w:p w:rsidR="00275D48" w:rsidRPr="00EF0A69" w:rsidRDefault="00275D48" w:rsidP="001E4C7F">
      <w:pPr>
        <w:pStyle w:val="t-9-8"/>
        <w:numPr>
          <w:ilvl w:val="0"/>
          <w:numId w:val="10"/>
        </w:numPr>
        <w:spacing w:beforeLines="30" w:beforeAutospacing="0" w:afterLines="30" w:afterAutospacing="0"/>
        <w:jc w:val="both"/>
        <w:rPr>
          <w:rFonts w:ascii="StobiSerif Regular" w:hAnsi="StobiSerif Regular" w:cs="Arial"/>
          <w:color w:val="000000"/>
          <w:sz w:val="28"/>
          <w:szCs w:val="28"/>
        </w:rPr>
      </w:pPr>
      <w:r w:rsidRPr="00EF0A69">
        <w:rPr>
          <w:rFonts w:ascii="StobiSerif Regular" w:hAnsi="StobiSerif Regular" w:cs="Arial"/>
          <w:color w:val="000000"/>
          <w:sz w:val="28"/>
          <w:szCs w:val="28"/>
          <w:lang w:val="mk-MK"/>
        </w:rPr>
        <w:t>изработка на извештаи за извршена проценка на ризик на обвинети лица, во текот на судска постапка, во согласност со закон;</w:t>
      </w:r>
    </w:p>
    <w:p w:rsidR="00275D48" w:rsidRPr="00EF0A69" w:rsidRDefault="00275D48" w:rsidP="001E4C7F">
      <w:pPr>
        <w:pStyle w:val="t-9-8"/>
        <w:numPr>
          <w:ilvl w:val="0"/>
          <w:numId w:val="10"/>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вршење на заштитен надзор изречен со условна осуда или условен отпуст;</w:t>
      </w:r>
    </w:p>
    <w:p w:rsidR="00275D48" w:rsidRPr="00EF0A69" w:rsidRDefault="00275D48" w:rsidP="001E4C7F">
      <w:pPr>
        <w:pStyle w:val="t-9-8"/>
        <w:numPr>
          <w:ilvl w:val="0"/>
          <w:numId w:val="10"/>
        </w:numPr>
        <w:spacing w:beforeLines="30" w:beforeAutospacing="0" w:afterLines="30" w:afterAutospacing="0"/>
        <w:jc w:val="both"/>
        <w:rPr>
          <w:rFonts w:ascii="StobiSerif Regular" w:hAnsi="StobiSerif Regular" w:cs="Arial"/>
          <w:color w:val="000000"/>
          <w:sz w:val="28"/>
          <w:szCs w:val="28"/>
        </w:rPr>
      </w:pPr>
      <w:r w:rsidRPr="00EF0A69">
        <w:rPr>
          <w:rFonts w:ascii="StobiSerif Regular" w:hAnsi="StobiSerif Regular" w:cs="Arial"/>
          <w:color w:val="000000"/>
          <w:sz w:val="28"/>
          <w:szCs w:val="28"/>
          <w:lang w:val="mk-MK"/>
        </w:rPr>
        <w:t>организирање и надзор над извршувањето на општокорисна работа;</w:t>
      </w:r>
    </w:p>
    <w:p w:rsidR="00275D48" w:rsidRPr="00EF0A69" w:rsidRDefault="00275D48" w:rsidP="001E4C7F">
      <w:pPr>
        <w:pStyle w:val="t-9-8"/>
        <w:numPr>
          <w:ilvl w:val="0"/>
          <w:numId w:val="10"/>
        </w:numPr>
        <w:spacing w:beforeLines="30" w:beforeAutospacing="0" w:afterLines="30" w:afterAutospacing="0"/>
        <w:jc w:val="both"/>
        <w:rPr>
          <w:rFonts w:ascii="StobiSerif Regular" w:hAnsi="StobiSerif Regular" w:cs="Arial"/>
          <w:color w:val="000000"/>
          <w:sz w:val="28"/>
          <w:szCs w:val="28"/>
        </w:rPr>
      </w:pPr>
      <w:r w:rsidRPr="00EF0A69">
        <w:rPr>
          <w:rFonts w:ascii="StobiSerif Regular" w:hAnsi="StobiSerif Regular" w:cs="Arial"/>
          <w:color w:val="000000"/>
          <w:sz w:val="28"/>
          <w:szCs w:val="28"/>
          <w:lang w:val="mk-MK"/>
        </w:rPr>
        <w:t>изработка на извештаи за казнено-поправни установи кога за тоа ќе се јави потреба;</w:t>
      </w:r>
    </w:p>
    <w:p w:rsidR="00275D48" w:rsidRPr="00EF0A69" w:rsidRDefault="00275D48" w:rsidP="001E4C7F">
      <w:pPr>
        <w:pStyle w:val="t-9-8"/>
        <w:numPr>
          <w:ilvl w:val="0"/>
          <w:numId w:val="10"/>
        </w:numPr>
        <w:spacing w:beforeLines="30" w:beforeAutospacing="0" w:afterLines="30" w:afterAutospacing="0"/>
        <w:jc w:val="both"/>
        <w:rPr>
          <w:rFonts w:ascii="StobiSerif Regular" w:hAnsi="StobiSerif Regular" w:cs="Arial"/>
          <w:color w:val="000000"/>
          <w:sz w:val="28"/>
          <w:szCs w:val="28"/>
        </w:rPr>
      </w:pPr>
      <w:r w:rsidRPr="00EF0A69">
        <w:rPr>
          <w:rFonts w:ascii="StobiSerif Regular" w:hAnsi="StobiSerif Regular" w:cs="Arial"/>
          <w:color w:val="000000"/>
          <w:sz w:val="28"/>
          <w:szCs w:val="28"/>
          <w:lang w:val="mk-MK"/>
        </w:rPr>
        <w:t>вршење надзор со употреба на електронски алатки согласно закон;</w:t>
      </w:r>
    </w:p>
    <w:p w:rsidR="00275D48" w:rsidRPr="00EF0A69" w:rsidRDefault="00275D48" w:rsidP="001E4C7F">
      <w:pPr>
        <w:pStyle w:val="t-9-8"/>
        <w:numPr>
          <w:ilvl w:val="0"/>
          <w:numId w:val="10"/>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lastRenderedPageBreak/>
        <w:t>други работи кои се од значење за извршувањето  на алтернативните мерки и обврски;</w:t>
      </w:r>
    </w:p>
    <w:p w:rsidR="00275D48" w:rsidRPr="00EF0A69" w:rsidRDefault="00275D48" w:rsidP="000A1124">
      <w:pPr>
        <w:pStyle w:val="t-9-8"/>
        <w:numPr>
          <w:ilvl w:val="0"/>
          <w:numId w:val="36"/>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Начинот на работа на пробациските службеници при извршување на пробациските работи поблиску се уредува со акт кој го носи директорот на Управата.</w:t>
      </w:r>
    </w:p>
    <w:p w:rsidR="00275D48" w:rsidRPr="00EF0A69" w:rsidRDefault="00275D48" w:rsidP="000A1124">
      <w:pPr>
        <w:pStyle w:val="t-9-8"/>
        <w:numPr>
          <w:ilvl w:val="0"/>
          <w:numId w:val="36"/>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Начинот на извршување на електронски надзор поблиску се уредува со акт кој го носи директорот на Управата.</w:t>
      </w:r>
    </w:p>
    <w:p w:rsidR="00275D48" w:rsidRPr="00EF0A69" w:rsidRDefault="00275D48" w:rsidP="001E4C7F">
      <w:pPr>
        <w:pStyle w:val="clanak"/>
        <w:spacing w:beforeLines="30" w:beforeAutospacing="0" w:afterLines="30" w:afterAutospacing="0"/>
        <w:rPr>
          <w:rFonts w:ascii="StobiSerif Regular" w:hAnsi="StobiSerif Regular" w:cs="Arial"/>
          <w:color w:val="000000"/>
          <w:sz w:val="28"/>
          <w:szCs w:val="28"/>
          <w:lang w:val="mk-MK"/>
        </w:rPr>
      </w:pPr>
    </w:p>
    <w:p w:rsidR="00275D48" w:rsidRPr="00EF0A69" w:rsidRDefault="00275D48" w:rsidP="001E4C7F">
      <w:pPr>
        <w:pStyle w:val="clanak"/>
        <w:spacing w:beforeLines="30" w:beforeAutospacing="0" w:afterLines="30" w:afterAutospacing="0"/>
        <w:rPr>
          <w:rFonts w:ascii="StobiSerif Regular" w:hAnsi="StobiSerif Regular" w:cs="Arial"/>
          <w:color w:val="000000"/>
          <w:sz w:val="28"/>
          <w:szCs w:val="28"/>
          <w:lang w:val="mk-MK"/>
        </w:rPr>
      </w:pPr>
    </w:p>
    <w:p w:rsidR="00275D48" w:rsidRPr="00EF0A69" w:rsidRDefault="00275D48" w:rsidP="000A1124">
      <w:pPr>
        <w:pStyle w:val="t-10-9-sred"/>
        <w:numPr>
          <w:ilvl w:val="0"/>
          <w:numId w:val="34"/>
        </w:numPr>
        <w:spacing w:beforeLines="30" w:beforeAutospacing="0" w:afterLines="30" w:afterAutospacing="0"/>
        <w:jc w:val="center"/>
        <w:rPr>
          <w:rFonts w:ascii="StobiSerif Regular" w:hAnsi="StobiSerif Regular" w:cs="Arial"/>
          <w:b/>
          <w:color w:val="000000"/>
          <w:sz w:val="28"/>
          <w:szCs w:val="28"/>
          <w:lang w:val="mk-MK"/>
        </w:rPr>
      </w:pPr>
      <w:r w:rsidRPr="00EF0A69">
        <w:rPr>
          <w:rFonts w:ascii="StobiSerif Regular" w:hAnsi="StobiSerif Regular" w:cs="Arial"/>
          <w:b/>
          <w:color w:val="000000"/>
          <w:sz w:val="28"/>
          <w:szCs w:val="28"/>
          <w:lang w:val="mk-MK"/>
        </w:rPr>
        <w:t>Извршување на обврските определени врз основа на одлука на јавниот обвинител</w:t>
      </w:r>
    </w:p>
    <w:p w:rsidR="00275D48" w:rsidRDefault="00275D48" w:rsidP="001E4C7F">
      <w:pPr>
        <w:pStyle w:val="clanak"/>
        <w:spacing w:beforeLines="30" w:beforeAutospacing="0" w:afterLines="30" w:afterAutospacing="0"/>
        <w:jc w:val="center"/>
        <w:rPr>
          <w:rFonts w:ascii="StobiSerif Regular" w:hAnsi="StobiSerif Regular" w:cs="Arial"/>
          <w:color w:val="000000"/>
          <w:sz w:val="28"/>
          <w:szCs w:val="28"/>
          <w:lang w:val="mk-MK"/>
        </w:rPr>
      </w:pPr>
    </w:p>
    <w:p w:rsidR="00275D48" w:rsidRPr="00EF0A69" w:rsidRDefault="00275D48" w:rsidP="001E4C7F">
      <w:pPr>
        <w:pStyle w:val="clanak"/>
        <w:spacing w:beforeLines="30" w:beforeAutospacing="0" w:afterLines="30" w:afterAutospacing="0"/>
        <w:jc w:val="center"/>
        <w:rPr>
          <w:rFonts w:ascii="StobiSerif Regular" w:hAnsi="StobiSerif Regular" w:cs="Arial"/>
          <w:color w:val="000000"/>
          <w:sz w:val="28"/>
          <w:szCs w:val="28"/>
        </w:rPr>
      </w:pPr>
      <w:r w:rsidRPr="00EF0A69">
        <w:rPr>
          <w:rFonts w:ascii="StobiSerif Regular" w:hAnsi="StobiSerif Regular" w:cs="Arial"/>
          <w:color w:val="000000"/>
          <w:sz w:val="28"/>
          <w:szCs w:val="28"/>
          <w:lang w:val="mk-MK"/>
        </w:rPr>
        <w:t>Член</w:t>
      </w:r>
      <w:r w:rsidRPr="00EF0A69">
        <w:rPr>
          <w:rFonts w:ascii="StobiSerif Regular" w:hAnsi="StobiSerif Regular" w:cs="Arial"/>
          <w:color w:val="000000"/>
          <w:sz w:val="28"/>
          <w:szCs w:val="28"/>
        </w:rPr>
        <w:t>12</w:t>
      </w:r>
    </w:p>
    <w:p w:rsidR="00275D48" w:rsidRPr="00EF0A69" w:rsidRDefault="00275D48" w:rsidP="001E4C7F">
      <w:pPr>
        <w:pStyle w:val="t-9-8"/>
        <w:spacing w:beforeLines="30" w:beforeAutospacing="0" w:afterLines="30" w:afterAutospacing="0"/>
        <w:ind w:left="360"/>
        <w:jc w:val="both"/>
        <w:rPr>
          <w:rFonts w:ascii="StobiSerif Regular" w:hAnsi="StobiSerif Regular" w:cs="Arial"/>
          <w:sz w:val="28"/>
          <w:szCs w:val="28"/>
          <w:lang w:val="mk-MK"/>
        </w:rPr>
      </w:pPr>
      <w:r w:rsidRPr="00EF0A69">
        <w:rPr>
          <w:rFonts w:ascii="StobiSerif Regular" w:hAnsi="StobiSerif Regular" w:cs="Arial"/>
          <w:color w:val="000000"/>
          <w:sz w:val="28"/>
          <w:szCs w:val="28"/>
          <w:lang w:val="mk-MK"/>
        </w:rPr>
        <w:t>Ако јавниот обвинител условно го одложи кривичното гонењеи на осомничениот му определи обврски за чие извршување е надлежна пробациската служба, решението за одложување на кривично гонење  во рок од 15 дена од неговото донесување заедно со податоци за личноста на осомничениот, го доставува до месно надлежната пробациска канцеларија заради надзор над извршувањето на обврските.</w:t>
      </w:r>
    </w:p>
    <w:p w:rsidR="00275D48" w:rsidRDefault="00275D48" w:rsidP="001E4C7F">
      <w:pPr>
        <w:pStyle w:val="clanak"/>
        <w:spacing w:beforeLines="30" w:beforeAutospacing="0" w:afterLines="30" w:afterAutospacing="0"/>
        <w:rPr>
          <w:rFonts w:ascii="StobiSerif Regular" w:hAnsi="StobiSerif Regular" w:cs="Arial"/>
          <w:color w:val="000000"/>
          <w:sz w:val="28"/>
          <w:szCs w:val="28"/>
          <w:lang w:val="mk-MK"/>
        </w:rPr>
      </w:pPr>
    </w:p>
    <w:p w:rsidR="00275D48" w:rsidRPr="00EF0A69" w:rsidRDefault="00275D48" w:rsidP="001E4C7F">
      <w:pPr>
        <w:pStyle w:val="clanak"/>
        <w:spacing w:beforeLines="30" w:beforeAutospacing="0" w:afterLines="30" w:afterAutospacing="0"/>
        <w:jc w:val="center"/>
        <w:rPr>
          <w:rFonts w:ascii="StobiSerif Regular" w:hAnsi="StobiSerif Regular" w:cs="Arial"/>
          <w:color w:val="000000"/>
          <w:sz w:val="28"/>
          <w:szCs w:val="28"/>
        </w:rPr>
      </w:pPr>
      <w:r w:rsidRPr="00EF0A69">
        <w:rPr>
          <w:rFonts w:ascii="StobiSerif Regular" w:hAnsi="StobiSerif Regular" w:cs="Arial"/>
          <w:color w:val="000000"/>
          <w:sz w:val="28"/>
          <w:szCs w:val="28"/>
          <w:lang w:val="mk-MK"/>
        </w:rPr>
        <w:t>Член</w:t>
      </w:r>
      <w:r w:rsidRPr="00EF0A69">
        <w:rPr>
          <w:rFonts w:ascii="StobiSerif Regular" w:hAnsi="StobiSerif Regular" w:cs="Arial"/>
          <w:color w:val="000000"/>
          <w:sz w:val="28"/>
          <w:szCs w:val="28"/>
          <w:lang w:val="en-US"/>
        </w:rPr>
        <w:t xml:space="preserve"> 13</w:t>
      </w:r>
    </w:p>
    <w:p w:rsidR="00275D48" w:rsidRPr="00EF0A69" w:rsidRDefault="00275D48" w:rsidP="000A1124">
      <w:pPr>
        <w:pStyle w:val="t-10-9-sred"/>
        <w:numPr>
          <w:ilvl w:val="0"/>
          <w:numId w:val="33"/>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 xml:space="preserve">Пробацискиот службеник е должен во рок од 15 дена од  приемот на одлуката да ги преземе потребните пробациски работи за нејзино извршување. </w:t>
      </w:r>
    </w:p>
    <w:p w:rsidR="00275D48" w:rsidRPr="00EF0A69" w:rsidRDefault="00275D48" w:rsidP="000A1124">
      <w:pPr>
        <w:pStyle w:val="t-10-9-sred"/>
        <w:numPr>
          <w:ilvl w:val="0"/>
          <w:numId w:val="33"/>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По потреба во зависност од видот на определените обврски пробацискиот службеник прибира податоци од семејството на обвинетиот, Министерството за внатрешни работи, установи за здравствена и социјална заштита, од работодавецот на осомничениот или од други правни субјекти.</w:t>
      </w:r>
    </w:p>
    <w:p w:rsidR="00275D48" w:rsidRPr="00EF0A69" w:rsidRDefault="00275D48" w:rsidP="000A1124">
      <w:pPr>
        <w:pStyle w:val="t-10-9-sred"/>
        <w:numPr>
          <w:ilvl w:val="0"/>
          <w:numId w:val="33"/>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sz w:val="28"/>
          <w:szCs w:val="28"/>
          <w:lang w:val="mk-MK"/>
        </w:rPr>
        <w:t>Осомничениот на кој со одлука на јавниот обвинител му се определени обврски, должен е да ги исполни обврските кои му се наложени во рок и на начин определени со одлуката.</w:t>
      </w:r>
    </w:p>
    <w:p w:rsidR="00275D48" w:rsidRDefault="00275D48" w:rsidP="001E4C7F">
      <w:pPr>
        <w:pStyle w:val="clanak"/>
        <w:spacing w:beforeLines="30" w:beforeAutospacing="0" w:afterLines="30" w:afterAutospacing="0"/>
        <w:jc w:val="center"/>
        <w:rPr>
          <w:rFonts w:ascii="StobiSerif Regular" w:hAnsi="StobiSerif Regular" w:cs="Arial"/>
          <w:color w:val="000000"/>
          <w:sz w:val="28"/>
          <w:szCs w:val="28"/>
          <w:lang w:val="mk-MK"/>
        </w:rPr>
      </w:pPr>
    </w:p>
    <w:p w:rsidR="00275D48" w:rsidRPr="006E61F4" w:rsidRDefault="00275D48" w:rsidP="001E4C7F">
      <w:pPr>
        <w:pStyle w:val="clanak"/>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Член</w:t>
      </w:r>
      <w:r w:rsidRPr="00EF0A69">
        <w:rPr>
          <w:rFonts w:ascii="StobiSerif Regular" w:hAnsi="StobiSerif Regular" w:cs="Arial"/>
          <w:color w:val="000000"/>
          <w:sz w:val="28"/>
          <w:szCs w:val="28"/>
          <w:lang w:val="en-US"/>
        </w:rPr>
        <w:t xml:space="preserve"> 14</w:t>
      </w:r>
    </w:p>
    <w:p w:rsidR="00275D48" w:rsidRPr="00EF0A69" w:rsidRDefault="00275D48" w:rsidP="000A1124">
      <w:pPr>
        <w:pStyle w:val="clanak"/>
        <w:numPr>
          <w:ilvl w:val="0"/>
          <w:numId w:val="41"/>
        </w:numPr>
        <w:spacing w:beforeLines="30" w:beforeAutospacing="0" w:afterLines="30" w:afterAutospacing="0"/>
        <w:jc w:val="both"/>
        <w:rPr>
          <w:rFonts w:ascii="StobiSerif Regular" w:hAnsi="StobiSerif Regular" w:cs="Arial"/>
          <w:color w:val="000000"/>
          <w:sz w:val="28"/>
          <w:szCs w:val="28"/>
        </w:rPr>
      </w:pPr>
      <w:r w:rsidRPr="00EF0A69">
        <w:rPr>
          <w:rFonts w:ascii="StobiSerif Regular" w:hAnsi="StobiSerif Regular" w:cs="Arial"/>
          <w:sz w:val="28"/>
          <w:szCs w:val="28"/>
          <w:lang w:val="en-US"/>
        </w:rPr>
        <w:t xml:space="preserve">Ако </w:t>
      </w:r>
      <w:r w:rsidRPr="00EF0A69">
        <w:rPr>
          <w:rFonts w:ascii="StobiSerif Regular" w:hAnsi="StobiSerif Regular" w:cs="Arial"/>
          <w:sz w:val="28"/>
          <w:szCs w:val="28"/>
          <w:lang w:val="mk-MK"/>
        </w:rPr>
        <w:t xml:space="preserve">осомничениот </w:t>
      </w:r>
      <w:r w:rsidRPr="00EF0A69">
        <w:rPr>
          <w:rFonts w:ascii="StobiSerif Regular" w:hAnsi="StobiSerif Regular" w:cs="Arial"/>
          <w:sz w:val="28"/>
          <w:szCs w:val="28"/>
          <w:lang w:val="en-US"/>
        </w:rPr>
        <w:t>не ги исполнува</w:t>
      </w:r>
      <w:r w:rsidRPr="00EF0A69">
        <w:rPr>
          <w:rFonts w:ascii="StobiSerif Regular" w:hAnsi="StobiSerif Regular" w:cs="Arial"/>
          <w:sz w:val="28"/>
          <w:szCs w:val="28"/>
          <w:lang w:val="mk-MK"/>
        </w:rPr>
        <w:t>,</w:t>
      </w:r>
      <w:r>
        <w:rPr>
          <w:rFonts w:ascii="StobiSerif Regular" w:hAnsi="StobiSerif Regular" w:cs="Arial"/>
          <w:sz w:val="28"/>
          <w:szCs w:val="28"/>
          <w:lang w:val="mk-MK"/>
        </w:rPr>
        <w:t xml:space="preserve"> </w:t>
      </w:r>
      <w:r w:rsidRPr="00EF0A69">
        <w:rPr>
          <w:rFonts w:ascii="StobiSerif Regular" w:hAnsi="StobiSerif Regular" w:cs="Arial"/>
          <w:sz w:val="28"/>
          <w:szCs w:val="28"/>
          <w:lang w:val="mk-MK"/>
        </w:rPr>
        <w:t xml:space="preserve">започнал, но не ги довршил обврските или е оправдано спречен да ги исполни </w:t>
      </w:r>
      <w:r w:rsidRPr="00EF0A69">
        <w:rPr>
          <w:rFonts w:ascii="StobiSerif Regular" w:hAnsi="StobiSerif Regular" w:cs="Arial"/>
          <w:sz w:val="28"/>
          <w:szCs w:val="28"/>
          <w:lang w:val="en-US"/>
        </w:rPr>
        <w:t>обврски</w:t>
      </w:r>
      <w:r w:rsidRPr="00EF0A69">
        <w:rPr>
          <w:rFonts w:ascii="StobiSerif Regular" w:hAnsi="StobiSerif Regular" w:cs="Arial"/>
          <w:sz w:val="28"/>
          <w:szCs w:val="28"/>
          <w:lang w:val="mk-MK"/>
        </w:rPr>
        <w:t>те</w:t>
      </w:r>
      <w:r w:rsidRPr="00EF0A69">
        <w:rPr>
          <w:rFonts w:ascii="StobiSerif Regular" w:hAnsi="StobiSerif Regular" w:cs="Arial"/>
          <w:sz w:val="28"/>
          <w:szCs w:val="28"/>
          <w:lang w:val="en-US"/>
        </w:rPr>
        <w:t xml:space="preserve">, </w:t>
      </w:r>
      <w:r w:rsidRPr="00EF0A69">
        <w:rPr>
          <w:rFonts w:ascii="StobiSerif Regular" w:hAnsi="StobiSerif Regular" w:cs="Arial"/>
          <w:sz w:val="28"/>
          <w:szCs w:val="28"/>
          <w:lang w:val="mk-MK"/>
        </w:rPr>
        <w:t xml:space="preserve">месно надлежната пробациска канцеларијае </w:t>
      </w:r>
      <w:r w:rsidRPr="00EF0A69">
        <w:rPr>
          <w:rFonts w:ascii="StobiSerif Regular" w:hAnsi="StobiSerif Regular" w:cs="Arial"/>
          <w:sz w:val="28"/>
          <w:szCs w:val="28"/>
          <w:lang w:val="mk-MK"/>
        </w:rPr>
        <w:lastRenderedPageBreak/>
        <w:t>должна без одлагање, а најдоцна во рок од 3 дена да го извести надлежниот јавен обвинител.</w:t>
      </w:r>
    </w:p>
    <w:p w:rsidR="00275D48" w:rsidRPr="00EF0A69" w:rsidRDefault="00275D48" w:rsidP="000A1124">
      <w:pPr>
        <w:pStyle w:val="clanak"/>
        <w:numPr>
          <w:ilvl w:val="0"/>
          <w:numId w:val="41"/>
        </w:numPr>
        <w:spacing w:beforeLines="30" w:beforeAutospacing="0" w:afterLines="30" w:afterAutospacing="0"/>
        <w:jc w:val="both"/>
        <w:rPr>
          <w:rFonts w:ascii="StobiSerif Regular" w:hAnsi="StobiSerif Regular" w:cs="Arial"/>
          <w:color w:val="000000"/>
          <w:sz w:val="28"/>
          <w:szCs w:val="28"/>
        </w:rPr>
      </w:pPr>
      <w:r w:rsidRPr="00EF0A69">
        <w:rPr>
          <w:rFonts w:ascii="StobiSerif Regular" w:hAnsi="StobiSerif Regular" w:cs="Arial"/>
          <w:sz w:val="28"/>
          <w:szCs w:val="28"/>
          <w:lang w:val="mk-MK"/>
        </w:rPr>
        <w:t>Кога осомничениот ќе ги исполни определените обврски, пробацискиот</w:t>
      </w:r>
      <w:r>
        <w:rPr>
          <w:rFonts w:ascii="StobiSerif Regular" w:hAnsi="StobiSerif Regular" w:cs="Arial"/>
          <w:sz w:val="28"/>
          <w:szCs w:val="28"/>
          <w:lang w:val="mk-MK"/>
        </w:rPr>
        <w:t xml:space="preserve"> службеник за тоа без одлагање, </w:t>
      </w:r>
      <w:r w:rsidRPr="00EF0A69">
        <w:rPr>
          <w:rFonts w:ascii="StobiSerif Regular" w:hAnsi="StobiSerif Regular" w:cs="Arial"/>
          <w:sz w:val="28"/>
          <w:szCs w:val="28"/>
          <w:lang w:val="mk-MK"/>
        </w:rPr>
        <w:t xml:space="preserve">а најдоцна во рок од 3 дена го известува надлежниот јавен обвинител. </w:t>
      </w:r>
    </w:p>
    <w:p w:rsidR="00275D48" w:rsidRPr="00EF0A69" w:rsidRDefault="00275D48" w:rsidP="000A1124">
      <w:pPr>
        <w:pStyle w:val="clanak"/>
        <w:numPr>
          <w:ilvl w:val="0"/>
          <w:numId w:val="41"/>
        </w:numPr>
        <w:spacing w:beforeLines="30" w:beforeAutospacing="0" w:afterLines="30" w:afterAutospacing="0"/>
        <w:jc w:val="both"/>
        <w:rPr>
          <w:rFonts w:ascii="StobiSerif Regular" w:hAnsi="StobiSerif Regular" w:cs="Arial"/>
          <w:color w:val="000000"/>
          <w:sz w:val="28"/>
          <w:szCs w:val="28"/>
        </w:rPr>
      </w:pPr>
      <w:r w:rsidRPr="00EF0A69">
        <w:rPr>
          <w:rFonts w:ascii="StobiSerif Regular" w:hAnsi="StobiSerif Regular" w:cs="Arial"/>
          <w:color w:val="000000"/>
          <w:sz w:val="28"/>
          <w:szCs w:val="28"/>
          <w:lang w:val="mk-MK"/>
        </w:rPr>
        <w:t xml:space="preserve">По барање на јавниот обвинител пробациската служба до јавниот обвинител доставува Извештај за спроведувањето на определените обврски. </w:t>
      </w:r>
    </w:p>
    <w:p w:rsidR="00275D48" w:rsidRDefault="00275D48" w:rsidP="001E4C7F">
      <w:pPr>
        <w:pStyle w:val="t-10-9-sred"/>
        <w:spacing w:beforeLines="30" w:beforeAutospacing="0" w:afterLines="30" w:afterAutospacing="0"/>
        <w:rPr>
          <w:rFonts w:ascii="StobiSerif Regular" w:hAnsi="StobiSerif Regular" w:cs="Arial"/>
          <w:b/>
          <w:color w:val="000000"/>
          <w:sz w:val="28"/>
          <w:szCs w:val="28"/>
          <w:lang w:val="mk-MK"/>
        </w:rPr>
      </w:pPr>
    </w:p>
    <w:p w:rsidR="00275D48" w:rsidRDefault="00275D48" w:rsidP="001E4C7F">
      <w:pPr>
        <w:pStyle w:val="t-10-9-sred"/>
        <w:spacing w:beforeLines="30" w:beforeAutospacing="0" w:afterLines="30" w:afterAutospacing="0"/>
        <w:rPr>
          <w:rFonts w:ascii="StobiSerif Regular" w:hAnsi="StobiSerif Regular" w:cs="Arial"/>
          <w:b/>
          <w:color w:val="000000"/>
          <w:sz w:val="28"/>
          <w:szCs w:val="28"/>
          <w:lang w:val="mk-MK"/>
        </w:rPr>
      </w:pPr>
    </w:p>
    <w:p w:rsidR="00275D48" w:rsidRDefault="00275D48" w:rsidP="001E4C7F">
      <w:pPr>
        <w:pStyle w:val="t-10-9-sred"/>
        <w:spacing w:beforeLines="30" w:beforeAutospacing="0" w:afterLines="30" w:afterAutospacing="0"/>
        <w:rPr>
          <w:rFonts w:ascii="StobiSerif Regular" w:hAnsi="StobiSerif Regular" w:cs="Arial"/>
          <w:b/>
          <w:color w:val="000000"/>
          <w:sz w:val="28"/>
          <w:szCs w:val="28"/>
          <w:lang w:val="mk-MK"/>
        </w:rPr>
      </w:pPr>
    </w:p>
    <w:p w:rsidR="00275D48" w:rsidRDefault="00275D48" w:rsidP="001E4C7F">
      <w:pPr>
        <w:pStyle w:val="t-10-9-sred"/>
        <w:spacing w:beforeLines="30" w:beforeAutospacing="0" w:afterLines="30" w:afterAutospacing="0"/>
        <w:rPr>
          <w:rFonts w:ascii="StobiSerif Regular" w:hAnsi="StobiSerif Regular" w:cs="Arial"/>
          <w:b/>
          <w:color w:val="000000"/>
          <w:sz w:val="28"/>
          <w:szCs w:val="28"/>
          <w:lang w:val="mk-MK"/>
        </w:rPr>
      </w:pPr>
    </w:p>
    <w:p w:rsidR="00275D48" w:rsidRPr="006E61F4" w:rsidRDefault="00275D48" w:rsidP="001E4C7F">
      <w:pPr>
        <w:pStyle w:val="t-10-9-sred"/>
        <w:spacing w:beforeLines="30" w:beforeAutospacing="0" w:afterLines="30" w:afterAutospacing="0"/>
        <w:rPr>
          <w:rFonts w:ascii="StobiSerif Regular" w:hAnsi="StobiSerif Regular" w:cs="Arial"/>
          <w:b/>
          <w:color w:val="000000"/>
          <w:sz w:val="28"/>
          <w:szCs w:val="28"/>
          <w:lang w:val="mk-MK"/>
        </w:rPr>
      </w:pPr>
    </w:p>
    <w:p w:rsidR="00275D48" w:rsidRPr="00EF0A69" w:rsidRDefault="00275D48" w:rsidP="000A1124">
      <w:pPr>
        <w:pStyle w:val="t-10-9-sred"/>
        <w:numPr>
          <w:ilvl w:val="0"/>
          <w:numId w:val="34"/>
        </w:numPr>
        <w:spacing w:beforeLines="30" w:beforeAutospacing="0" w:afterLines="30" w:afterAutospacing="0"/>
        <w:jc w:val="center"/>
        <w:rPr>
          <w:rFonts w:ascii="StobiSerif Regular" w:hAnsi="StobiSerif Regular" w:cs="Arial"/>
          <w:b/>
          <w:color w:val="000000"/>
          <w:sz w:val="28"/>
          <w:szCs w:val="28"/>
          <w:lang w:val="mk-MK"/>
        </w:rPr>
      </w:pPr>
      <w:r w:rsidRPr="00EF0A69">
        <w:rPr>
          <w:rFonts w:ascii="StobiSerif Regular" w:hAnsi="StobiSerif Regular" w:cs="Arial"/>
          <w:b/>
          <w:color w:val="000000"/>
          <w:sz w:val="28"/>
          <w:szCs w:val="28"/>
          <w:lang w:val="mk-MK"/>
        </w:rPr>
        <w:t>Извршување на посебни обврски определени во текот на судска постапка</w:t>
      </w:r>
    </w:p>
    <w:p w:rsidR="00275D48" w:rsidRPr="00EF0A69" w:rsidRDefault="00275D48" w:rsidP="001E4C7F">
      <w:pPr>
        <w:pStyle w:val="t-10-9-sred"/>
        <w:spacing w:beforeLines="30" w:beforeAutospacing="0" w:afterLines="30" w:afterAutospacing="0"/>
        <w:rPr>
          <w:rFonts w:ascii="StobiSerif Regular" w:hAnsi="StobiSerif Regular" w:cs="Arial"/>
          <w:b/>
          <w:color w:val="000000"/>
          <w:sz w:val="28"/>
          <w:szCs w:val="28"/>
          <w:lang w:val="mk-MK"/>
        </w:rPr>
      </w:pPr>
    </w:p>
    <w:p w:rsidR="00275D48" w:rsidRPr="00EF0A69" w:rsidRDefault="00275D48" w:rsidP="000A1124">
      <w:pPr>
        <w:pStyle w:val="t-10-9-sred"/>
        <w:numPr>
          <w:ilvl w:val="1"/>
          <w:numId w:val="34"/>
        </w:numPr>
        <w:spacing w:beforeLines="30" w:beforeAutospacing="0" w:afterLines="30" w:afterAutospacing="0"/>
        <w:jc w:val="center"/>
        <w:rPr>
          <w:rFonts w:ascii="StobiSerif Regular" w:hAnsi="StobiSerif Regular" w:cs="Arial"/>
          <w:color w:val="000000"/>
          <w:sz w:val="28"/>
          <w:szCs w:val="28"/>
          <w:lang w:val="en-US"/>
        </w:rPr>
      </w:pPr>
      <w:r w:rsidRPr="00EF0A69">
        <w:rPr>
          <w:rFonts w:ascii="StobiSerif Regular" w:hAnsi="StobiSerif Regular" w:cs="Arial"/>
          <w:b/>
          <w:color w:val="000000"/>
          <w:sz w:val="28"/>
          <w:szCs w:val="28"/>
          <w:lang w:val="mk-MK"/>
        </w:rPr>
        <w:t>Проценка на ризик на обвинет</w:t>
      </w:r>
    </w:p>
    <w:p w:rsidR="00275D48" w:rsidRPr="006E61F4" w:rsidRDefault="00275D48" w:rsidP="001E4C7F">
      <w:pPr>
        <w:pStyle w:val="t-10-9-sred"/>
        <w:spacing w:beforeLines="30" w:beforeAutospacing="0" w:afterLines="30" w:afterAutospacing="0"/>
        <w:jc w:val="both"/>
        <w:rPr>
          <w:rFonts w:ascii="StobiSerif Regular" w:hAnsi="StobiSerif Regular" w:cs="Arial"/>
          <w:color w:val="000000"/>
          <w:sz w:val="28"/>
          <w:szCs w:val="28"/>
          <w:lang w:val="mk-MK"/>
        </w:rPr>
      </w:pPr>
    </w:p>
    <w:p w:rsidR="00275D48" w:rsidRPr="00EF0A69"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en-US"/>
        </w:rPr>
      </w:pPr>
      <w:r w:rsidRPr="00EF0A69">
        <w:rPr>
          <w:rFonts w:ascii="StobiSerif Regular" w:hAnsi="StobiSerif Regular" w:cs="Arial"/>
          <w:color w:val="000000"/>
          <w:sz w:val="28"/>
          <w:szCs w:val="28"/>
          <w:lang w:val="mk-MK"/>
        </w:rPr>
        <w:t>Член</w:t>
      </w:r>
      <w:r w:rsidRPr="00EF0A69">
        <w:rPr>
          <w:rFonts w:ascii="StobiSerif Regular" w:hAnsi="StobiSerif Regular" w:cs="Arial"/>
          <w:color w:val="000000"/>
          <w:sz w:val="28"/>
          <w:szCs w:val="28"/>
          <w:lang w:val="en-US"/>
        </w:rPr>
        <w:t xml:space="preserve"> 15</w:t>
      </w:r>
    </w:p>
    <w:p w:rsidR="00275D48" w:rsidRPr="00EF0A69" w:rsidRDefault="00275D48" w:rsidP="00562193">
      <w:p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sz w:val="28"/>
          <w:szCs w:val="28"/>
          <w:lang w:val="mk-MK"/>
        </w:rPr>
        <w:t xml:space="preserve">По барање на судот, во текот на судската постапка  месно надлежната пробациска канцеларија ги врши следните пробациски работи: </w:t>
      </w:r>
    </w:p>
    <w:p w:rsidR="00275D48" w:rsidRPr="00EF0A69" w:rsidRDefault="00275D48" w:rsidP="00BB4B3E">
      <w:pPr>
        <w:pStyle w:val="ListParagraph"/>
        <w:numPr>
          <w:ilvl w:val="0"/>
          <w:numId w:val="10"/>
        </w:num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sz w:val="28"/>
          <w:szCs w:val="28"/>
          <w:lang w:val="mk-MK"/>
        </w:rPr>
        <w:t>го повикува обвинетиот на разговори;</w:t>
      </w:r>
    </w:p>
    <w:p w:rsidR="00275D48" w:rsidRPr="00EF0A69" w:rsidRDefault="00275D48" w:rsidP="00BB4B3E">
      <w:pPr>
        <w:pStyle w:val="ListParagraph"/>
        <w:numPr>
          <w:ilvl w:val="0"/>
          <w:numId w:val="10"/>
        </w:num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sz w:val="28"/>
          <w:szCs w:val="28"/>
          <w:lang w:val="mk-MK"/>
        </w:rPr>
        <w:t>врши увид во документацијата за обвинетиот (обвинителен акт/предлог, наоди и мислења од лекар и други стручни лица, извештаи од Центарот за социјална работа и други)</w:t>
      </w:r>
      <w:r>
        <w:rPr>
          <w:rFonts w:ascii="StobiSerif Regular" w:hAnsi="StobiSerif Regular" w:cs="Arial"/>
          <w:sz w:val="28"/>
          <w:szCs w:val="28"/>
          <w:lang w:val="mk-MK"/>
        </w:rPr>
        <w:t xml:space="preserve"> </w:t>
      </w:r>
      <w:r w:rsidRPr="00EF0A69">
        <w:rPr>
          <w:rFonts w:ascii="StobiSerif Regular" w:hAnsi="StobiSerif Regular" w:cs="Arial"/>
          <w:sz w:val="28"/>
          <w:szCs w:val="28"/>
          <w:lang w:val="mk-MK"/>
        </w:rPr>
        <w:t xml:space="preserve"> и прибира други потребни податоци за обвинетиот од други органи,институции и организации.</w:t>
      </w:r>
    </w:p>
    <w:p w:rsidR="00275D48" w:rsidRPr="00EF0A69" w:rsidRDefault="00275D48" w:rsidP="00BB4B3E">
      <w:pPr>
        <w:pStyle w:val="ListParagraph"/>
        <w:numPr>
          <w:ilvl w:val="0"/>
          <w:numId w:val="10"/>
        </w:num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sz w:val="28"/>
          <w:szCs w:val="28"/>
          <w:lang w:val="mk-MK"/>
        </w:rPr>
        <w:t>врши проценка на ризик на обвинетиот преку употреба на Инструмент за проценка на ризик;</w:t>
      </w:r>
    </w:p>
    <w:p w:rsidR="00275D48" w:rsidRPr="00EF0A69" w:rsidRDefault="00275D48" w:rsidP="00BB4B3E">
      <w:pPr>
        <w:pStyle w:val="ListParagraph"/>
        <w:numPr>
          <w:ilvl w:val="0"/>
          <w:numId w:val="10"/>
        </w:num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sz w:val="28"/>
          <w:szCs w:val="28"/>
          <w:lang w:val="mk-MK"/>
        </w:rPr>
        <w:t>доставува Извештај до судот за извршената проценка на ризик со предлог за видот на кривичната санкција за обвинетиот</w:t>
      </w:r>
    </w:p>
    <w:p w:rsidR="00275D48" w:rsidRPr="00EF0A69" w:rsidRDefault="00275D48" w:rsidP="00BB4B3E">
      <w:pPr>
        <w:pStyle w:val="ListParagraph"/>
        <w:numPr>
          <w:ilvl w:val="0"/>
          <w:numId w:val="10"/>
        </w:numPr>
        <w:spacing w:after="0" w:line="240" w:lineRule="atLeast"/>
        <w:ind w:right="-330"/>
        <w:jc w:val="both"/>
        <w:rPr>
          <w:rFonts w:ascii="StobiSerif Regular" w:hAnsi="StobiSerif Regular" w:cs="Arial"/>
          <w:sz w:val="28"/>
          <w:szCs w:val="28"/>
          <w:lang w:val="en-US"/>
        </w:rPr>
      </w:pPr>
      <w:r w:rsidRPr="00EF0A69">
        <w:rPr>
          <w:rFonts w:ascii="StobiSerif Regular" w:hAnsi="StobiSerif Regular" w:cs="Arial"/>
          <w:sz w:val="28"/>
          <w:szCs w:val="28"/>
          <w:lang w:val="mk-MK"/>
        </w:rPr>
        <w:t>врши други работи во согласност со закон.</w:t>
      </w:r>
    </w:p>
    <w:p w:rsidR="00275D48" w:rsidRPr="00EF0A69" w:rsidRDefault="00275D48" w:rsidP="00D73730">
      <w:pPr>
        <w:pStyle w:val="ListParagraph"/>
        <w:spacing w:after="0" w:line="240" w:lineRule="atLeast"/>
        <w:ind w:left="0" w:right="-330"/>
        <w:jc w:val="both"/>
        <w:rPr>
          <w:rFonts w:ascii="StobiSerif Regular" w:hAnsi="StobiSerif Regular" w:cs="Arial"/>
          <w:sz w:val="28"/>
          <w:szCs w:val="28"/>
          <w:lang w:val="mk-MK"/>
        </w:rPr>
      </w:pPr>
    </w:p>
    <w:p w:rsidR="00275D48" w:rsidRPr="00EF0A69" w:rsidRDefault="00275D48" w:rsidP="000A1124">
      <w:pPr>
        <w:pStyle w:val="t-10-9-sred"/>
        <w:spacing w:beforeLines="30" w:beforeAutospacing="0" w:afterLines="30" w:afterAutospacing="0"/>
        <w:jc w:val="both"/>
        <w:rPr>
          <w:rFonts w:ascii="StobiSerif Regular" w:hAnsi="StobiSerif Regular" w:cs="Arial"/>
          <w:b/>
          <w:color w:val="000000"/>
          <w:sz w:val="28"/>
          <w:szCs w:val="28"/>
        </w:rPr>
      </w:pPr>
    </w:p>
    <w:p w:rsidR="00275D48" w:rsidRPr="00EF0A69" w:rsidRDefault="00275D48" w:rsidP="000A1124">
      <w:pPr>
        <w:pStyle w:val="t-10-9-sred"/>
        <w:numPr>
          <w:ilvl w:val="1"/>
          <w:numId w:val="34"/>
        </w:numPr>
        <w:spacing w:beforeLines="30" w:beforeAutospacing="0" w:afterLines="30" w:afterAutospacing="0"/>
        <w:jc w:val="center"/>
        <w:rPr>
          <w:rFonts w:ascii="StobiSerif Regular" w:hAnsi="StobiSerif Regular" w:cs="Arial"/>
          <w:b/>
          <w:color w:val="000000"/>
          <w:sz w:val="28"/>
          <w:szCs w:val="28"/>
        </w:rPr>
      </w:pPr>
      <w:r w:rsidRPr="00EF0A69">
        <w:rPr>
          <w:rFonts w:ascii="StobiSerif Regular" w:hAnsi="StobiSerif Regular" w:cs="Arial"/>
          <w:b/>
          <w:color w:val="000000"/>
          <w:sz w:val="28"/>
          <w:szCs w:val="28"/>
          <w:lang w:val="mk-MK"/>
        </w:rPr>
        <w:t xml:space="preserve">Извршување на мерката </w:t>
      </w:r>
      <w:r w:rsidRPr="00EF0A69">
        <w:rPr>
          <w:rFonts w:ascii="StobiSerif Regular" w:hAnsi="StobiSerif Regular" w:cs="Arial"/>
          <w:b/>
          <w:sz w:val="28"/>
          <w:szCs w:val="28"/>
          <w:lang w:val="mk-MK"/>
        </w:rPr>
        <w:t>куќен притвор</w:t>
      </w:r>
    </w:p>
    <w:p w:rsidR="00275D48" w:rsidRDefault="00275D48" w:rsidP="001E4C7F">
      <w:pPr>
        <w:pStyle w:val="clanak"/>
        <w:spacing w:beforeLines="30" w:beforeAutospacing="0" w:afterLines="30" w:afterAutospacing="0"/>
        <w:jc w:val="center"/>
        <w:rPr>
          <w:rFonts w:ascii="StobiSerif Regular" w:hAnsi="StobiSerif Regular" w:cs="Arial"/>
          <w:color w:val="000000"/>
          <w:sz w:val="28"/>
          <w:szCs w:val="28"/>
          <w:lang w:val="mk-MK"/>
        </w:rPr>
      </w:pPr>
    </w:p>
    <w:p w:rsidR="00275D48" w:rsidRPr="00EF0A69" w:rsidRDefault="00275D48" w:rsidP="001E4C7F">
      <w:pPr>
        <w:pStyle w:val="clanak"/>
        <w:spacing w:beforeLines="30" w:beforeAutospacing="0" w:afterLines="30" w:afterAutospacing="0"/>
        <w:jc w:val="center"/>
        <w:rPr>
          <w:rFonts w:ascii="StobiSerif Regular" w:hAnsi="StobiSerif Regular" w:cs="Arial"/>
          <w:color w:val="000000"/>
          <w:sz w:val="28"/>
          <w:szCs w:val="28"/>
        </w:rPr>
      </w:pPr>
      <w:r w:rsidRPr="00EF0A69">
        <w:rPr>
          <w:rFonts w:ascii="StobiSerif Regular" w:hAnsi="StobiSerif Regular" w:cs="Arial"/>
          <w:color w:val="000000"/>
          <w:sz w:val="28"/>
          <w:szCs w:val="28"/>
          <w:lang w:val="mk-MK"/>
        </w:rPr>
        <w:t xml:space="preserve">Член </w:t>
      </w:r>
      <w:r w:rsidRPr="00EF0A69">
        <w:rPr>
          <w:rFonts w:ascii="StobiSerif Regular" w:hAnsi="StobiSerif Regular" w:cs="Arial"/>
          <w:color w:val="000000"/>
          <w:sz w:val="28"/>
          <w:szCs w:val="28"/>
        </w:rPr>
        <w:t>16</w:t>
      </w:r>
    </w:p>
    <w:p w:rsidR="00275D48" w:rsidRPr="00EF0A69" w:rsidRDefault="00275D48" w:rsidP="000A1124">
      <w:pPr>
        <w:pStyle w:val="t-10-9-sred"/>
        <w:numPr>
          <w:ilvl w:val="0"/>
          <w:numId w:val="27"/>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lastRenderedPageBreak/>
        <w:t>Судот без одлагање, а најдоцна во рок од 24 часа ја доставува одлуката за определување на мерка куќен притвор со електронски надзор до организационата единица во Управата, која ги врши пробациските работи.</w:t>
      </w:r>
    </w:p>
    <w:p w:rsidR="00275D48" w:rsidRPr="00EF0A69" w:rsidRDefault="00275D48" w:rsidP="000A1124">
      <w:pPr>
        <w:pStyle w:val="t-10-9-sred"/>
        <w:numPr>
          <w:ilvl w:val="0"/>
          <w:numId w:val="27"/>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Ако со судската одлука е определено дека мерката куќен притвор ќе се изврши со примена на електронски надзор, опремата за електронски надзор ќе се активира веднаш по доставувањето на одлуката од ставот 1 на овој член.</w:t>
      </w:r>
    </w:p>
    <w:p w:rsidR="00275D48" w:rsidRPr="00EF0A69" w:rsidRDefault="00275D48" w:rsidP="000A1124">
      <w:pPr>
        <w:pStyle w:val="t-10-9-sred"/>
        <w:numPr>
          <w:ilvl w:val="0"/>
          <w:numId w:val="27"/>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Опремата за електронски надзор на обвинентите лица ја поставува пробациски службеник кој  ги дава потребните упатства за нејзино користење. Пробациската служба управува со опремата со која се следи движењето на обвинетиот и неговата местоположба во просторот.</w:t>
      </w:r>
    </w:p>
    <w:p w:rsidR="00275D48" w:rsidRPr="007538AE" w:rsidRDefault="00275D48" w:rsidP="000A1124">
      <w:pPr>
        <w:pStyle w:val="t-10-9-sred"/>
        <w:numPr>
          <w:ilvl w:val="0"/>
          <w:numId w:val="27"/>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При вршењето на надзорот над спроведувањето на мерката од став 1 на овој член пробациските службеници соработуваат со Министерството за внатрешни работи или други надлежни државни органи.</w:t>
      </w:r>
    </w:p>
    <w:p w:rsidR="00275D48" w:rsidRPr="00EF0A69" w:rsidRDefault="00275D48" w:rsidP="001E4C7F">
      <w:pPr>
        <w:pStyle w:val="t-10-9-sred"/>
        <w:spacing w:beforeLines="30" w:beforeAutospacing="0" w:afterLines="30" w:afterAutospacing="0"/>
        <w:rPr>
          <w:rFonts w:ascii="StobiSerif Regular" w:hAnsi="StobiSerif Regular" w:cs="Arial"/>
          <w:color w:val="000000"/>
          <w:sz w:val="28"/>
          <w:szCs w:val="28"/>
          <w:lang w:val="mk-MK"/>
        </w:rPr>
      </w:pPr>
    </w:p>
    <w:p w:rsidR="00275D48" w:rsidRPr="00EF0A69"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Член 17</w:t>
      </w:r>
    </w:p>
    <w:p w:rsidR="00275D48" w:rsidRPr="00EF0A69" w:rsidRDefault="00275D48" w:rsidP="000A1124">
      <w:pPr>
        <w:pStyle w:val="t-10-9-sred"/>
        <w:numPr>
          <w:ilvl w:val="0"/>
          <w:numId w:val="28"/>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Во случај на прекршување на ограничувањата кои на обвинетиот му биле определени од страна на судот, пробацискиот службеник без одлагање, а најдоцна во рок од 3 дена ги известува надлежниот суд, Министерството за внатрешни работи и</w:t>
      </w:r>
      <w:r w:rsidRPr="00EF0A69">
        <w:rPr>
          <w:rFonts w:ascii="StobiSerif Regular" w:hAnsi="StobiSerif Regular" w:cs="Arial"/>
          <w:color w:val="000000"/>
          <w:sz w:val="28"/>
          <w:szCs w:val="28"/>
          <w:lang w:val="en-US"/>
        </w:rPr>
        <w:t xml:space="preserve"> </w:t>
      </w:r>
      <w:r w:rsidRPr="00EF0A69">
        <w:rPr>
          <w:rFonts w:ascii="StobiSerif Regular" w:hAnsi="StobiSerif Regular" w:cs="Arial"/>
          <w:color w:val="000000"/>
          <w:sz w:val="28"/>
          <w:szCs w:val="28"/>
          <w:lang w:val="mk-MK"/>
        </w:rPr>
        <w:t>организационата единица во Управата која ги врши пробациските работи.</w:t>
      </w:r>
    </w:p>
    <w:p w:rsidR="00275D48" w:rsidRPr="006E61F4" w:rsidRDefault="00275D48" w:rsidP="000A1124">
      <w:pPr>
        <w:pStyle w:val="t-10-9-sred"/>
        <w:numPr>
          <w:ilvl w:val="0"/>
          <w:numId w:val="28"/>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Пробацискиот службеник го известува судот за други околности од значење за примена на електронскиот надзор.</w:t>
      </w:r>
    </w:p>
    <w:p w:rsidR="00275D48" w:rsidRPr="00EF0A69" w:rsidRDefault="00275D48" w:rsidP="001E4C7F">
      <w:pPr>
        <w:pStyle w:val="t-10-9-sred"/>
        <w:spacing w:beforeLines="30" w:beforeAutospacing="0" w:afterLines="30" w:afterAutospacing="0"/>
        <w:jc w:val="both"/>
        <w:rPr>
          <w:rFonts w:ascii="StobiSerif Regular" w:hAnsi="StobiSerif Regular" w:cs="Arial"/>
          <w:color w:val="000000"/>
          <w:sz w:val="28"/>
          <w:szCs w:val="28"/>
          <w:lang w:val="en-US"/>
        </w:rPr>
      </w:pPr>
    </w:p>
    <w:p w:rsidR="00275D48" w:rsidRPr="00EF0A69" w:rsidRDefault="00275D48" w:rsidP="000A1124">
      <w:pPr>
        <w:pStyle w:val="t-10-9-sred"/>
        <w:numPr>
          <w:ilvl w:val="0"/>
          <w:numId w:val="34"/>
        </w:numPr>
        <w:spacing w:beforeLines="30" w:beforeAutospacing="0" w:afterLines="30" w:afterAutospacing="0"/>
        <w:jc w:val="center"/>
        <w:rPr>
          <w:rFonts w:ascii="StobiSerif Regular" w:hAnsi="StobiSerif Regular" w:cs="Arial"/>
          <w:b/>
          <w:color w:val="000000"/>
          <w:sz w:val="28"/>
          <w:szCs w:val="28"/>
          <w:lang w:val="mk-MK"/>
        </w:rPr>
      </w:pPr>
      <w:r w:rsidRPr="00EF0A69">
        <w:rPr>
          <w:rFonts w:ascii="StobiSerif Regular" w:hAnsi="StobiSerif Regular" w:cs="Arial"/>
          <w:b/>
          <w:color w:val="000000"/>
          <w:sz w:val="28"/>
          <w:szCs w:val="28"/>
          <w:lang w:val="mk-MK"/>
        </w:rPr>
        <w:t>Извршување на алтернативни мерки определени врз основа на судска одлука</w:t>
      </w:r>
    </w:p>
    <w:p w:rsidR="00275D48" w:rsidRPr="00EF0A69"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mk-MK"/>
        </w:rPr>
      </w:pPr>
    </w:p>
    <w:p w:rsidR="00275D48" w:rsidRPr="00EF0A69" w:rsidRDefault="00275D48" w:rsidP="000A1124">
      <w:pPr>
        <w:pStyle w:val="t-10-9-sred"/>
        <w:numPr>
          <w:ilvl w:val="1"/>
          <w:numId w:val="34"/>
        </w:numPr>
        <w:spacing w:beforeLines="30" w:beforeAutospacing="0" w:afterLines="30" w:afterAutospacing="0"/>
        <w:jc w:val="center"/>
        <w:rPr>
          <w:rFonts w:ascii="StobiSerif Regular" w:hAnsi="StobiSerif Regular" w:cs="Arial"/>
          <w:b/>
          <w:color w:val="000000"/>
          <w:sz w:val="28"/>
          <w:szCs w:val="28"/>
          <w:u w:val="single"/>
          <w:lang w:val="mk-MK"/>
        </w:rPr>
      </w:pPr>
      <w:r w:rsidRPr="00EF0A69">
        <w:rPr>
          <w:rFonts w:ascii="StobiSerif Regular" w:hAnsi="StobiSerif Regular" w:cs="Arial"/>
          <w:b/>
          <w:color w:val="000000"/>
          <w:sz w:val="28"/>
          <w:szCs w:val="28"/>
          <w:u w:val="single"/>
          <w:lang w:val="mk-MK"/>
        </w:rPr>
        <w:t>Извршување на заштитен надзор изречен со условна осуда</w:t>
      </w:r>
    </w:p>
    <w:p w:rsidR="00275D48" w:rsidRPr="00EF0A69"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mk-MK"/>
        </w:rPr>
      </w:pPr>
    </w:p>
    <w:p w:rsidR="00275D48" w:rsidRPr="00EF0A69" w:rsidRDefault="00275D48" w:rsidP="000A1124">
      <w:pPr>
        <w:pStyle w:val="clanak"/>
        <w:spacing w:beforeLines="30" w:beforeAutospacing="0" w:afterLines="30" w:afterAutospacing="0"/>
        <w:jc w:val="center"/>
        <w:rPr>
          <w:rFonts w:ascii="StobiSerif Regular" w:hAnsi="StobiSerif Regular" w:cs="Arial"/>
          <w:color w:val="000000"/>
          <w:sz w:val="28"/>
          <w:szCs w:val="28"/>
        </w:rPr>
      </w:pPr>
      <w:r w:rsidRPr="00EF0A69">
        <w:rPr>
          <w:rFonts w:ascii="StobiSerif Regular" w:hAnsi="StobiSerif Regular" w:cs="Arial"/>
          <w:color w:val="000000"/>
          <w:sz w:val="28"/>
          <w:szCs w:val="28"/>
          <w:lang w:val="mk-MK"/>
        </w:rPr>
        <w:t xml:space="preserve">Член </w:t>
      </w:r>
      <w:r w:rsidRPr="00EF0A69">
        <w:rPr>
          <w:rFonts w:ascii="StobiSerif Regular" w:hAnsi="StobiSerif Regular" w:cs="Arial"/>
          <w:color w:val="000000"/>
          <w:sz w:val="28"/>
          <w:szCs w:val="28"/>
        </w:rPr>
        <w:t>18</w:t>
      </w:r>
    </w:p>
    <w:p w:rsidR="00275D48" w:rsidRPr="00EF0A69" w:rsidRDefault="00275D48" w:rsidP="005F6734">
      <w:pPr>
        <w:pStyle w:val="ListParagraph"/>
        <w:numPr>
          <w:ilvl w:val="0"/>
          <w:numId w:val="29"/>
        </w:num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color w:val="000000"/>
          <w:sz w:val="28"/>
          <w:szCs w:val="28"/>
          <w:lang w:val="mk-MK"/>
        </w:rPr>
        <w:t xml:space="preserve">Правосилната и извршна одлука со која е изречена условна осуда со заштитен надзор судот во рок од 15 дена од денот кога одлуката станала извршна, ја доставува до </w:t>
      </w:r>
      <w:r w:rsidRPr="00EF0A69">
        <w:rPr>
          <w:rFonts w:ascii="StobiSerif Regular" w:hAnsi="StobiSerif Regular" w:cs="Arial"/>
          <w:sz w:val="28"/>
          <w:szCs w:val="28"/>
          <w:lang w:val="en-US"/>
        </w:rPr>
        <w:t>мeсно</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надлежната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пробациска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канцеларија</w:t>
      </w:r>
      <w:r w:rsidRPr="00EF0A69">
        <w:rPr>
          <w:rFonts w:ascii="StobiSerif Regular" w:hAnsi="StobiSerif Regular" w:cs="Arial"/>
          <w:sz w:val="28"/>
          <w:szCs w:val="28"/>
          <w:lang w:val="mk-MK"/>
        </w:rPr>
        <w:t>.</w:t>
      </w:r>
    </w:p>
    <w:p w:rsidR="00275D48" w:rsidRPr="00EF0A69" w:rsidRDefault="00275D48" w:rsidP="005F6734">
      <w:pPr>
        <w:pStyle w:val="ListParagraph"/>
        <w:numPr>
          <w:ilvl w:val="0"/>
          <w:numId w:val="29"/>
        </w:num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sz w:val="28"/>
          <w:szCs w:val="28"/>
          <w:lang w:val="en-US"/>
        </w:rPr>
        <w:lastRenderedPageBreak/>
        <w:t>Заштитниот</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надзор</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изречен</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со</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условна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осуда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го</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извршува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мeсно</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надлежната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пробациска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канцеларија.</w:t>
      </w:r>
    </w:p>
    <w:p w:rsidR="00275D48" w:rsidRPr="00EF0A69" w:rsidRDefault="00275D48" w:rsidP="008100FD">
      <w:pPr>
        <w:pStyle w:val="ListParagraph"/>
        <w:numPr>
          <w:ilvl w:val="0"/>
          <w:numId w:val="29"/>
        </w:numPr>
        <w:spacing w:after="0" w:line="240" w:lineRule="atLeast"/>
        <w:ind w:right="-330"/>
        <w:jc w:val="both"/>
        <w:rPr>
          <w:rFonts w:ascii="StobiSerif Regular" w:hAnsi="StobiSerif Regular" w:cs="Arial"/>
          <w:sz w:val="28"/>
          <w:szCs w:val="28"/>
          <w:lang w:val="en-US"/>
        </w:rPr>
      </w:pPr>
      <w:r w:rsidRPr="00EF0A69">
        <w:rPr>
          <w:rFonts w:ascii="StobiSerif Regular" w:hAnsi="StobiSerif Regular" w:cs="Arial"/>
          <w:sz w:val="28"/>
          <w:szCs w:val="28"/>
          <w:lang w:val="mk-MK"/>
        </w:rPr>
        <w:t>Пробацискиот службеник е должен во рок од 15 дена од денот на приемот на одлуката заедно со осуденото лице да изработи</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индивидуална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програма и план</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за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спроведување</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на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заштитниот</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надзор</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на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осуденото</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лице</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во</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кој</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го</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утврдува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видот, времетраењето и спроведувањето</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на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надзорот</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што</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треба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да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го</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остварува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во</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однос</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на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исполнувањето</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на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одделни</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обврски</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од</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страна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на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осуденото</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лице</w:t>
      </w:r>
      <w:r w:rsidRPr="00EF0A69">
        <w:rPr>
          <w:rFonts w:ascii="StobiSerif Regular" w:hAnsi="StobiSerif Regular" w:cs="Arial"/>
          <w:sz w:val="28"/>
          <w:szCs w:val="28"/>
          <w:lang w:val="mk-MK"/>
        </w:rPr>
        <w:t xml:space="preserve"> и да го запознае со последиците од неизвршувањето на обврските.</w:t>
      </w:r>
    </w:p>
    <w:p w:rsidR="00275D48" w:rsidRPr="00EF0A69" w:rsidRDefault="00275D48" w:rsidP="000A1124">
      <w:pPr>
        <w:pStyle w:val="clanak"/>
        <w:spacing w:beforeLines="30" w:beforeAutospacing="0" w:afterLines="30" w:afterAutospacing="0"/>
        <w:jc w:val="center"/>
        <w:rPr>
          <w:rFonts w:ascii="StobiSerif Regular" w:hAnsi="StobiSerif Regular" w:cs="Arial"/>
          <w:color w:val="000000"/>
          <w:sz w:val="28"/>
          <w:szCs w:val="28"/>
          <w:lang w:val="mk-MK"/>
        </w:rPr>
      </w:pPr>
    </w:p>
    <w:p w:rsidR="00275D48" w:rsidRPr="00EF0A69" w:rsidRDefault="00275D48" w:rsidP="001E4C7F">
      <w:pPr>
        <w:pStyle w:val="clanak"/>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Член 19</w:t>
      </w:r>
    </w:p>
    <w:p w:rsidR="00275D48" w:rsidRPr="00EF0A69" w:rsidRDefault="00275D48" w:rsidP="00233EF4">
      <w:pPr>
        <w:spacing w:after="0" w:line="240" w:lineRule="atLeast"/>
        <w:ind w:left="142" w:right="-330"/>
        <w:jc w:val="both"/>
        <w:rPr>
          <w:rFonts w:ascii="StobiSerif Regular" w:hAnsi="StobiSerif Regular" w:cs="Arial"/>
          <w:sz w:val="28"/>
          <w:szCs w:val="28"/>
          <w:lang w:val="mk-MK"/>
        </w:rPr>
      </w:pPr>
      <w:r w:rsidRPr="00EF0A69">
        <w:rPr>
          <w:rFonts w:ascii="StobiSerif Regular" w:hAnsi="StobiSerif Regular" w:cs="Arial"/>
          <w:sz w:val="28"/>
          <w:szCs w:val="28"/>
          <w:lang w:val="mk-MK"/>
        </w:rPr>
        <w:t>При извршувањето на условната осуда со заштитен надзор месно надлежната пробациска канцеларија ги врши следните пробациски работи:</w:t>
      </w:r>
    </w:p>
    <w:p w:rsidR="00275D48" w:rsidRPr="00EF0A69" w:rsidRDefault="00275D48" w:rsidP="00333AAD">
      <w:pPr>
        <w:pStyle w:val="ListParagraph"/>
        <w:numPr>
          <w:ilvl w:val="0"/>
          <w:numId w:val="1"/>
        </w:num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sz w:val="28"/>
          <w:szCs w:val="28"/>
          <w:lang w:val="mk-MK"/>
        </w:rPr>
        <w:t>го повикува условно осуденото лице на разговори во текот на времето за проверување;</w:t>
      </w:r>
    </w:p>
    <w:p w:rsidR="00275D48" w:rsidRPr="00EF0A69" w:rsidRDefault="00275D48" w:rsidP="00333AAD">
      <w:pPr>
        <w:pStyle w:val="ListParagraph"/>
        <w:numPr>
          <w:ilvl w:val="0"/>
          <w:numId w:val="1"/>
        </w:num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sz w:val="28"/>
          <w:szCs w:val="28"/>
          <w:lang w:val="mk-MK"/>
        </w:rPr>
        <w:t>определува термини во кои во текот на времето на проверување условно осуденото лице е должно да се пријавува во месно надлежната пробациска канцеларија;</w:t>
      </w:r>
    </w:p>
    <w:p w:rsidR="00275D48" w:rsidRPr="00EF0A69" w:rsidRDefault="00275D48" w:rsidP="00333AAD">
      <w:pPr>
        <w:pStyle w:val="ListParagraph"/>
        <w:numPr>
          <w:ilvl w:val="0"/>
          <w:numId w:val="1"/>
        </w:num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sz w:val="28"/>
          <w:szCs w:val="28"/>
          <w:lang w:val="mk-MK"/>
        </w:rPr>
        <w:t>врши контрола над извршувањето на условната осуда со заштитен надзор и му пружа помош на условно осуденото лице;</w:t>
      </w:r>
    </w:p>
    <w:p w:rsidR="00275D48" w:rsidRPr="00EF0A69" w:rsidRDefault="00275D48" w:rsidP="00333AAD">
      <w:pPr>
        <w:pStyle w:val="ListParagraph"/>
        <w:numPr>
          <w:ilvl w:val="0"/>
          <w:numId w:val="1"/>
        </w:num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sz w:val="28"/>
          <w:szCs w:val="28"/>
          <w:lang w:val="mk-MK"/>
        </w:rPr>
        <w:t>врши увид во документацијата за условно осудено лице (судска одлука,наоди и мислења од лекар и други стручни лица, извештаи од Центарот за социјална работа и други) и прибира други потребни податоци за условно осуденото лице од други органи, институции и организации.</w:t>
      </w:r>
    </w:p>
    <w:p w:rsidR="00275D48" w:rsidRPr="00EF0A69" w:rsidRDefault="00275D48" w:rsidP="00333AAD">
      <w:pPr>
        <w:pStyle w:val="ListParagraph"/>
        <w:numPr>
          <w:ilvl w:val="0"/>
          <w:numId w:val="1"/>
        </w:num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sz w:val="28"/>
          <w:szCs w:val="28"/>
          <w:lang w:val="mk-MK"/>
        </w:rPr>
        <w:t>составува извештаи за извршувањето на условната осуда со заштитен надзор и истите ги доставува до судот кој ја донел одлуката во прв степен и тоа на секои 4 месеци ако заштитниот надзор е определен до 1 година и на секои 6 месеци ако заштитниот надзор е определен над 1 година;</w:t>
      </w:r>
    </w:p>
    <w:p w:rsidR="00275D48" w:rsidRPr="00EF0A69" w:rsidRDefault="00275D48" w:rsidP="00333AAD">
      <w:pPr>
        <w:pStyle w:val="ListParagraph"/>
        <w:numPr>
          <w:ilvl w:val="0"/>
          <w:numId w:val="1"/>
        </w:num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sz w:val="28"/>
          <w:szCs w:val="28"/>
          <w:lang w:val="mk-MK"/>
        </w:rPr>
        <w:t xml:space="preserve">во случај на отповикување на условната осуда со заштитен надзор до казнено-поправна установа каде што  лицето е упатено на издржување на казната затвор, </w:t>
      </w:r>
      <w:r>
        <w:rPr>
          <w:rFonts w:ascii="StobiSerif Regular" w:hAnsi="StobiSerif Regular" w:cs="Arial"/>
          <w:sz w:val="28"/>
          <w:szCs w:val="28"/>
          <w:lang w:val="mk-MK"/>
        </w:rPr>
        <w:t xml:space="preserve"> </w:t>
      </w:r>
      <w:r w:rsidRPr="00EF0A69">
        <w:rPr>
          <w:rFonts w:ascii="StobiSerif Regular" w:hAnsi="StobiSerif Regular" w:cs="Arial"/>
          <w:sz w:val="28"/>
          <w:szCs w:val="28"/>
          <w:lang w:val="mk-MK"/>
        </w:rPr>
        <w:t>доставува извештај за преземените активности во текот на извршувањето на условната осуда и однесувањето на осуденото лице во текот на времето за проверување.</w:t>
      </w:r>
    </w:p>
    <w:p w:rsidR="00275D48" w:rsidRPr="00EF0A69" w:rsidRDefault="00275D48" w:rsidP="00333AAD">
      <w:pPr>
        <w:pStyle w:val="ListParagraph"/>
        <w:numPr>
          <w:ilvl w:val="0"/>
          <w:numId w:val="1"/>
        </w:num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sz w:val="28"/>
          <w:szCs w:val="28"/>
          <w:lang w:val="mk-MK"/>
        </w:rPr>
        <w:t>води евиденција за извршувањето условната осуда со заштитен надзор и</w:t>
      </w:r>
    </w:p>
    <w:p w:rsidR="00275D48" w:rsidRPr="007538AE" w:rsidRDefault="00275D48" w:rsidP="007538AE">
      <w:pPr>
        <w:pStyle w:val="ListParagraph"/>
        <w:numPr>
          <w:ilvl w:val="0"/>
          <w:numId w:val="1"/>
        </w:numPr>
        <w:spacing w:after="0" w:line="240" w:lineRule="atLeast"/>
        <w:ind w:right="-330"/>
        <w:jc w:val="both"/>
        <w:rPr>
          <w:rFonts w:ascii="StobiSerif Regular" w:hAnsi="StobiSerif Regular" w:cs="Arial"/>
          <w:sz w:val="28"/>
          <w:szCs w:val="28"/>
          <w:lang w:val="en-US"/>
        </w:rPr>
      </w:pPr>
      <w:r w:rsidRPr="00EF0A69">
        <w:rPr>
          <w:rFonts w:ascii="StobiSerif Regular" w:hAnsi="StobiSerif Regular" w:cs="Arial"/>
          <w:sz w:val="28"/>
          <w:szCs w:val="28"/>
          <w:lang w:val="mk-MK"/>
        </w:rPr>
        <w:t>врши други работи во согласност со закон.</w:t>
      </w:r>
    </w:p>
    <w:p w:rsidR="00275D48" w:rsidRPr="007538AE" w:rsidRDefault="00275D48" w:rsidP="007538AE">
      <w:pPr>
        <w:pStyle w:val="ListParagraph"/>
        <w:numPr>
          <w:ilvl w:val="0"/>
          <w:numId w:val="1"/>
        </w:numPr>
        <w:spacing w:after="0" w:line="240" w:lineRule="atLeast"/>
        <w:ind w:right="-330"/>
        <w:jc w:val="both"/>
        <w:rPr>
          <w:rFonts w:ascii="StobiSerif Regular" w:hAnsi="StobiSerif Regular" w:cs="Arial"/>
          <w:sz w:val="28"/>
          <w:szCs w:val="28"/>
          <w:lang w:val="en-US"/>
        </w:rPr>
      </w:pPr>
    </w:p>
    <w:p w:rsidR="00275D48" w:rsidRPr="00EF0A69" w:rsidRDefault="00275D48" w:rsidP="001B59E9">
      <w:pPr>
        <w:spacing w:after="0" w:line="240" w:lineRule="atLeast"/>
        <w:ind w:left="-142" w:right="-330" w:firstLine="284"/>
        <w:jc w:val="both"/>
        <w:rPr>
          <w:rFonts w:ascii="StobiSerif Regular" w:hAnsi="StobiSerif Regular" w:cs="Arial"/>
          <w:sz w:val="28"/>
          <w:szCs w:val="28"/>
          <w:lang w:val="en-US"/>
        </w:rPr>
      </w:pPr>
    </w:p>
    <w:p w:rsidR="00275D48" w:rsidRPr="00EF0A69" w:rsidRDefault="00275D48" w:rsidP="00DA1563">
      <w:pPr>
        <w:spacing w:after="0" w:line="240" w:lineRule="atLeast"/>
        <w:ind w:left="-142" w:right="-330" w:firstLine="284"/>
        <w:jc w:val="center"/>
        <w:outlineLvl w:val="0"/>
        <w:rPr>
          <w:rFonts w:ascii="StobiSerif Regular" w:hAnsi="StobiSerif Regular" w:cs="Arial"/>
          <w:sz w:val="28"/>
          <w:szCs w:val="28"/>
          <w:lang w:val="mk-MK"/>
        </w:rPr>
      </w:pPr>
      <w:r w:rsidRPr="00EF0A69">
        <w:rPr>
          <w:rFonts w:ascii="StobiSerif Regular" w:hAnsi="StobiSerif Regular" w:cs="Arial"/>
          <w:sz w:val="28"/>
          <w:szCs w:val="28"/>
          <w:lang w:val="en-US"/>
        </w:rPr>
        <w:t>Член</w:t>
      </w:r>
      <w:r w:rsidRPr="00EF0A69">
        <w:rPr>
          <w:rFonts w:ascii="StobiSerif Regular" w:hAnsi="StobiSerif Regular" w:cs="Arial"/>
          <w:sz w:val="28"/>
          <w:szCs w:val="28"/>
          <w:lang w:val="mk-MK"/>
        </w:rPr>
        <w:t xml:space="preserve"> 20</w:t>
      </w:r>
    </w:p>
    <w:p w:rsidR="00275D48" w:rsidRPr="00EF0A69" w:rsidRDefault="00275D48" w:rsidP="00BB4B3E">
      <w:pPr>
        <w:pStyle w:val="ListParagraph"/>
        <w:numPr>
          <w:ilvl w:val="0"/>
          <w:numId w:val="4"/>
        </w:numPr>
        <w:spacing w:after="0" w:line="240" w:lineRule="atLeast"/>
        <w:ind w:right="-330"/>
        <w:jc w:val="both"/>
        <w:outlineLvl w:val="0"/>
        <w:rPr>
          <w:rFonts w:ascii="StobiSerif Regular" w:hAnsi="StobiSerif Regular" w:cs="Arial"/>
          <w:sz w:val="28"/>
          <w:szCs w:val="28"/>
          <w:lang w:val="mk-MK"/>
        </w:rPr>
      </w:pPr>
      <w:r w:rsidRPr="00EF0A69">
        <w:rPr>
          <w:rFonts w:ascii="StobiSerif Regular" w:hAnsi="StobiSerif Regular" w:cs="Arial"/>
          <w:sz w:val="28"/>
          <w:szCs w:val="28"/>
          <w:lang w:val="mk-MK"/>
        </w:rPr>
        <w:t>Во случај кога условно осуденото лице нема да се јави во определените термини од член 19 став 1 алинеја 1 и 2 од овој закон, месно надлежната пробациска канцеларија, во рок од 24 часа ќе го извести Министерството за внатрешни работи заради обезбедување на присуство на условно осуденото лице.</w:t>
      </w:r>
    </w:p>
    <w:p w:rsidR="00275D48" w:rsidRPr="00EF0A69" w:rsidRDefault="00275D48" w:rsidP="00BB4B3E">
      <w:pPr>
        <w:pStyle w:val="ListParagraph"/>
        <w:numPr>
          <w:ilvl w:val="0"/>
          <w:numId w:val="4"/>
        </w:numPr>
        <w:spacing w:after="0" w:line="240" w:lineRule="atLeast"/>
        <w:ind w:right="-330"/>
        <w:jc w:val="both"/>
        <w:outlineLvl w:val="0"/>
        <w:rPr>
          <w:rFonts w:ascii="StobiSerif Regular" w:hAnsi="StobiSerif Regular" w:cs="Arial"/>
          <w:sz w:val="28"/>
          <w:szCs w:val="28"/>
          <w:lang w:val="mk-MK"/>
        </w:rPr>
      </w:pPr>
      <w:r w:rsidRPr="00EF0A69">
        <w:rPr>
          <w:rFonts w:ascii="StobiSerif Regular" w:hAnsi="StobiSerif Regular" w:cs="Arial"/>
          <w:sz w:val="28"/>
          <w:szCs w:val="28"/>
          <w:lang w:val="mk-MK"/>
        </w:rPr>
        <w:t>Во случај Министерството за внатрешни работи да неможе да го пронајде условно осуденото лице, должно е да ја извести месно надлежната пробациска канцеларија, која во рок од 24 часа, ги известува судот кој ја донел одлуката во прв степен и секторот за пробација во Управата.</w:t>
      </w:r>
    </w:p>
    <w:p w:rsidR="00275D48" w:rsidRPr="00EF0A69" w:rsidRDefault="00275D48" w:rsidP="001B59E9">
      <w:pPr>
        <w:spacing w:after="0" w:line="240" w:lineRule="atLeast"/>
        <w:ind w:left="-142" w:right="-330" w:firstLine="284"/>
        <w:jc w:val="both"/>
        <w:rPr>
          <w:rFonts w:ascii="StobiSerif Regular" w:hAnsi="StobiSerif Regular" w:cs="Arial"/>
          <w:sz w:val="28"/>
          <w:szCs w:val="28"/>
          <w:lang w:val="en-US"/>
        </w:rPr>
      </w:pPr>
    </w:p>
    <w:p w:rsidR="00275D48" w:rsidRPr="00EF0A69" w:rsidRDefault="00275D48" w:rsidP="003A3695">
      <w:pPr>
        <w:spacing w:after="0" w:line="240" w:lineRule="atLeast"/>
        <w:ind w:right="-330"/>
        <w:outlineLvl w:val="0"/>
        <w:rPr>
          <w:rFonts w:ascii="StobiSerif Regular" w:hAnsi="StobiSerif Regular" w:cs="Arial"/>
          <w:sz w:val="28"/>
          <w:szCs w:val="28"/>
          <w:lang w:val="mk-MK"/>
        </w:rPr>
      </w:pPr>
    </w:p>
    <w:p w:rsidR="00275D48" w:rsidRPr="00EF0A69" w:rsidRDefault="00275D48" w:rsidP="00DA1563">
      <w:pPr>
        <w:spacing w:after="0" w:line="240" w:lineRule="atLeast"/>
        <w:ind w:left="-142" w:right="-330" w:firstLine="284"/>
        <w:jc w:val="center"/>
        <w:outlineLvl w:val="0"/>
        <w:rPr>
          <w:rFonts w:ascii="StobiSerif Regular" w:hAnsi="StobiSerif Regular" w:cs="Arial"/>
          <w:sz w:val="28"/>
          <w:szCs w:val="28"/>
          <w:lang w:val="mk-MK"/>
        </w:rPr>
      </w:pPr>
      <w:r w:rsidRPr="00EF0A69">
        <w:rPr>
          <w:rFonts w:ascii="StobiSerif Regular" w:hAnsi="StobiSerif Regular" w:cs="Arial"/>
          <w:sz w:val="28"/>
          <w:szCs w:val="28"/>
          <w:lang w:val="en-US"/>
        </w:rPr>
        <w:t>Член</w:t>
      </w:r>
      <w:r w:rsidRPr="00EF0A69">
        <w:rPr>
          <w:rFonts w:ascii="StobiSerif Regular" w:hAnsi="StobiSerif Regular" w:cs="Arial"/>
          <w:sz w:val="28"/>
          <w:szCs w:val="28"/>
          <w:lang w:val="mk-MK"/>
        </w:rPr>
        <w:t xml:space="preserve"> 21</w:t>
      </w:r>
    </w:p>
    <w:p w:rsidR="00275D48" w:rsidRPr="00EF0A69" w:rsidRDefault="00275D48" w:rsidP="00BB4B3E">
      <w:pPr>
        <w:pStyle w:val="ListParagraph"/>
        <w:numPr>
          <w:ilvl w:val="0"/>
          <w:numId w:val="5"/>
        </w:numPr>
        <w:spacing w:after="0" w:line="240" w:lineRule="atLeast"/>
        <w:ind w:right="-330"/>
        <w:jc w:val="both"/>
        <w:rPr>
          <w:rFonts w:ascii="StobiSerif Regular" w:hAnsi="StobiSerif Regular" w:cs="Arial"/>
          <w:sz w:val="28"/>
          <w:szCs w:val="28"/>
          <w:lang w:val="en-US"/>
        </w:rPr>
      </w:pPr>
      <w:r w:rsidRPr="00EF0A69">
        <w:rPr>
          <w:rFonts w:ascii="StobiSerif Regular" w:hAnsi="StobiSerif Regular" w:cs="Arial"/>
          <w:sz w:val="28"/>
          <w:szCs w:val="28"/>
          <w:lang w:val="mk-MK"/>
        </w:rPr>
        <w:t>Месно</w:t>
      </w:r>
      <w:r>
        <w:rPr>
          <w:rFonts w:ascii="StobiSerif Regular" w:hAnsi="StobiSerif Regular" w:cs="Arial"/>
          <w:sz w:val="28"/>
          <w:szCs w:val="28"/>
          <w:lang w:val="mk-MK"/>
        </w:rPr>
        <w:t xml:space="preserve"> </w:t>
      </w:r>
      <w:r w:rsidRPr="00EF0A69">
        <w:rPr>
          <w:rFonts w:ascii="StobiSerif Regular" w:hAnsi="StobiSerif Regular" w:cs="Arial"/>
          <w:sz w:val="28"/>
          <w:szCs w:val="28"/>
          <w:lang w:val="mk-MK"/>
        </w:rPr>
        <w:t xml:space="preserve"> надлежната пробациска канцеларија</w:t>
      </w:r>
      <w:r w:rsidRPr="00EF0A69">
        <w:rPr>
          <w:rFonts w:ascii="StobiSerif Regular" w:hAnsi="StobiSerif Regular" w:cs="Arial"/>
          <w:sz w:val="28"/>
          <w:szCs w:val="28"/>
          <w:lang w:val="en-US"/>
        </w:rPr>
        <w:t xml:space="preserve"> при извршувањето на заштитниотнадзор,</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може на судот да му предложи изреченит</w:t>
      </w:r>
      <w:r>
        <w:rPr>
          <w:rFonts w:ascii="StobiSerif Regular" w:hAnsi="StobiSerif Regular" w:cs="Arial"/>
          <w:sz w:val="28"/>
          <w:szCs w:val="28"/>
          <w:lang w:val="en-US"/>
        </w:rPr>
        <w:t>е обврски да ги замени со други</w:t>
      </w:r>
      <w:r w:rsidRPr="00EF0A69">
        <w:rPr>
          <w:rFonts w:ascii="StobiSerif Regular" w:hAnsi="StobiSerif Regular" w:cs="Arial"/>
          <w:sz w:val="28"/>
          <w:szCs w:val="28"/>
          <w:lang w:val="en-US"/>
        </w:rPr>
        <w:t xml:space="preserve"> или да го продолжи траењето на заштитниот надзор во рамките на времето на проверување.</w:t>
      </w:r>
    </w:p>
    <w:p w:rsidR="00275D48" w:rsidRPr="00EF0A69" w:rsidRDefault="00275D48" w:rsidP="00BB4B3E">
      <w:pPr>
        <w:pStyle w:val="ListParagraph"/>
        <w:numPr>
          <w:ilvl w:val="0"/>
          <w:numId w:val="5"/>
        </w:numPr>
        <w:spacing w:after="0" w:line="240" w:lineRule="atLeast"/>
        <w:ind w:right="-330"/>
        <w:jc w:val="both"/>
        <w:rPr>
          <w:rFonts w:ascii="StobiSerif Regular" w:hAnsi="StobiSerif Regular" w:cs="Arial"/>
          <w:sz w:val="28"/>
          <w:szCs w:val="28"/>
          <w:lang w:val="en-US"/>
        </w:rPr>
      </w:pPr>
      <w:r w:rsidRPr="00EF0A69">
        <w:rPr>
          <w:rFonts w:ascii="StobiSerif Regular" w:hAnsi="StobiSerif Regular" w:cs="Arial"/>
          <w:sz w:val="28"/>
          <w:szCs w:val="28"/>
          <w:lang w:val="en-US"/>
        </w:rPr>
        <w:t xml:space="preserve">Ако </w:t>
      </w:r>
      <w:r w:rsidRPr="00EF0A69">
        <w:rPr>
          <w:rFonts w:ascii="StobiSerif Regular" w:hAnsi="StobiSerif Regular" w:cs="Arial"/>
          <w:sz w:val="28"/>
          <w:szCs w:val="28"/>
          <w:lang w:val="mk-MK"/>
        </w:rPr>
        <w:t>месно надлежната пробациска канцеларија</w:t>
      </w:r>
      <w:r w:rsidRPr="00EF0A69">
        <w:rPr>
          <w:rFonts w:ascii="StobiSerif Regular" w:hAnsi="StobiSerif Regular" w:cs="Arial"/>
          <w:sz w:val="28"/>
          <w:szCs w:val="28"/>
          <w:lang w:val="en-US"/>
        </w:rPr>
        <w:t xml:space="preserve"> оцени дека целта </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на оваа мерка е постигната ќе го извести за то</w:t>
      </w:r>
      <w:r w:rsidRPr="00EF0A69">
        <w:rPr>
          <w:rFonts w:ascii="StobiSerif Regular" w:hAnsi="StobiSerif Regular" w:cs="Arial"/>
          <w:sz w:val="28"/>
          <w:szCs w:val="28"/>
        </w:rPr>
        <w:t xml:space="preserve">а </w:t>
      </w:r>
      <w:r w:rsidRPr="00EF0A69">
        <w:rPr>
          <w:rFonts w:ascii="StobiSerif Regular" w:hAnsi="StobiSerif Regular" w:cs="Arial"/>
          <w:sz w:val="28"/>
          <w:szCs w:val="28"/>
          <w:lang w:val="en-US"/>
        </w:rPr>
        <w:t>судот што ја изреко лмерката и може да му предложи да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 xml:space="preserve"> го  запре натамошното извршување на заштитниот надзор.</w:t>
      </w:r>
    </w:p>
    <w:p w:rsidR="00275D48" w:rsidRPr="00EF0A69" w:rsidRDefault="00275D48" w:rsidP="00BB4B3E">
      <w:pPr>
        <w:pStyle w:val="ListParagraph"/>
        <w:numPr>
          <w:ilvl w:val="0"/>
          <w:numId w:val="5"/>
        </w:numPr>
        <w:spacing w:after="0" w:line="240" w:lineRule="atLeast"/>
        <w:ind w:right="-330"/>
        <w:jc w:val="both"/>
        <w:rPr>
          <w:rFonts w:ascii="StobiSerif Regular" w:hAnsi="StobiSerif Regular" w:cs="Arial"/>
          <w:sz w:val="28"/>
          <w:szCs w:val="28"/>
          <w:lang w:val="en-US"/>
        </w:rPr>
      </w:pPr>
      <w:r w:rsidRPr="00EF0A69">
        <w:rPr>
          <w:rFonts w:ascii="StobiSerif Regular" w:hAnsi="StobiSerif Regular" w:cs="Arial"/>
          <w:sz w:val="28"/>
          <w:szCs w:val="28"/>
          <w:lang w:val="en-US"/>
        </w:rPr>
        <w:t>Ако осудениот не</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ги исполнува или неуредно ги</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исполнува обврски</w:t>
      </w:r>
      <w:r w:rsidRPr="00EF0A69">
        <w:rPr>
          <w:rFonts w:ascii="StobiSerif Regular" w:hAnsi="StobiSerif Regular" w:cs="Arial"/>
          <w:sz w:val="28"/>
          <w:szCs w:val="28"/>
          <w:lang w:val="mk-MK"/>
        </w:rPr>
        <w:t>те</w:t>
      </w:r>
      <w:r w:rsidRPr="00EF0A69">
        <w:rPr>
          <w:rFonts w:ascii="StobiSerif Regular" w:hAnsi="StobiSerif Regular" w:cs="Arial"/>
          <w:sz w:val="28"/>
          <w:szCs w:val="28"/>
          <w:lang w:val="en-US"/>
        </w:rPr>
        <w:t xml:space="preserve">, </w:t>
      </w:r>
      <w:r w:rsidRPr="00EF0A69">
        <w:rPr>
          <w:rFonts w:ascii="StobiSerif Regular" w:hAnsi="StobiSerif Regular" w:cs="Arial"/>
          <w:sz w:val="28"/>
          <w:szCs w:val="28"/>
          <w:lang w:val="mk-MK"/>
        </w:rPr>
        <w:t>месно надлежната пробациска канцеларија</w:t>
      </w:r>
      <w:r w:rsidRPr="00EF0A69">
        <w:rPr>
          <w:rFonts w:ascii="StobiSerif Regular" w:hAnsi="StobiSerif Regular" w:cs="Arial"/>
          <w:sz w:val="28"/>
          <w:szCs w:val="28"/>
          <w:lang w:val="en-US"/>
        </w:rPr>
        <w:t xml:space="preserve"> го</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опоменува и за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тоа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веднаш ќе го извести надлежниот суд.</w:t>
      </w:r>
    </w:p>
    <w:p w:rsidR="00275D48" w:rsidRPr="00EF0A69" w:rsidRDefault="00275D48" w:rsidP="00D73730">
      <w:pPr>
        <w:pStyle w:val="ListParagraph"/>
        <w:numPr>
          <w:ilvl w:val="0"/>
          <w:numId w:val="5"/>
        </w:num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sz w:val="28"/>
          <w:szCs w:val="28"/>
          <w:lang w:val="en-US"/>
        </w:rPr>
        <w:t xml:space="preserve">Ако </w:t>
      </w:r>
      <w:r w:rsidRPr="00EF0A69">
        <w:rPr>
          <w:rFonts w:ascii="StobiSerif Regular" w:hAnsi="StobiSerif Regular" w:cs="Arial"/>
          <w:sz w:val="28"/>
          <w:szCs w:val="28"/>
          <w:lang w:val="mk-MK"/>
        </w:rPr>
        <w:t>условно осуденото лице</w:t>
      </w:r>
      <w:r w:rsidRPr="00EF0A69">
        <w:rPr>
          <w:rFonts w:ascii="StobiSerif Regular" w:hAnsi="StobiSerif Regular" w:cs="Arial"/>
          <w:sz w:val="28"/>
          <w:szCs w:val="28"/>
          <w:lang w:val="en-US"/>
        </w:rPr>
        <w:t xml:space="preserve"> и по писмената опомена </w:t>
      </w:r>
      <w:r w:rsidRPr="00EF0A69">
        <w:rPr>
          <w:rFonts w:ascii="StobiSerif Regular" w:hAnsi="StobiSerif Regular" w:cs="Arial"/>
          <w:sz w:val="28"/>
          <w:szCs w:val="28"/>
          <w:lang w:val="mk-MK"/>
        </w:rPr>
        <w:t>не ги исполнува изречените обврски и не учествува во спроведувањето на индивидуалната програма која му е определена,  месно надлежната пробациска канцеларија</w:t>
      </w:r>
      <w:r w:rsidRPr="00EF0A69">
        <w:rPr>
          <w:rFonts w:ascii="StobiSerif Regular" w:hAnsi="StobiSerif Regular" w:cs="Arial"/>
          <w:sz w:val="28"/>
          <w:szCs w:val="28"/>
          <w:lang w:val="en-US"/>
        </w:rPr>
        <w:t xml:space="preserve"> </w:t>
      </w:r>
      <w:r w:rsidRPr="00EF0A69">
        <w:rPr>
          <w:rFonts w:ascii="StobiSerif Regular" w:hAnsi="StobiSerif Regular" w:cs="Arial"/>
          <w:sz w:val="28"/>
          <w:szCs w:val="28"/>
          <w:lang w:val="mk-MK"/>
        </w:rPr>
        <w:t>за тоа најдоцна во рок од 3 дена го известува судот кој ја донел одлуката во прв степен со предлог да ја отповика условната осуда.</w:t>
      </w:r>
    </w:p>
    <w:p w:rsidR="00275D48" w:rsidRPr="00EF0A69" w:rsidRDefault="00275D48" w:rsidP="00842E66">
      <w:pPr>
        <w:spacing w:after="0" w:line="240" w:lineRule="atLeast"/>
        <w:ind w:right="-330"/>
        <w:rPr>
          <w:rFonts w:ascii="StobiSerif Regular" w:hAnsi="StobiSerif Regular" w:cs="Arial"/>
          <w:sz w:val="28"/>
          <w:szCs w:val="28"/>
          <w:lang w:val="mk-MK"/>
        </w:rPr>
      </w:pPr>
    </w:p>
    <w:p w:rsidR="00275D48" w:rsidRPr="00EF0A69" w:rsidRDefault="00275D48" w:rsidP="001B59E9">
      <w:pPr>
        <w:spacing w:after="0" w:line="240" w:lineRule="atLeast"/>
        <w:ind w:left="-142" w:right="-330" w:firstLine="284"/>
        <w:jc w:val="center"/>
        <w:rPr>
          <w:rFonts w:ascii="StobiSerif Regular" w:hAnsi="StobiSerif Regular" w:cs="Arial"/>
          <w:sz w:val="28"/>
          <w:szCs w:val="28"/>
        </w:rPr>
      </w:pPr>
    </w:p>
    <w:p w:rsidR="00275D48" w:rsidRPr="00EF0A69" w:rsidRDefault="00275D48" w:rsidP="005F6734">
      <w:pPr>
        <w:pStyle w:val="ListParagraph"/>
        <w:numPr>
          <w:ilvl w:val="1"/>
          <w:numId w:val="34"/>
        </w:numPr>
        <w:spacing w:after="0" w:line="240" w:lineRule="atLeast"/>
        <w:ind w:right="-330"/>
        <w:jc w:val="center"/>
        <w:rPr>
          <w:rFonts w:ascii="StobiSerif Regular" w:hAnsi="StobiSerif Regular" w:cs="Arial"/>
          <w:b/>
          <w:sz w:val="28"/>
          <w:szCs w:val="28"/>
          <w:u w:val="single"/>
        </w:rPr>
      </w:pPr>
      <w:r w:rsidRPr="00EF0A69">
        <w:rPr>
          <w:rFonts w:ascii="StobiSerif Regular" w:hAnsi="StobiSerif Regular" w:cs="Arial"/>
          <w:b/>
          <w:sz w:val="28"/>
          <w:szCs w:val="28"/>
          <w:u w:val="single"/>
          <w:lang w:val="en-US"/>
        </w:rPr>
        <w:t>Извршување</w:t>
      </w:r>
      <w:r>
        <w:rPr>
          <w:rFonts w:ascii="StobiSerif Regular" w:hAnsi="StobiSerif Regular" w:cs="Arial"/>
          <w:b/>
          <w:sz w:val="28"/>
          <w:szCs w:val="28"/>
          <w:u w:val="single"/>
          <w:lang w:val="mk-MK"/>
        </w:rPr>
        <w:t xml:space="preserve"> </w:t>
      </w:r>
      <w:r w:rsidRPr="00EF0A69">
        <w:rPr>
          <w:rFonts w:ascii="StobiSerif Regular" w:hAnsi="StobiSerif Regular" w:cs="Arial"/>
          <w:b/>
          <w:sz w:val="28"/>
          <w:szCs w:val="28"/>
          <w:u w:val="single"/>
          <w:lang w:val="en-US"/>
        </w:rPr>
        <w:t>на</w:t>
      </w:r>
      <w:r>
        <w:rPr>
          <w:rFonts w:ascii="StobiSerif Regular" w:hAnsi="StobiSerif Regular" w:cs="Arial"/>
          <w:b/>
          <w:sz w:val="28"/>
          <w:szCs w:val="28"/>
          <w:u w:val="single"/>
          <w:lang w:val="mk-MK"/>
        </w:rPr>
        <w:t xml:space="preserve"> </w:t>
      </w:r>
      <w:r w:rsidRPr="00EF0A69">
        <w:rPr>
          <w:rFonts w:ascii="StobiSerif Regular" w:hAnsi="StobiSerif Regular" w:cs="Arial"/>
          <w:b/>
          <w:sz w:val="28"/>
          <w:szCs w:val="28"/>
          <w:u w:val="single"/>
          <w:lang w:val="en-US"/>
        </w:rPr>
        <w:t>општокорисната</w:t>
      </w:r>
      <w:r>
        <w:rPr>
          <w:rFonts w:ascii="StobiSerif Regular" w:hAnsi="StobiSerif Regular" w:cs="Arial"/>
          <w:b/>
          <w:sz w:val="28"/>
          <w:szCs w:val="28"/>
          <w:u w:val="single"/>
          <w:lang w:val="mk-MK"/>
        </w:rPr>
        <w:t xml:space="preserve"> </w:t>
      </w:r>
      <w:r w:rsidRPr="00EF0A69">
        <w:rPr>
          <w:rFonts w:ascii="StobiSerif Regular" w:hAnsi="StobiSerif Regular" w:cs="Arial"/>
          <w:b/>
          <w:sz w:val="28"/>
          <w:szCs w:val="28"/>
          <w:u w:val="single"/>
          <w:lang w:val="en-US"/>
        </w:rPr>
        <w:t>работа</w:t>
      </w:r>
    </w:p>
    <w:p w:rsidR="00275D48" w:rsidRPr="00EF0A69" w:rsidRDefault="00275D48" w:rsidP="001B59E9">
      <w:pPr>
        <w:spacing w:after="0" w:line="240" w:lineRule="atLeast"/>
        <w:ind w:left="-142" w:right="-330" w:firstLine="284"/>
        <w:jc w:val="center"/>
        <w:rPr>
          <w:rFonts w:ascii="StobiSerif Regular" w:hAnsi="StobiSerif Regular" w:cs="Arial"/>
          <w:sz w:val="28"/>
          <w:szCs w:val="28"/>
          <w:u w:val="single"/>
          <w:lang w:val="en-US"/>
        </w:rPr>
      </w:pPr>
    </w:p>
    <w:p w:rsidR="00275D48" w:rsidRPr="00EF0A69" w:rsidRDefault="00275D48" w:rsidP="005C0E81">
      <w:pPr>
        <w:spacing w:after="0" w:line="240" w:lineRule="atLeast"/>
        <w:ind w:left="-142" w:right="-330" w:firstLine="284"/>
        <w:jc w:val="center"/>
        <w:rPr>
          <w:rFonts w:ascii="StobiSerif Regular" w:hAnsi="StobiSerif Regular" w:cs="Arial"/>
          <w:sz w:val="28"/>
          <w:szCs w:val="28"/>
          <w:lang w:val="mk-MK"/>
        </w:rPr>
      </w:pPr>
      <w:r w:rsidRPr="00EF0A69">
        <w:rPr>
          <w:rFonts w:ascii="StobiSerif Regular" w:hAnsi="StobiSerif Regular" w:cs="Arial"/>
          <w:sz w:val="28"/>
          <w:szCs w:val="28"/>
          <w:lang w:val="en-US"/>
        </w:rPr>
        <w:t>Член</w:t>
      </w:r>
      <w:r w:rsidRPr="00EF0A69">
        <w:rPr>
          <w:rFonts w:ascii="StobiSerif Regular" w:hAnsi="StobiSerif Regular" w:cs="Arial"/>
          <w:sz w:val="28"/>
          <w:szCs w:val="28"/>
          <w:lang w:val="mk-MK"/>
        </w:rPr>
        <w:t xml:space="preserve"> 22</w:t>
      </w:r>
    </w:p>
    <w:p w:rsidR="00275D48" w:rsidRPr="00EF0A69" w:rsidRDefault="00275D48" w:rsidP="00BB4B3E">
      <w:pPr>
        <w:pStyle w:val="ListParagraph"/>
        <w:numPr>
          <w:ilvl w:val="0"/>
          <w:numId w:val="6"/>
        </w:num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color w:val="000000"/>
          <w:sz w:val="28"/>
          <w:szCs w:val="28"/>
          <w:lang w:val="mk-MK"/>
        </w:rPr>
        <w:t xml:space="preserve">Правосилната и извршна одлука со која е изречена општокорисна работа, судот во рок од 15 дена од денот кога одлуката станала извршна ја доставува до </w:t>
      </w:r>
      <w:r w:rsidRPr="00EF0A69">
        <w:rPr>
          <w:rFonts w:ascii="StobiSerif Regular" w:hAnsi="StobiSerif Regular" w:cs="Arial"/>
          <w:sz w:val="28"/>
          <w:szCs w:val="28"/>
          <w:lang w:val="en-US"/>
        </w:rPr>
        <w:t>мeсно</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надлежната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пробациска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канцеларија</w:t>
      </w:r>
      <w:r w:rsidRPr="00EF0A69">
        <w:rPr>
          <w:rFonts w:ascii="StobiSerif Regular" w:hAnsi="StobiSerif Regular" w:cs="Arial"/>
          <w:sz w:val="28"/>
          <w:szCs w:val="28"/>
          <w:lang w:val="mk-MK"/>
        </w:rPr>
        <w:t xml:space="preserve"> и</w:t>
      </w:r>
      <w:r w:rsidRPr="00EF0A69">
        <w:rPr>
          <w:rFonts w:ascii="StobiSerif Regular" w:hAnsi="StobiSerif Regular" w:cs="Arial"/>
          <w:sz w:val="28"/>
          <w:szCs w:val="28"/>
          <w:lang w:val="en-US"/>
        </w:rPr>
        <w:t xml:space="preserve"> </w:t>
      </w:r>
      <w:r w:rsidRPr="00EF0A69">
        <w:rPr>
          <w:rFonts w:ascii="StobiSerif Regular" w:hAnsi="StobiSerif Regular" w:cs="Arial"/>
          <w:color w:val="000000"/>
          <w:sz w:val="28"/>
          <w:szCs w:val="28"/>
          <w:lang w:val="mk-MK"/>
        </w:rPr>
        <w:t>организационата единица во Управата која ги врши пробациските работи</w:t>
      </w:r>
      <w:r w:rsidRPr="00EF0A69">
        <w:rPr>
          <w:rFonts w:ascii="StobiSerif Regular" w:hAnsi="StobiSerif Regular" w:cs="Arial"/>
          <w:sz w:val="28"/>
          <w:szCs w:val="28"/>
          <w:lang w:val="mk-MK"/>
        </w:rPr>
        <w:t>.</w:t>
      </w:r>
    </w:p>
    <w:p w:rsidR="00275D48" w:rsidRPr="00EF0A69" w:rsidRDefault="00275D48" w:rsidP="003A3695">
      <w:pPr>
        <w:pStyle w:val="ListParagraph"/>
        <w:numPr>
          <w:ilvl w:val="0"/>
          <w:numId w:val="6"/>
        </w:numPr>
        <w:spacing w:before="72" w:after="72" w:line="240" w:lineRule="atLeast"/>
        <w:ind w:right="-330"/>
        <w:jc w:val="both"/>
        <w:rPr>
          <w:rFonts w:ascii="StobiSerif Regular" w:hAnsi="StobiSerif Regular" w:cs="Arial"/>
          <w:sz w:val="28"/>
          <w:szCs w:val="28"/>
          <w:lang w:val="mk-MK"/>
        </w:rPr>
      </w:pPr>
      <w:r w:rsidRPr="00EF0A69">
        <w:rPr>
          <w:rFonts w:ascii="StobiSerif Regular" w:hAnsi="StobiSerif Regular" w:cs="Arial"/>
          <w:sz w:val="28"/>
          <w:szCs w:val="28"/>
          <w:lang w:val="mk-MK"/>
        </w:rPr>
        <w:lastRenderedPageBreak/>
        <w:t>За одлуката од ставот 1 на овој член</w:t>
      </w:r>
      <w:r w:rsidRPr="00EF0A69">
        <w:rPr>
          <w:rFonts w:ascii="StobiSerif Regular" w:hAnsi="StobiSerif Regular" w:cs="Arial"/>
          <w:sz w:val="28"/>
          <w:szCs w:val="28"/>
          <w:lang w:val="en-US"/>
        </w:rPr>
        <w:t xml:space="preserve"> мeсно надлежната пробациска канцеларија</w:t>
      </w:r>
      <w:r w:rsidRPr="00EF0A69">
        <w:rPr>
          <w:rFonts w:ascii="StobiSerif Regular" w:hAnsi="StobiSerif Regular" w:cs="Arial"/>
          <w:sz w:val="28"/>
          <w:szCs w:val="28"/>
          <w:lang w:val="mk-MK"/>
        </w:rPr>
        <w:t xml:space="preserve"> по потреба г</w:t>
      </w:r>
      <w:r>
        <w:rPr>
          <w:rFonts w:ascii="StobiSerif Regular" w:hAnsi="StobiSerif Regular" w:cs="Arial"/>
          <w:sz w:val="28"/>
          <w:szCs w:val="28"/>
          <w:lang w:val="mk-MK"/>
        </w:rPr>
        <w:t>и известува Центарот за социјал</w:t>
      </w:r>
      <w:r w:rsidRPr="00EF0A69">
        <w:rPr>
          <w:rFonts w:ascii="StobiSerif Regular" w:hAnsi="StobiSerif Regular" w:cs="Arial"/>
          <w:sz w:val="28"/>
          <w:szCs w:val="28"/>
          <w:lang w:val="mk-MK"/>
        </w:rPr>
        <w:t>на работа, Агенцијата за вработување, Министерството за внатрешни работи и работодавачот кај кој осуденото лице е во работен однос.</w:t>
      </w:r>
    </w:p>
    <w:p w:rsidR="00275D48" w:rsidRPr="00EF0A69" w:rsidRDefault="00275D48" w:rsidP="000A1124">
      <w:pPr>
        <w:pStyle w:val="clanak"/>
        <w:spacing w:beforeLines="30" w:beforeAutospacing="0" w:afterLines="30" w:afterAutospacing="0"/>
        <w:jc w:val="center"/>
        <w:rPr>
          <w:rFonts w:ascii="StobiSerif Regular" w:hAnsi="StobiSerif Regular" w:cs="Arial"/>
          <w:color w:val="000000"/>
          <w:sz w:val="28"/>
          <w:szCs w:val="28"/>
        </w:rPr>
      </w:pPr>
      <w:r w:rsidRPr="00EF0A69">
        <w:rPr>
          <w:rFonts w:ascii="StobiSerif Regular" w:hAnsi="StobiSerif Regular" w:cs="Arial"/>
          <w:color w:val="000000"/>
          <w:sz w:val="28"/>
          <w:szCs w:val="28"/>
          <w:lang w:val="mk-MK"/>
        </w:rPr>
        <w:t xml:space="preserve">Член </w:t>
      </w:r>
      <w:r w:rsidRPr="00EF0A69">
        <w:rPr>
          <w:rFonts w:ascii="StobiSerif Regular" w:hAnsi="StobiSerif Regular" w:cs="Arial"/>
          <w:color w:val="000000"/>
          <w:sz w:val="28"/>
          <w:szCs w:val="28"/>
        </w:rPr>
        <w:t>23</w:t>
      </w:r>
    </w:p>
    <w:p w:rsidR="00275D48" w:rsidRPr="00EF0A69" w:rsidRDefault="00275D48" w:rsidP="000A1124">
      <w:pPr>
        <w:pStyle w:val="clanak"/>
        <w:spacing w:beforeLines="30" w:beforeAutospacing="0" w:afterLines="30" w:afterAutospacing="0"/>
        <w:jc w:val="both"/>
        <w:rPr>
          <w:rFonts w:ascii="StobiSerif Regular" w:hAnsi="StobiSerif Regular" w:cs="Arial"/>
          <w:color w:val="000000"/>
          <w:sz w:val="28"/>
          <w:szCs w:val="28"/>
        </w:rPr>
      </w:pPr>
      <w:r w:rsidRPr="00EF0A69">
        <w:rPr>
          <w:rFonts w:ascii="StobiSerif Regular" w:hAnsi="StobiSerif Regular" w:cs="Arial"/>
          <w:sz w:val="28"/>
          <w:szCs w:val="28"/>
          <w:lang w:val="mk-MK"/>
        </w:rPr>
        <w:t xml:space="preserve">При извршувањето на </w:t>
      </w:r>
      <w:r w:rsidRPr="00EF0A69">
        <w:rPr>
          <w:rFonts w:ascii="StobiSerif Regular" w:hAnsi="StobiSerif Regular" w:cs="Arial"/>
          <w:color w:val="000000"/>
          <w:sz w:val="28"/>
          <w:szCs w:val="28"/>
          <w:lang w:val="mk-MK"/>
        </w:rPr>
        <w:t>општокорисна работа</w:t>
      </w:r>
      <w:r w:rsidRPr="00EF0A69">
        <w:rPr>
          <w:rFonts w:ascii="StobiSerif Regular" w:hAnsi="StobiSerif Regular" w:cs="Arial"/>
          <w:color w:val="000000"/>
          <w:sz w:val="28"/>
          <w:szCs w:val="28"/>
          <w:lang w:val="en-US"/>
        </w:rPr>
        <w:t xml:space="preserve"> </w:t>
      </w:r>
      <w:r w:rsidRPr="00EF0A69">
        <w:rPr>
          <w:rFonts w:ascii="StobiSerif Regular" w:hAnsi="StobiSerif Regular" w:cs="Arial"/>
          <w:sz w:val="28"/>
          <w:szCs w:val="28"/>
          <w:lang w:val="mk-MK"/>
        </w:rPr>
        <w:t xml:space="preserve">месно надлежната пробациска канцеларија ги врши следните пробациски работи: </w:t>
      </w:r>
    </w:p>
    <w:p w:rsidR="00275D48" w:rsidRPr="00EF0A69" w:rsidRDefault="00275D48" w:rsidP="00D55F44">
      <w:pPr>
        <w:pStyle w:val="ListParagraph"/>
        <w:numPr>
          <w:ilvl w:val="0"/>
          <w:numId w:val="1"/>
        </w:num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sz w:val="28"/>
          <w:szCs w:val="28"/>
          <w:lang w:val="mk-MK"/>
        </w:rPr>
        <w:t>го повикува осуденото лице на разговор;</w:t>
      </w:r>
    </w:p>
    <w:p w:rsidR="00275D48" w:rsidRPr="00EF0A69" w:rsidRDefault="00275D48" w:rsidP="00D55F44">
      <w:pPr>
        <w:pStyle w:val="ListParagraph"/>
        <w:numPr>
          <w:ilvl w:val="0"/>
          <w:numId w:val="1"/>
        </w:num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sz w:val="28"/>
          <w:szCs w:val="28"/>
          <w:lang w:val="mk-MK"/>
        </w:rPr>
        <w:t>врши увид во документацијата за осудено лице (судска одлука, наоди и мислења од лекар и други стручни лица, извештаи од Центарот за социјална работа и други) и прибира други потребни податоци за осуденото лице од други органи, институции и организации;</w:t>
      </w:r>
    </w:p>
    <w:p w:rsidR="00275D48" w:rsidRPr="00EF0A69" w:rsidRDefault="00275D48" w:rsidP="00B4296D">
      <w:pPr>
        <w:pStyle w:val="ListParagraph"/>
        <w:numPr>
          <w:ilvl w:val="0"/>
          <w:numId w:val="1"/>
        </w:num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sz w:val="28"/>
          <w:szCs w:val="28"/>
          <w:lang w:val="mk-MK"/>
        </w:rPr>
        <w:t>го упатува осуденото лице на извршување на мерката;</w:t>
      </w:r>
    </w:p>
    <w:p w:rsidR="00275D48" w:rsidRPr="00EF0A69" w:rsidRDefault="00275D48" w:rsidP="00B4296D">
      <w:pPr>
        <w:pStyle w:val="ListParagraph"/>
        <w:numPr>
          <w:ilvl w:val="0"/>
          <w:numId w:val="1"/>
        </w:num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sz w:val="28"/>
          <w:szCs w:val="28"/>
          <w:lang w:val="mk-MK"/>
        </w:rPr>
        <w:t>врши надзор над извршувањето на општокорисна работа и му пружа помош на осуденото лице;</w:t>
      </w:r>
    </w:p>
    <w:p w:rsidR="00275D48" w:rsidRPr="00EF0A69" w:rsidRDefault="00275D48" w:rsidP="00B4296D">
      <w:pPr>
        <w:pStyle w:val="ListParagraph"/>
        <w:numPr>
          <w:ilvl w:val="0"/>
          <w:numId w:val="1"/>
        </w:num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sz w:val="28"/>
          <w:szCs w:val="28"/>
          <w:lang w:val="mk-MK"/>
        </w:rPr>
        <w:t xml:space="preserve">составува извештаи за извршувањето на општокорината работа и ги доставува до судот  кој ја донел одлуката во прв степен. </w:t>
      </w:r>
    </w:p>
    <w:p w:rsidR="00275D48" w:rsidRPr="00EF0A69" w:rsidRDefault="00275D48" w:rsidP="00B4296D">
      <w:pPr>
        <w:pStyle w:val="ListParagraph"/>
        <w:numPr>
          <w:ilvl w:val="0"/>
          <w:numId w:val="1"/>
        </w:num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sz w:val="28"/>
          <w:szCs w:val="28"/>
          <w:lang w:val="mk-MK"/>
        </w:rPr>
        <w:t>во случај судот општокорисната работа да ја замени со казна затвордо казнено-поправна установа каде што  лицето е упатено на издржување на казната затвор, доставува извештај за преземените активности и однесувањето на осуденото лице во текот на извршувањето на општокорисната работа;</w:t>
      </w:r>
    </w:p>
    <w:p w:rsidR="00275D48" w:rsidRPr="00EF0A69" w:rsidRDefault="00275D48" w:rsidP="00FE4207">
      <w:pPr>
        <w:pStyle w:val="ListParagraph"/>
        <w:numPr>
          <w:ilvl w:val="0"/>
          <w:numId w:val="1"/>
        </w:numPr>
        <w:spacing w:after="0" w:line="240" w:lineRule="atLeast"/>
        <w:ind w:right="-330"/>
        <w:jc w:val="both"/>
        <w:rPr>
          <w:rFonts w:ascii="StobiSerif Regular" w:hAnsi="StobiSerif Regular" w:cs="Arial"/>
          <w:sz w:val="28"/>
          <w:szCs w:val="28"/>
          <w:lang w:val="en-US"/>
        </w:rPr>
      </w:pPr>
      <w:r w:rsidRPr="00EF0A69">
        <w:rPr>
          <w:rFonts w:ascii="StobiSerif Regular" w:hAnsi="StobiSerif Regular" w:cs="Arial"/>
          <w:sz w:val="28"/>
          <w:szCs w:val="28"/>
          <w:lang w:val="mk-MK"/>
        </w:rPr>
        <w:t xml:space="preserve">води евиденција за извршувањето на  општокорисната работа и </w:t>
      </w:r>
    </w:p>
    <w:p w:rsidR="00275D48" w:rsidRPr="00EF0A69" w:rsidRDefault="00275D48" w:rsidP="00FE4207">
      <w:pPr>
        <w:pStyle w:val="ListParagraph"/>
        <w:numPr>
          <w:ilvl w:val="0"/>
          <w:numId w:val="1"/>
        </w:numPr>
        <w:spacing w:after="0" w:line="240" w:lineRule="atLeast"/>
        <w:ind w:right="-330"/>
        <w:jc w:val="both"/>
        <w:rPr>
          <w:rFonts w:ascii="StobiSerif Regular" w:hAnsi="StobiSerif Regular" w:cs="Arial"/>
          <w:sz w:val="28"/>
          <w:szCs w:val="28"/>
          <w:lang w:val="en-US"/>
        </w:rPr>
      </w:pPr>
      <w:r w:rsidRPr="00EF0A69">
        <w:rPr>
          <w:rFonts w:ascii="StobiSerif Regular" w:hAnsi="StobiSerif Regular" w:cs="Arial"/>
          <w:sz w:val="28"/>
          <w:szCs w:val="28"/>
          <w:lang w:val="mk-MK"/>
        </w:rPr>
        <w:t>врши други работи во согласност со закон.</w:t>
      </w:r>
    </w:p>
    <w:p w:rsidR="00275D48" w:rsidRDefault="00275D48" w:rsidP="006E61F4">
      <w:pPr>
        <w:spacing w:after="0" w:line="240" w:lineRule="atLeast"/>
        <w:ind w:right="-330"/>
        <w:rPr>
          <w:rFonts w:ascii="StobiSerif Regular" w:hAnsi="StobiSerif Regular" w:cs="Arial"/>
          <w:sz w:val="28"/>
          <w:szCs w:val="28"/>
          <w:lang w:val="mk-MK"/>
        </w:rPr>
      </w:pPr>
    </w:p>
    <w:p w:rsidR="00275D48" w:rsidRPr="00EF0A69" w:rsidRDefault="00275D48" w:rsidP="006E61F4">
      <w:pPr>
        <w:spacing w:after="0" w:line="240" w:lineRule="atLeast"/>
        <w:ind w:right="-330"/>
        <w:rPr>
          <w:rFonts w:ascii="StobiSerif Regular" w:hAnsi="StobiSerif Regular" w:cs="Arial"/>
          <w:sz w:val="28"/>
          <w:szCs w:val="28"/>
          <w:lang w:val="mk-MK"/>
        </w:rPr>
      </w:pPr>
    </w:p>
    <w:p w:rsidR="00275D48" w:rsidRPr="00EF0A69" w:rsidRDefault="00275D48" w:rsidP="006E61F4">
      <w:pPr>
        <w:spacing w:after="0" w:line="240" w:lineRule="atLeast"/>
        <w:ind w:left="-142" w:right="-330" w:firstLine="284"/>
        <w:jc w:val="center"/>
        <w:rPr>
          <w:rFonts w:ascii="StobiSerif Regular" w:hAnsi="StobiSerif Regular" w:cs="Arial"/>
          <w:sz w:val="28"/>
          <w:szCs w:val="28"/>
          <w:lang w:val="mk-MK"/>
        </w:rPr>
      </w:pPr>
      <w:r w:rsidRPr="00EF0A69">
        <w:rPr>
          <w:rFonts w:ascii="StobiSerif Regular" w:hAnsi="StobiSerif Regular" w:cs="Arial"/>
          <w:sz w:val="28"/>
          <w:szCs w:val="28"/>
          <w:lang w:val="en-US"/>
        </w:rPr>
        <w:t>Член</w:t>
      </w:r>
      <w:r w:rsidRPr="00EF0A69">
        <w:rPr>
          <w:rFonts w:ascii="StobiSerif Regular" w:hAnsi="StobiSerif Regular" w:cs="Arial"/>
          <w:sz w:val="28"/>
          <w:szCs w:val="28"/>
          <w:lang w:val="mk-MK"/>
        </w:rPr>
        <w:t xml:space="preserve"> 24</w:t>
      </w:r>
    </w:p>
    <w:p w:rsidR="00275D48" w:rsidRPr="00EF0A69" w:rsidRDefault="00275D48" w:rsidP="00BB4B3E">
      <w:pPr>
        <w:pStyle w:val="ListParagraph"/>
        <w:numPr>
          <w:ilvl w:val="0"/>
          <w:numId w:val="7"/>
        </w:numPr>
        <w:autoSpaceDE w:val="0"/>
        <w:autoSpaceDN w:val="0"/>
        <w:adjustRightInd w:val="0"/>
        <w:spacing w:after="0" w:line="240" w:lineRule="auto"/>
        <w:jc w:val="both"/>
        <w:rPr>
          <w:rFonts w:ascii="StobiSerif Regular" w:hAnsi="StobiSerif Regular" w:cs="Arial"/>
          <w:sz w:val="28"/>
          <w:szCs w:val="28"/>
          <w:lang w:val="mk-MK"/>
        </w:rPr>
      </w:pPr>
      <w:r w:rsidRPr="00EF0A69">
        <w:rPr>
          <w:rFonts w:ascii="StobiSerif Regular" w:hAnsi="StobiSerif Regular" w:cs="Arial"/>
          <w:sz w:val="28"/>
          <w:szCs w:val="28"/>
          <w:lang w:val="mk-MK"/>
        </w:rPr>
        <w:t>Општокорисната работа се извршува во: државни органи, јавни</w:t>
      </w:r>
      <w:r w:rsidRPr="00EF0A69">
        <w:rPr>
          <w:rFonts w:ascii="StobiSerif Regular" w:hAnsi="StobiSerif Regular" w:cs="Arial"/>
          <w:sz w:val="28"/>
          <w:szCs w:val="28"/>
          <w:lang w:val="en-US"/>
        </w:rPr>
        <w:t xml:space="preserve"> </w:t>
      </w:r>
      <w:r w:rsidRPr="00EF0A69">
        <w:rPr>
          <w:rFonts w:ascii="StobiSerif Regular" w:hAnsi="StobiSerif Regular" w:cs="Arial"/>
          <w:sz w:val="28"/>
          <w:szCs w:val="28"/>
          <w:lang w:val="mk-MK"/>
        </w:rPr>
        <w:t>претпријатија, установи, единици на локална самоуправа, хуманитарни организации и во други субјектикои вршат дејност во која може да се оствари целта на извршувањето наопштокорисната работа (во натамошниот текст: правни субјекти).</w:t>
      </w:r>
    </w:p>
    <w:p w:rsidR="00275D48" w:rsidRPr="00EF0A69" w:rsidRDefault="00275D48" w:rsidP="00BB4B3E">
      <w:pPr>
        <w:pStyle w:val="ListParagraph"/>
        <w:numPr>
          <w:ilvl w:val="0"/>
          <w:numId w:val="7"/>
        </w:numPr>
        <w:autoSpaceDE w:val="0"/>
        <w:autoSpaceDN w:val="0"/>
        <w:adjustRightInd w:val="0"/>
        <w:spacing w:after="0" w:line="240" w:lineRule="auto"/>
        <w:jc w:val="both"/>
        <w:rPr>
          <w:rFonts w:ascii="StobiSerif Regular" w:hAnsi="StobiSerif Regular" w:cs="Arial"/>
          <w:sz w:val="28"/>
          <w:szCs w:val="28"/>
          <w:lang w:val="mk-MK"/>
        </w:rPr>
      </w:pPr>
      <w:r w:rsidRPr="00EF0A69">
        <w:rPr>
          <w:rFonts w:ascii="StobiSerif Regular" w:hAnsi="StobiSerif Regular" w:cs="Arial"/>
          <w:sz w:val="28"/>
          <w:szCs w:val="28"/>
          <w:lang w:val="mk-MK"/>
        </w:rPr>
        <w:t>Изборот на правниот субјект кај кој што осуденото лице ќе ја извршува општокорисната работа го врши пробацискиот службеник од месно надлежната пробациска канцеларија по претходно добиени податоци за способностите, стручните квалификации и здравствената состојба на осуденото лице.</w:t>
      </w:r>
    </w:p>
    <w:p w:rsidR="00275D48" w:rsidRPr="00EF0A69" w:rsidRDefault="00275D48" w:rsidP="00BB4B3E">
      <w:pPr>
        <w:pStyle w:val="ListParagraph"/>
        <w:numPr>
          <w:ilvl w:val="0"/>
          <w:numId w:val="7"/>
        </w:numPr>
        <w:autoSpaceDE w:val="0"/>
        <w:autoSpaceDN w:val="0"/>
        <w:adjustRightInd w:val="0"/>
        <w:spacing w:after="0" w:line="240" w:lineRule="auto"/>
        <w:jc w:val="both"/>
        <w:rPr>
          <w:rFonts w:ascii="StobiSerif Regular" w:hAnsi="StobiSerif Regular" w:cs="Arial"/>
          <w:sz w:val="28"/>
          <w:szCs w:val="28"/>
          <w:lang w:val="mk-MK"/>
        </w:rPr>
      </w:pPr>
      <w:r w:rsidRPr="00EF0A69">
        <w:rPr>
          <w:rFonts w:ascii="StobiSerif Regular" w:hAnsi="StobiSerif Regular" w:cs="Arial"/>
          <w:sz w:val="28"/>
          <w:szCs w:val="28"/>
          <w:lang w:val="mk-MK"/>
        </w:rPr>
        <w:lastRenderedPageBreak/>
        <w:t>Општокорисната работа се извршува кај правен субјект според местото на живеалиште односно престојувалиште на осуденото лице.</w:t>
      </w:r>
    </w:p>
    <w:p w:rsidR="00275D48" w:rsidRPr="00EF0A69" w:rsidRDefault="00275D48" w:rsidP="00BB4B3E">
      <w:pPr>
        <w:pStyle w:val="ListParagraph"/>
        <w:numPr>
          <w:ilvl w:val="0"/>
          <w:numId w:val="7"/>
        </w:numPr>
        <w:autoSpaceDE w:val="0"/>
        <w:autoSpaceDN w:val="0"/>
        <w:adjustRightInd w:val="0"/>
        <w:spacing w:after="0" w:line="240" w:lineRule="auto"/>
        <w:jc w:val="both"/>
        <w:rPr>
          <w:rFonts w:ascii="StobiSerif Regular" w:hAnsi="StobiSerif Regular" w:cs="Arial"/>
          <w:sz w:val="28"/>
          <w:szCs w:val="28"/>
          <w:lang w:val="mk-MK"/>
        </w:rPr>
      </w:pPr>
      <w:r w:rsidRPr="00EF0A69">
        <w:rPr>
          <w:rFonts w:ascii="StobiSerif Regular" w:hAnsi="StobiSerif Regular" w:cs="Arial"/>
          <w:sz w:val="28"/>
          <w:szCs w:val="28"/>
          <w:lang w:val="en-US"/>
        </w:rPr>
        <w:t>За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извршување</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на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општокорисната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 xml:space="preserve">работа, </w:t>
      </w:r>
      <w:r w:rsidRPr="00EF0A69">
        <w:rPr>
          <w:rFonts w:ascii="StobiSerif Regular" w:hAnsi="StobiSerif Regular" w:cs="Arial"/>
          <w:sz w:val="28"/>
          <w:szCs w:val="28"/>
          <w:lang w:val="mk-MK"/>
        </w:rPr>
        <w:t>месно надлежната пробациска канцеларија</w:t>
      </w:r>
      <w:r>
        <w:rPr>
          <w:rFonts w:ascii="StobiSerif Regular" w:hAnsi="StobiSerif Regular" w:cs="Arial"/>
          <w:sz w:val="28"/>
          <w:szCs w:val="28"/>
          <w:lang w:val="mk-MK"/>
        </w:rPr>
        <w:t xml:space="preserve"> </w:t>
      </w:r>
      <w:r w:rsidRPr="00EF0A69">
        <w:rPr>
          <w:rFonts w:ascii="StobiSerif Regular" w:hAnsi="StobiSerif Regular" w:cs="Arial"/>
          <w:sz w:val="28"/>
          <w:szCs w:val="28"/>
          <w:lang w:val="mk-MK"/>
        </w:rPr>
        <w:t xml:space="preserve">по претходно добиена согласност од Управата </w:t>
      </w:r>
      <w:r w:rsidRPr="00EF0A69">
        <w:rPr>
          <w:rFonts w:ascii="StobiSerif Regular" w:hAnsi="StobiSerif Regular" w:cs="Arial"/>
          <w:sz w:val="28"/>
          <w:szCs w:val="28"/>
          <w:lang w:val="en-US"/>
        </w:rPr>
        <w:t>склучува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договор</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за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општокорисна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работа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со</w:t>
      </w:r>
      <w:r>
        <w:rPr>
          <w:rFonts w:ascii="StobiSerif Regular" w:hAnsi="StobiSerif Regular" w:cs="Arial"/>
          <w:sz w:val="28"/>
          <w:szCs w:val="28"/>
          <w:lang w:val="mk-MK"/>
        </w:rPr>
        <w:t xml:space="preserve"> </w:t>
      </w:r>
      <w:r w:rsidRPr="00EF0A69">
        <w:rPr>
          <w:rFonts w:ascii="StobiSerif Regular" w:hAnsi="StobiSerif Regular" w:cs="Arial"/>
          <w:sz w:val="28"/>
          <w:szCs w:val="28"/>
          <w:lang w:val="mk-MK"/>
        </w:rPr>
        <w:t>правните субјекти од став 1 на овој член со кој се утврдуваат</w:t>
      </w:r>
      <w:r>
        <w:rPr>
          <w:rFonts w:ascii="StobiSerif Regular" w:hAnsi="StobiSerif Regular" w:cs="Arial"/>
          <w:sz w:val="28"/>
          <w:szCs w:val="28"/>
          <w:lang w:val="mk-MK"/>
        </w:rPr>
        <w:t xml:space="preserve"> </w:t>
      </w:r>
      <w:r w:rsidRPr="00EF0A69">
        <w:rPr>
          <w:rFonts w:ascii="StobiSerif Regular" w:hAnsi="StobiSerif Regular" w:cs="Arial"/>
          <w:sz w:val="28"/>
          <w:szCs w:val="28"/>
          <w:lang w:val="mk-MK"/>
        </w:rPr>
        <w:t>меѓусебните односи помеѓу Пробациската служба, правниот субјект и осуденото лице на кое му е изречена општокорисна работа. Осуденото лице со своерачен потпис на договорот дава согласност за извршување на општокорисна работа.</w:t>
      </w:r>
    </w:p>
    <w:p w:rsidR="00275D48" w:rsidRPr="00EF0A69" w:rsidRDefault="00275D48" w:rsidP="00BB4B3E">
      <w:pPr>
        <w:pStyle w:val="ListParagraph"/>
        <w:numPr>
          <w:ilvl w:val="0"/>
          <w:numId w:val="7"/>
        </w:numPr>
        <w:autoSpaceDE w:val="0"/>
        <w:autoSpaceDN w:val="0"/>
        <w:adjustRightInd w:val="0"/>
        <w:spacing w:after="0" w:line="240" w:lineRule="auto"/>
        <w:jc w:val="both"/>
        <w:rPr>
          <w:rFonts w:ascii="StobiSerif Regular" w:hAnsi="StobiSerif Regular" w:cs="Arial"/>
          <w:sz w:val="28"/>
          <w:szCs w:val="28"/>
          <w:lang w:val="mk-MK"/>
        </w:rPr>
      </w:pPr>
      <w:r w:rsidRPr="00EF0A69">
        <w:rPr>
          <w:rFonts w:ascii="StobiSerif Regular" w:hAnsi="StobiSerif Regular" w:cs="Arial"/>
          <w:sz w:val="28"/>
          <w:szCs w:val="28"/>
          <w:lang w:val="mk-MK"/>
        </w:rPr>
        <w:t xml:space="preserve">Договорот од став </w:t>
      </w:r>
      <w:r>
        <w:rPr>
          <w:rFonts w:ascii="StobiSerif Regular" w:hAnsi="StobiSerif Regular" w:cs="Arial"/>
          <w:sz w:val="28"/>
          <w:szCs w:val="28"/>
          <w:lang w:val="mk-MK"/>
        </w:rPr>
        <w:t xml:space="preserve"> </w:t>
      </w:r>
      <w:r w:rsidRPr="00EF0A69">
        <w:rPr>
          <w:rFonts w:ascii="StobiSerif Regular" w:hAnsi="StobiSerif Regular" w:cs="Arial"/>
          <w:sz w:val="28"/>
          <w:szCs w:val="28"/>
          <w:lang w:val="mk-MK"/>
        </w:rPr>
        <w:t xml:space="preserve">4 на овој член содржи: </w:t>
      </w:r>
      <w:r>
        <w:rPr>
          <w:rFonts w:ascii="StobiSerif Regular" w:hAnsi="StobiSerif Regular" w:cs="Arial"/>
          <w:sz w:val="28"/>
          <w:szCs w:val="28"/>
          <w:lang w:val="mk-MK"/>
        </w:rPr>
        <w:t xml:space="preserve"> </w:t>
      </w:r>
      <w:r w:rsidRPr="00EF0A69">
        <w:rPr>
          <w:rFonts w:ascii="StobiSerif Regular" w:hAnsi="StobiSerif Regular" w:cs="Arial"/>
          <w:sz w:val="28"/>
          <w:szCs w:val="28"/>
          <w:lang w:val="mk-MK"/>
        </w:rPr>
        <w:t>времето во кое ќе се врши општокорисната работа, работните задачи кои осуденото лице ќе ги врши, начинот на извршување на општокорисната работа како и правата и обврските на правниот субјект и осуденото лице.</w:t>
      </w:r>
    </w:p>
    <w:p w:rsidR="00275D48" w:rsidRPr="00EF0A69" w:rsidRDefault="00275D48" w:rsidP="00BB4B3E">
      <w:pPr>
        <w:pStyle w:val="ListParagraph"/>
        <w:numPr>
          <w:ilvl w:val="0"/>
          <w:numId w:val="7"/>
        </w:numPr>
        <w:autoSpaceDE w:val="0"/>
        <w:autoSpaceDN w:val="0"/>
        <w:adjustRightInd w:val="0"/>
        <w:spacing w:after="0" w:line="240" w:lineRule="auto"/>
        <w:jc w:val="both"/>
        <w:rPr>
          <w:rFonts w:ascii="StobiSerif Regular" w:hAnsi="StobiSerif Regular" w:cs="Arial"/>
          <w:sz w:val="28"/>
          <w:szCs w:val="28"/>
          <w:lang w:val="mk-MK"/>
        </w:rPr>
      </w:pPr>
      <w:r w:rsidRPr="00EF0A69">
        <w:rPr>
          <w:rFonts w:ascii="StobiSerif Regular" w:hAnsi="StobiSerif Regular" w:cs="Arial"/>
          <w:sz w:val="28"/>
          <w:szCs w:val="28"/>
          <w:lang w:val="mk-MK"/>
        </w:rPr>
        <w:t>Примерок од</w:t>
      </w:r>
      <w:r w:rsidRPr="00EF0A69">
        <w:rPr>
          <w:rFonts w:ascii="StobiSerif Regular" w:hAnsi="StobiSerif Regular" w:cs="Arial"/>
          <w:sz w:val="28"/>
          <w:szCs w:val="28"/>
          <w:lang w:val="en-US"/>
        </w:rPr>
        <w:t xml:space="preserve"> склучениот </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 xml:space="preserve">договор за општокорисната работа, </w:t>
      </w:r>
      <w:r w:rsidRPr="00EF0A69">
        <w:rPr>
          <w:rFonts w:ascii="StobiSerif Regular" w:hAnsi="StobiSerif Regular" w:cs="Arial"/>
          <w:sz w:val="28"/>
          <w:szCs w:val="28"/>
          <w:lang w:val="mk-MK"/>
        </w:rPr>
        <w:t>м</w:t>
      </w:r>
      <w:r w:rsidRPr="00EF0A69">
        <w:rPr>
          <w:rFonts w:ascii="StobiSerif Regular" w:hAnsi="StobiSerif Regular" w:cs="Arial"/>
          <w:sz w:val="28"/>
          <w:szCs w:val="28"/>
          <w:lang w:val="en-US"/>
        </w:rPr>
        <w:t xml:space="preserve">eсно надлежната пробациска канцеларија,  доставува до судот што ја изрекол мерката, </w:t>
      </w:r>
      <w:r w:rsidRPr="00EF0A69">
        <w:rPr>
          <w:rFonts w:ascii="StobiSerif Regular" w:hAnsi="StobiSerif Regular" w:cs="Arial"/>
          <w:sz w:val="28"/>
          <w:szCs w:val="28"/>
          <w:lang w:val="mk-MK"/>
        </w:rPr>
        <w:t xml:space="preserve">Управата, </w:t>
      </w:r>
      <w:r w:rsidRPr="00EF0A69">
        <w:rPr>
          <w:rFonts w:ascii="StobiSerif Regular" w:hAnsi="StobiSerif Regular" w:cs="Arial"/>
          <w:sz w:val="28"/>
          <w:szCs w:val="28"/>
          <w:lang w:val="en-US"/>
        </w:rPr>
        <w:t>правниот субјект и осуденото лице.</w:t>
      </w:r>
    </w:p>
    <w:p w:rsidR="00275D48" w:rsidRPr="00EF0A69" w:rsidRDefault="00275D48" w:rsidP="00BB4B3E">
      <w:pPr>
        <w:pStyle w:val="ListParagraph"/>
        <w:numPr>
          <w:ilvl w:val="0"/>
          <w:numId w:val="7"/>
        </w:numPr>
        <w:autoSpaceDE w:val="0"/>
        <w:autoSpaceDN w:val="0"/>
        <w:adjustRightInd w:val="0"/>
        <w:spacing w:after="0" w:line="240" w:lineRule="auto"/>
        <w:jc w:val="both"/>
        <w:rPr>
          <w:rFonts w:ascii="StobiSerif Regular" w:hAnsi="StobiSerif Regular" w:cs="Arial"/>
          <w:sz w:val="28"/>
          <w:szCs w:val="28"/>
          <w:lang w:val="mk-MK"/>
        </w:rPr>
      </w:pPr>
      <w:r w:rsidRPr="00EF0A69">
        <w:rPr>
          <w:rFonts w:ascii="StobiSerif Regular" w:hAnsi="StobiSerif Regular" w:cs="Arial"/>
          <w:sz w:val="28"/>
          <w:szCs w:val="28"/>
          <w:lang w:val="mk-MK"/>
        </w:rPr>
        <w:t>Доколку осуденото лице не даде согласност за извршување на општокорисна работа, месно надлежната пробациска канцеларија</w:t>
      </w:r>
      <w:r w:rsidRPr="00EF0A69">
        <w:rPr>
          <w:rFonts w:ascii="StobiSerif Regular" w:hAnsi="StobiSerif Regular" w:cs="Arial"/>
          <w:sz w:val="28"/>
          <w:szCs w:val="28"/>
          <w:lang w:val="en-US"/>
        </w:rPr>
        <w:t xml:space="preserve"> </w:t>
      </w:r>
      <w:r w:rsidRPr="00EF0A69">
        <w:rPr>
          <w:rFonts w:ascii="StobiSerif Regular" w:hAnsi="StobiSerif Regular" w:cs="Arial"/>
          <w:sz w:val="28"/>
          <w:szCs w:val="28"/>
          <w:lang w:val="mk-MK"/>
        </w:rPr>
        <w:t>за тоа го известува судот кој ја донел одлуката во прв степен.</w:t>
      </w:r>
    </w:p>
    <w:p w:rsidR="00275D48" w:rsidRPr="00EF0A69" w:rsidRDefault="00275D48" w:rsidP="0009792E">
      <w:pPr>
        <w:autoSpaceDE w:val="0"/>
        <w:autoSpaceDN w:val="0"/>
        <w:adjustRightInd w:val="0"/>
        <w:spacing w:after="0" w:line="240" w:lineRule="auto"/>
        <w:jc w:val="both"/>
        <w:rPr>
          <w:rFonts w:ascii="StobiSerif Regular" w:hAnsi="StobiSerif Regular" w:cs="Arial"/>
          <w:sz w:val="28"/>
          <w:szCs w:val="28"/>
          <w:lang w:val="mk-MK"/>
        </w:rPr>
      </w:pPr>
    </w:p>
    <w:p w:rsidR="00275D48" w:rsidRPr="00EF0A69" w:rsidRDefault="00275D48" w:rsidP="00DA1563">
      <w:pPr>
        <w:spacing w:after="0" w:line="240" w:lineRule="atLeast"/>
        <w:ind w:left="-142" w:right="-330" w:firstLine="284"/>
        <w:jc w:val="center"/>
        <w:rPr>
          <w:rFonts w:ascii="StobiSerif Regular" w:hAnsi="StobiSerif Regular" w:cs="Arial"/>
          <w:sz w:val="28"/>
          <w:szCs w:val="28"/>
          <w:lang w:val="en-US"/>
        </w:rPr>
      </w:pPr>
    </w:p>
    <w:p w:rsidR="00275D48" w:rsidRPr="00EF0A69" w:rsidRDefault="00275D48" w:rsidP="00DA1563">
      <w:pPr>
        <w:spacing w:after="0" w:line="240" w:lineRule="atLeast"/>
        <w:ind w:left="-142" w:right="-330" w:firstLine="284"/>
        <w:jc w:val="center"/>
        <w:rPr>
          <w:rFonts w:ascii="StobiSerif Regular" w:hAnsi="StobiSerif Regular" w:cs="Arial"/>
          <w:sz w:val="28"/>
          <w:szCs w:val="28"/>
          <w:lang w:val="mk-MK"/>
        </w:rPr>
      </w:pPr>
      <w:r w:rsidRPr="00EF0A69">
        <w:rPr>
          <w:rFonts w:ascii="StobiSerif Regular" w:hAnsi="StobiSerif Regular" w:cs="Arial"/>
          <w:sz w:val="28"/>
          <w:szCs w:val="28"/>
          <w:lang w:val="en-US"/>
        </w:rPr>
        <w:t>Член</w:t>
      </w:r>
      <w:r w:rsidRPr="00EF0A69">
        <w:rPr>
          <w:rFonts w:ascii="StobiSerif Regular" w:hAnsi="StobiSerif Regular" w:cs="Arial"/>
          <w:sz w:val="28"/>
          <w:szCs w:val="28"/>
          <w:lang w:val="mk-MK"/>
        </w:rPr>
        <w:t xml:space="preserve"> 25</w:t>
      </w:r>
    </w:p>
    <w:p w:rsidR="00275D48" w:rsidRPr="00EF0A69" w:rsidRDefault="00275D48" w:rsidP="00BB4B3E">
      <w:pPr>
        <w:pStyle w:val="ListParagraph"/>
        <w:numPr>
          <w:ilvl w:val="0"/>
          <w:numId w:val="8"/>
        </w:numPr>
        <w:autoSpaceDE w:val="0"/>
        <w:autoSpaceDN w:val="0"/>
        <w:adjustRightInd w:val="0"/>
        <w:spacing w:after="0" w:line="240" w:lineRule="auto"/>
        <w:jc w:val="both"/>
        <w:rPr>
          <w:rFonts w:ascii="StobiSerif Regular" w:hAnsi="StobiSerif Regular" w:cs="Arial"/>
          <w:sz w:val="28"/>
          <w:szCs w:val="28"/>
          <w:lang w:val="mk-MK"/>
        </w:rPr>
      </w:pPr>
      <w:r w:rsidRPr="00EF0A69">
        <w:rPr>
          <w:rFonts w:ascii="StobiSerif Regular" w:hAnsi="StobiSerif Regular" w:cs="Arial"/>
          <w:sz w:val="28"/>
          <w:szCs w:val="28"/>
          <w:lang w:val="mk-MK"/>
        </w:rPr>
        <w:t>Раководителот на месно надлежната пробациска канцеларија или од него овластено лице го упатува осуденото лице на извршување на општокорисна работа кај определениот правен субјект со кој е склучен договорот.</w:t>
      </w:r>
    </w:p>
    <w:p w:rsidR="00275D48" w:rsidRPr="00EF0A69" w:rsidRDefault="00275D48" w:rsidP="00BB4B3E">
      <w:pPr>
        <w:pStyle w:val="ListParagraph"/>
        <w:numPr>
          <w:ilvl w:val="0"/>
          <w:numId w:val="8"/>
        </w:numPr>
        <w:autoSpaceDE w:val="0"/>
        <w:autoSpaceDN w:val="0"/>
        <w:adjustRightInd w:val="0"/>
        <w:spacing w:after="0" w:line="240" w:lineRule="auto"/>
        <w:jc w:val="both"/>
        <w:rPr>
          <w:rFonts w:ascii="StobiSerif Regular" w:hAnsi="StobiSerif Regular" w:cs="Arial"/>
          <w:sz w:val="28"/>
          <w:szCs w:val="28"/>
          <w:lang w:val="mk-MK"/>
        </w:rPr>
      </w:pPr>
      <w:r w:rsidRPr="00EF0A69">
        <w:rPr>
          <w:rFonts w:ascii="StobiSerif Regular" w:hAnsi="StobiSerif Regular" w:cs="Arial"/>
          <w:sz w:val="28"/>
          <w:szCs w:val="28"/>
          <w:lang w:val="mk-MK"/>
        </w:rPr>
        <w:t xml:space="preserve">Врз основа на склучениот договор пробацискиот службеник изготвува индивидуална програма за работа. </w:t>
      </w:r>
    </w:p>
    <w:p w:rsidR="00275D48" w:rsidRPr="00EF0A69" w:rsidRDefault="00275D48" w:rsidP="00BB4B3E">
      <w:pPr>
        <w:pStyle w:val="ListParagraph"/>
        <w:numPr>
          <w:ilvl w:val="0"/>
          <w:numId w:val="8"/>
        </w:numPr>
        <w:autoSpaceDE w:val="0"/>
        <w:autoSpaceDN w:val="0"/>
        <w:adjustRightInd w:val="0"/>
        <w:spacing w:after="0" w:line="240" w:lineRule="auto"/>
        <w:jc w:val="both"/>
        <w:rPr>
          <w:rFonts w:ascii="StobiSerif Regular" w:hAnsi="StobiSerif Regular" w:cs="Arial"/>
          <w:sz w:val="28"/>
          <w:szCs w:val="28"/>
          <w:lang w:val="mk-MK"/>
        </w:rPr>
      </w:pPr>
      <w:r w:rsidRPr="00EF0A69">
        <w:rPr>
          <w:rFonts w:ascii="StobiSerif Regular" w:hAnsi="StobiSerif Regular" w:cs="Arial"/>
          <w:sz w:val="28"/>
          <w:szCs w:val="28"/>
          <w:lang w:val="mk-MK"/>
        </w:rPr>
        <w:t xml:space="preserve">За извршување на </w:t>
      </w:r>
      <w:r w:rsidRPr="00EF0A69">
        <w:rPr>
          <w:rFonts w:ascii="StobiSerif Regular" w:hAnsi="StobiSerif Regular" w:cs="Arial"/>
          <w:sz w:val="28"/>
          <w:szCs w:val="28"/>
          <w:lang w:val="en-US"/>
        </w:rPr>
        <w:t xml:space="preserve">општокорисната работа </w:t>
      </w:r>
      <w:r w:rsidRPr="00EF0A69">
        <w:rPr>
          <w:rFonts w:ascii="StobiSerif Regular" w:hAnsi="StobiSerif Regular" w:cs="Arial"/>
          <w:sz w:val="28"/>
          <w:szCs w:val="28"/>
          <w:lang w:val="mk-MK"/>
        </w:rPr>
        <w:t>осуденото лице нема право на надомест.</w:t>
      </w:r>
    </w:p>
    <w:p w:rsidR="00275D48" w:rsidRPr="00EF0A69" w:rsidRDefault="00275D48" w:rsidP="00BB4B3E">
      <w:pPr>
        <w:pStyle w:val="ListParagraph"/>
        <w:numPr>
          <w:ilvl w:val="0"/>
          <w:numId w:val="8"/>
        </w:numPr>
        <w:autoSpaceDE w:val="0"/>
        <w:autoSpaceDN w:val="0"/>
        <w:adjustRightInd w:val="0"/>
        <w:spacing w:after="0" w:line="240" w:lineRule="auto"/>
        <w:jc w:val="both"/>
        <w:rPr>
          <w:rFonts w:ascii="StobiSerif Regular" w:hAnsi="StobiSerif Regular" w:cs="Arial"/>
          <w:sz w:val="28"/>
          <w:szCs w:val="28"/>
          <w:lang w:val="mk-MK"/>
        </w:rPr>
      </w:pPr>
      <w:r w:rsidRPr="00EF0A69">
        <w:rPr>
          <w:rFonts w:ascii="StobiSerif Regular" w:hAnsi="StobiSerif Regular" w:cs="Arial"/>
          <w:sz w:val="28"/>
          <w:szCs w:val="28"/>
          <w:lang w:val="en-US"/>
        </w:rPr>
        <w:t>Директорот на Управата донесува посебен акт за видот, начинот и  условите на извршување на општокорисната работа.</w:t>
      </w:r>
    </w:p>
    <w:p w:rsidR="00275D48" w:rsidRPr="00EF0A69" w:rsidRDefault="00275D48" w:rsidP="00410203">
      <w:pPr>
        <w:autoSpaceDE w:val="0"/>
        <w:autoSpaceDN w:val="0"/>
        <w:adjustRightInd w:val="0"/>
        <w:spacing w:after="0" w:line="240" w:lineRule="auto"/>
        <w:jc w:val="both"/>
        <w:rPr>
          <w:rFonts w:ascii="StobiSerif Regular" w:hAnsi="StobiSerif Regular" w:cs="Arial"/>
          <w:sz w:val="28"/>
          <w:szCs w:val="28"/>
          <w:lang w:val="en-US"/>
        </w:rPr>
      </w:pPr>
    </w:p>
    <w:p w:rsidR="00275D48" w:rsidRPr="00D55F44" w:rsidRDefault="00275D48" w:rsidP="00854146">
      <w:pPr>
        <w:autoSpaceDE w:val="0"/>
        <w:autoSpaceDN w:val="0"/>
        <w:adjustRightInd w:val="0"/>
        <w:spacing w:after="0" w:line="240" w:lineRule="auto"/>
        <w:jc w:val="both"/>
        <w:rPr>
          <w:rFonts w:ascii="StobiSerif Regular" w:hAnsi="StobiSerif Regular" w:cs="Arial"/>
          <w:sz w:val="28"/>
          <w:szCs w:val="28"/>
          <w:lang w:val="mk-MK"/>
        </w:rPr>
      </w:pPr>
    </w:p>
    <w:p w:rsidR="00275D48" w:rsidRPr="00EF0A69" w:rsidRDefault="00275D48" w:rsidP="00854146">
      <w:pPr>
        <w:autoSpaceDE w:val="0"/>
        <w:autoSpaceDN w:val="0"/>
        <w:adjustRightInd w:val="0"/>
        <w:spacing w:after="0" w:line="240" w:lineRule="auto"/>
        <w:jc w:val="both"/>
        <w:rPr>
          <w:rFonts w:ascii="StobiSerif Regular" w:hAnsi="StobiSerif Regular" w:cs="Arial"/>
          <w:sz w:val="28"/>
          <w:szCs w:val="28"/>
          <w:lang w:val="mk-MK"/>
        </w:rPr>
      </w:pPr>
    </w:p>
    <w:p w:rsidR="00275D48" w:rsidRPr="00EF0A69" w:rsidRDefault="00275D48" w:rsidP="00DA1563">
      <w:pPr>
        <w:spacing w:after="0" w:line="240" w:lineRule="atLeast"/>
        <w:ind w:left="-142" w:right="-330" w:firstLine="284"/>
        <w:jc w:val="center"/>
        <w:rPr>
          <w:rFonts w:ascii="StobiSerif Regular" w:hAnsi="StobiSerif Regular" w:cs="Arial"/>
          <w:sz w:val="28"/>
          <w:szCs w:val="28"/>
          <w:lang w:val="mk-MK"/>
        </w:rPr>
      </w:pPr>
      <w:r w:rsidRPr="00EF0A69">
        <w:rPr>
          <w:rFonts w:ascii="StobiSerif Regular" w:hAnsi="StobiSerif Regular" w:cs="Arial"/>
          <w:sz w:val="28"/>
          <w:szCs w:val="28"/>
          <w:lang w:val="en-US"/>
        </w:rPr>
        <w:t>Член</w:t>
      </w:r>
      <w:r w:rsidRPr="00EF0A69">
        <w:rPr>
          <w:rFonts w:ascii="StobiSerif Regular" w:hAnsi="StobiSerif Regular" w:cs="Arial"/>
          <w:sz w:val="28"/>
          <w:szCs w:val="28"/>
          <w:lang w:val="mk-MK"/>
        </w:rPr>
        <w:t xml:space="preserve"> 26</w:t>
      </w:r>
    </w:p>
    <w:p w:rsidR="00275D48" w:rsidRPr="00EF0A69" w:rsidRDefault="00275D48" w:rsidP="00BB4B3E">
      <w:pPr>
        <w:pStyle w:val="ListParagraph"/>
        <w:numPr>
          <w:ilvl w:val="0"/>
          <w:numId w:val="21"/>
        </w:numPr>
        <w:autoSpaceDE w:val="0"/>
        <w:autoSpaceDN w:val="0"/>
        <w:adjustRightInd w:val="0"/>
        <w:spacing w:after="0" w:line="240" w:lineRule="auto"/>
        <w:jc w:val="both"/>
        <w:rPr>
          <w:rFonts w:ascii="StobiSerif Regular" w:hAnsi="StobiSerif Regular" w:cs="Arial"/>
          <w:sz w:val="28"/>
          <w:szCs w:val="28"/>
          <w:lang w:val="mk-MK"/>
        </w:rPr>
      </w:pPr>
      <w:r w:rsidRPr="00EF0A69">
        <w:rPr>
          <w:rFonts w:ascii="StobiSerif Regular" w:hAnsi="StobiSerif Regular" w:cs="Arial"/>
          <w:sz w:val="28"/>
          <w:szCs w:val="28"/>
          <w:lang w:val="mk-MK"/>
        </w:rPr>
        <w:t xml:space="preserve">При извршување на општокорисната работа на осуденото лице треба да му бидат обезбедени соодветни услови за работа, </w:t>
      </w:r>
      <w:r w:rsidRPr="00EF0A69">
        <w:rPr>
          <w:rFonts w:ascii="StobiSerif Regular" w:hAnsi="StobiSerif Regular" w:cs="Arial"/>
          <w:sz w:val="28"/>
          <w:szCs w:val="28"/>
          <w:lang w:val="mk-MK"/>
        </w:rPr>
        <w:lastRenderedPageBreak/>
        <w:t>почитување на работното време, одмор во текот на ра</w:t>
      </w:r>
      <w:r>
        <w:rPr>
          <w:rFonts w:ascii="StobiSerif Regular" w:hAnsi="StobiSerif Regular" w:cs="Arial"/>
          <w:sz w:val="28"/>
          <w:szCs w:val="28"/>
          <w:lang w:val="mk-MK"/>
        </w:rPr>
        <w:t xml:space="preserve">ботата, дневен и неделен одмор, </w:t>
      </w:r>
      <w:r w:rsidRPr="00EF0A69">
        <w:rPr>
          <w:rFonts w:ascii="StobiSerif Regular" w:hAnsi="StobiSerif Regular" w:cs="Arial"/>
          <w:sz w:val="28"/>
          <w:szCs w:val="28"/>
          <w:lang w:val="mk-MK"/>
        </w:rPr>
        <w:t>како и заштита при работа во согласност со општите прописи за заштита при работа.</w:t>
      </w:r>
    </w:p>
    <w:p w:rsidR="00275D48" w:rsidRPr="00D55F44" w:rsidRDefault="00275D48" w:rsidP="00D55F44">
      <w:pPr>
        <w:pStyle w:val="ListParagraph"/>
        <w:numPr>
          <w:ilvl w:val="0"/>
          <w:numId w:val="21"/>
        </w:numPr>
        <w:spacing w:after="0" w:line="240" w:lineRule="auto"/>
        <w:jc w:val="both"/>
        <w:rPr>
          <w:rFonts w:ascii="StobiSerif Regular" w:hAnsi="StobiSerif Regular" w:cs="Arial"/>
          <w:sz w:val="28"/>
          <w:szCs w:val="28"/>
          <w:lang w:val="ru-RU"/>
        </w:rPr>
      </w:pPr>
      <w:r w:rsidRPr="00EF0A69">
        <w:rPr>
          <w:rFonts w:ascii="StobiSerif Regular" w:hAnsi="StobiSerif Regular" w:cs="Arial"/>
          <w:sz w:val="28"/>
          <w:szCs w:val="28"/>
          <w:lang w:val="ru-RU"/>
        </w:rPr>
        <w:t>Осуденото лице за време на извршувањето на општокорисната работа од страна на Управата се осигурува во случај на повреда при работа.</w:t>
      </w:r>
    </w:p>
    <w:p w:rsidR="00275D48" w:rsidRPr="00EF0A69" w:rsidRDefault="00275D48" w:rsidP="00BB4B3E">
      <w:pPr>
        <w:pStyle w:val="ListParagraph"/>
        <w:numPr>
          <w:ilvl w:val="0"/>
          <w:numId w:val="21"/>
        </w:numPr>
        <w:autoSpaceDE w:val="0"/>
        <w:autoSpaceDN w:val="0"/>
        <w:adjustRightInd w:val="0"/>
        <w:spacing w:after="0" w:line="240" w:lineRule="auto"/>
        <w:jc w:val="both"/>
        <w:rPr>
          <w:rFonts w:ascii="StobiSerif Regular" w:hAnsi="StobiSerif Regular" w:cs="Arial"/>
          <w:sz w:val="28"/>
          <w:szCs w:val="28"/>
          <w:lang w:val="mk-MK"/>
        </w:rPr>
      </w:pPr>
      <w:r w:rsidRPr="00EF0A69">
        <w:rPr>
          <w:rFonts w:ascii="StobiSerif Regular" w:hAnsi="StobiSerif Regular" w:cs="Arial"/>
          <w:sz w:val="28"/>
          <w:szCs w:val="28"/>
          <w:lang w:val="mk-MK"/>
        </w:rPr>
        <w:t>Правото на надомест на штета предизвикана од страна на осуденото лице за време на општокорисната работа се остварува во согласност со општите прописи за надомест на штета.</w:t>
      </w:r>
    </w:p>
    <w:p w:rsidR="00275D48" w:rsidRPr="00EF0A69" w:rsidRDefault="00275D48" w:rsidP="00202AD9">
      <w:pPr>
        <w:spacing w:after="0" w:line="240" w:lineRule="atLeast"/>
        <w:ind w:right="-330"/>
        <w:outlineLvl w:val="0"/>
        <w:rPr>
          <w:rFonts w:ascii="StobiSerif Regular" w:hAnsi="StobiSerif Regular" w:cs="Arial"/>
          <w:sz w:val="28"/>
          <w:szCs w:val="28"/>
          <w:lang w:val="mk-MK"/>
        </w:rPr>
      </w:pPr>
    </w:p>
    <w:p w:rsidR="00275D48" w:rsidRPr="00EF0A69" w:rsidRDefault="00275D48" w:rsidP="00202AD9">
      <w:pPr>
        <w:spacing w:after="0" w:line="240" w:lineRule="atLeast"/>
        <w:ind w:right="-330"/>
        <w:outlineLvl w:val="0"/>
        <w:rPr>
          <w:rFonts w:ascii="StobiSerif Regular" w:hAnsi="StobiSerif Regular" w:cs="Arial"/>
          <w:sz w:val="28"/>
          <w:szCs w:val="28"/>
          <w:lang w:val="mk-MK"/>
        </w:rPr>
      </w:pPr>
    </w:p>
    <w:p w:rsidR="00275D48" w:rsidRPr="00EF0A69" w:rsidRDefault="00275D48" w:rsidP="00DA1563">
      <w:pPr>
        <w:spacing w:after="0" w:line="240" w:lineRule="atLeast"/>
        <w:ind w:left="-142" w:right="-330" w:firstLine="284"/>
        <w:jc w:val="center"/>
        <w:outlineLvl w:val="0"/>
        <w:rPr>
          <w:rFonts w:ascii="StobiSerif Regular" w:hAnsi="StobiSerif Regular" w:cs="Arial"/>
          <w:sz w:val="28"/>
          <w:szCs w:val="28"/>
          <w:lang w:val="mk-MK"/>
        </w:rPr>
      </w:pPr>
      <w:r w:rsidRPr="00EF0A69">
        <w:rPr>
          <w:rFonts w:ascii="StobiSerif Regular" w:hAnsi="StobiSerif Regular" w:cs="Arial"/>
          <w:sz w:val="28"/>
          <w:szCs w:val="28"/>
          <w:lang w:val="en-US"/>
        </w:rPr>
        <w:t>Член</w:t>
      </w:r>
      <w:r>
        <w:rPr>
          <w:rFonts w:ascii="StobiSerif Regular" w:hAnsi="StobiSerif Regular" w:cs="Arial"/>
          <w:sz w:val="28"/>
          <w:szCs w:val="28"/>
          <w:lang w:val="mk-MK"/>
        </w:rPr>
        <w:t xml:space="preserve"> </w:t>
      </w:r>
      <w:r w:rsidRPr="00EF0A69">
        <w:rPr>
          <w:rFonts w:ascii="StobiSerif Regular" w:hAnsi="StobiSerif Regular" w:cs="Arial"/>
          <w:sz w:val="28"/>
          <w:szCs w:val="28"/>
          <w:lang w:val="mk-MK"/>
        </w:rPr>
        <w:t>27</w:t>
      </w:r>
    </w:p>
    <w:p w:rsidR="00275D48" w:rsidRPr="00EF0A69" w:rsidRDefault="00275D48" w:rsidP="00BB4B3E">
      <w:pPr>
        <w:pStyle w:val="ListParagraph"/>
        <w:numPr>
          <w:ilvl w:val="0"/>
          <w:numId w:val="9"/>
        </w:numPr>
        <w:spacing w:after="0" w:line="240" w:lineRule="atLeast"/>
        <w:ind w:right="-330"/>
        <w:jc w:val="both"/>
        <w:outlineLvl w:val="0"/>
        <w:rPr>
          <w:rFonts w:ascii="StobiSerif Regular" w:hAnsi="StobiSerif Regular" w:cs="Arial"/>
          <w:sz w:val="28"/>
          <w:szCs w:val="28"/>
          <w:lang w:val="mk-MK"/>
        </w:rPr>
      </w:pPr>
      <w:r w:rsidRPr="00EF0A69">
        <w:rPr>
          <w:rFonts w:ascii="StobiSerif Regular" w:hAnsi="StobiSerif Regular" w:cs="Arial"/>
          <w:sz w:val="28"/>
          <w:szCs w:val="28"/>
          <w:lang w:val="mk-MK"/>
        </w:rPr>
        <w:t xml:space="preserve">Осуденото лице до надлежниот судија за извршување на санкции може да поднесе молба со соодветни докази привремено да му се прекине извршувањето на општокорисната работа во случај на: </w:t>
      </w:r>
    </w:p>
    <w:p w:rsidR="00275D48" w:rsidRPr="00EF0A69" w:rsidRDefault="00275D48" w:rsidP="006B7EFB">
      <w:pPr>
        <w:pStyle w:val="ListParagraph"/>
        <w:numPr>
          <w:ilvl w:val="0"/>
          <w:numId w:val="1"/>
        </w:numPr>
        <w:spacing w:after="0" w:line="240" w:lineRule="atLeast"/>
        <w:ind w:right="-330"/>
        <w:jc w:val="both"/>
        <w:outlineLvl w:val="0"/>
        <w:rPr>
          <w:rFonts w:ascii="StobiSerif Regular" w:hAnsi="StobiSerif Regular" w:cs="Arial"/>
          <w:sz w:val="28"/>
          <w:szCs w:val="28"/>
          <w:lang w:val="mk-MK"/>
        </w:rPr>
      </w:pPr>
      <w:r w:rsidRPr="00EF0A69">
        <w:rPr>
          <w:rFonts w:ascii="StobiSerif Regular" w:hAnsi="StobiSerif Regular" w:cs="Arial"/>
          <w:sz w:val="28"/>
          <w:szCs w:val="28"/>
          <w:lang w:val="mk-MK"/>
        </w:rPr>
        <w:t>акутна болест;</w:t>
      </w:r>
    </w:p>
    <w:p w:rsidR="00275D48" w:rsidRPr="00EF0A69" w:rsidRDefault="00275D48" w:rsidP="006B7EFB">
      <w:pPr>
        <w:pStyle w:val="ListParagraph"/>
        <w:numPr>
          <w:ilvl w:val="0"/>
          <w:numId w:val="1"/>
        </w:numPr>
        <w:spacing w:after="0" w:line="240" w:lineRule="atLeast"/>
        <w:ind w:right="-330"/>
        <w:jc w:val="both"/>
        <w:outlineLvl w:val="0"/>
        <w:rPr>
          <w:rFonts w:ascii="StobiSerif Regular" w:hAnsi="StobiSerif Regular" w:cs="Arial"/>
          <w:sz w:val="28"/>
          <w:szCs w:val="28"/>
          <w:lang w:val="mk-MK"/>
        </w:rPr>
      </w:pPr>
      <w:r w:rsidRPr="00EF0A69">
        <w:rPr>
          <w:rFonts w:ascii="StobiSerif Regular" w:hAnsi="StobiSerif Regular" w:cs="Arial"/>
          <w:sz w:val="28"/>
          <w:szCs w:val="28"/>
          <w:lang w:val="mk-MK"/>
        </w:rPr>
        <w:t>ненадејна тешка болест или смрт на член на потесното семејство;</w:t>
      </w:r>
    </w:p>
    <w:p w:rsidR="00275D48" w:rsidRPr="00EF0A69" w:rsidRDefault="00275D48" w:rsidP="006B7EFB">
      <w:pPr>
        <w:pStyle w:val="ListParagraph"/>
        <w:numPr>
          <w:ilvl w:val="0"/>
          <w:numId w:val="1"/>
        </w:numPr>
        <w:spacing w:after="0" w:line="240" w:lineRule="atLeast"/>
        <w:ind w:right="-330"/>
        <w:jc w:val="both"/>
        <w:outlineLvl w:val="0"/>
        <w:rPr>
          <w:rFonts w:ascii="StobiSerif Regular" w:hAnsi="StobiSerif Regular" w:cs="Arial"/>
          <w:sz w:val="28"/>
          <w:szCs w:val="28"/>
          <w:lang w:val="mk-MK"/>
        </w:rPr>
      </w:pPr>
      <w:r w:rsidRPr="00EF0A69">
        <w:rPr>
          <w:rFonts w:ascii="StobiSerif Regular" w:hAnsi="StobiSerif Regular" w:cs="Arial"/>
          <w:sz w:val="28"/>
          <w:szCs w:val="28"/>
          <w:lang w:val="mk-MK"/>
        </w:rPr>
        <w:t>бременост или родителство до навршување една година старост на детето;</w:t>
      </w:r>
    </w:p>
    <w:p w:rsidR="00275D48" w:rsidRPr="00EF0A69" w:rsidRDefault="00275D48" w:rsidP="006165BE">
      <w:pPr>
        <w:pStyle w:val="ListParagraph"/>
        <w:numPr>
          <w:ilvl w:val="0"/>
          <w:numId w:val="1"/>
        </w:numPr>
        <w:spacing w:after="0" w:line="240" w:lineRule="atLeast"/>
        <w:ind w:right="-330"/>
        <w:jc w:val="both"/>
        <w:outlineLvl w:val="0"/>
        <w:rPr>
          <w:rFonts w:ascii="StobiSerif Regular" w:hAnsi="StobiSerif Regular" w:cs="Arial"/>
          <w:sz w:val="28"/>
          <w:szCs w:val="28"/>
          <w:lang w:val="mk-MK"/>
        </w:rPr>
      </w:pPr>
      <w:r w:rsidRPr="00EF0A69">
        <w:rPr>
          <w:rFonts w:ascii="StobiSerif Regular" w:hAnsi="StobiSerif Regular" w:cs="Arial"/>
          <w:sz w:val="28"/>
          <w:szCs w:val="28"/>
          <w:lang w:val="mk-MK"/>
        </w:rPr>
        <w:t>извршување на итни работи предизвикани од елементарни непогоди со што би се спречило настанување на значителна материјална штета;</w:t>
      </w:r>
    </w:p>
    <w:p w:rsidR="00275D48" w:rsidRPr="00EF0A69" w:rsidRDefault="00275D48" w:rsidP="0094597F">
      <w:pPr>
        <w:pStyle w:val="ListParagraph"/>
        <w:numPr>
          <w:ilvl w:val="0"/>
          <w:numId w:val="9"/>
        </w:numPr>
        <w:spacing w:after="0" w:line="240" w:lineRule="atLeast"/>
        <w:ind w:right="-330"/>
        <w:jc w:val="both"/>
        <w:rPr>
          <w:rFonts w:ascii="StobiSerif Regular" w:hAnsi="StobiSerif Regular" w:cs="Arial"/>
          <w:sz w:val="28"/>
          <w:szCs w:val="28"/>
          <w:lang w:val="en-US"/>
        </w:rPr>
      </w:pPr>
      <w:r w:rsidRPr="00EF0A69">
        <w:rPr>
          <w:rFonts w:ascii="StobiSerif Regular" w:hAnsi="StobiSerif Regular" w:cs="Arial"/>
          <w:color w:val="000000"/>
          <w:sz w:val="28"/>
          <w:szCs w:val="28"/>
          <w:lang w:val="mk-MK"/>
        </w:rPr>
        <w:t>По молбата за прекин, поднесена од осуденото лице, судијата за извршување на санкции одлучува со Решение, по претходно прибавено мислење од надлежен јавен обвинител.</w:t>
      </w:r>
    </w:p>
    <w:p w:rsidR="00275D48" w:rsidRPr="00EF0A69" w:rsidRDefault="00275D48" w:rsidP="0094597F">
      <w:pPr>
        <w:pStyle w:val="ListParagraph"/>
        <w:numPr>
          <w:ilvl w:val="0"/>
          <w:numId w:val="9"/>
        </w:numPr>
        <w:spacing w:after="0" w:line="240" w:lineRule="atLeast"/>
        <w:ind w:right="-330"/>
        <w:jc w:val="both"/>
        <w:rPr>
          <w:rFonts w:ascii="StobiSerif Regular" w:hAnsi="StobiSerif Regular" w:cs="Arial"/>
          <w:sz w:val="28"/>
          <w:szCs w:val="28"/>
          <w:lang w:val="en-US"/>
        </w:rPr>
      </w:pPr>
      <w:r w:rsidRPr="00EF0A69">
        <w:rPr>
          <w:rFonts w:ascii="StobiSerif Regular" w:hAnsi="StobiSerif Regular" w:cs="Arial"/>
          <w:color w:val="000000"/>
          <w:sz w:val="28"/>
          <w:szCs w:val="28"/>
          <w:lang w:val="mk-MK"/>
        </w:rPr>
        <w:t xml:space="preserve">Осуденото лице на кое му е одобрен прекин на извршувањето на општокорисната работа од причини наведени во став 1 алинеи 1, 2 и 3 е должно секој месец да доставува потврда за неговата здравстена состојба до судијата за извршување на санкциите. Ако се утврди дека престанале причините поради кои е одобрен прекинот на извршувањето на општокорисната работа, судијата за извршување на санкции, решението со кое е одобрен прекинот ќе го стави вон сила.  </w:t>
      </w:r>
    </w:p>
    <w:p w:rsidR="00275D48" w:rsidRPr="00EF0A69" w:rsidRDefault="00275D48" w:rsidP="009F75BA">
      <w:pPr>
        <w:pStyle w:val="ListParagraph"/>
        <w:numPr>
          <w:ilvl w:val="0"/>
          <w:numId w:val="9"/>
        </w:numPr>
        <w:spacing w:after="0" w:line="240" w:lineRule="atLeast"/>
        <w:ind w:right="-330"/>
        <w:jc w:val="both"/>
        <w:rPr>
          <w:rFonts w:ascii="StobiSerif Regular" w:hAnsi="StobiSerif Regular" w:cs="Arial"/>
          <w:sz w:val="28"/>
          <w:szCs w:val="28"/>
          <w:lang w:val="en-US"/>
        </w:rPr>
      </w:pPr>
      <w:r w:rsidRPr="00EF0A69">
        <w:rPr>
          <w:rFonts w:ascii="StobiSerif Regular" w:hAnsi="StobiSerif Regular" w:cs="Arial"/>
          <w:sz w:val="28"/>
          <w:szCs w:val="28"/>
          <w:lang w:val="en-US"/>
        </w:rPr>
        <w:t>Предлог за ставање вон сила на решението може да поднесе и надлежниот јавен обвинител.</w:t>
      </w:r>
    </w:p>
    <w:p w:rsidR="00275D48" w:rsidRPr="00EF0A69" w:rsidRDefault="00275D48" w:rsidP="00BB4B3E">
      <w:pPr>
        <w:pStyle w:val="ListParagraph"/>
        <w:numPr>
          <w:ilvl w:val="0"/>
          <w:numId w:val="9"/>
        </w:numPr>
        <w:spacing w:after="0" w:line="240" w:lineRule="atLeast"/>
        <w:ind w:right="-330"/>
        <w:jc w:val="both"/>
        <w:rPr>
          <w:rFonts w:ascii="StobiSerif Regular" w:hAnsi="StobiSerif Regular" w:cs="Arial"/>
          <w:sz w:val="28"/>
          <w:szCs w:val="28"/>
          <w:lang w:val="en-US"/>
        </w:rPr>
      </w:pPr>
      <w:r w:rsidRPr="00EF0A69">
        <w:rPr>
          <w:rFonts w:ascii="StobiSerif Regular" w:hAnsi="StobiSerif Regular" w:cs="Arial"/>
          <w:sz w:val="28"/>
          <w:szCs w:val="28"/>
          <w:lang w:val="mk-MK"/>
        </w:rPr>
        <w:t>Решението од став 2 на овој член се доставува до осуденото лице,</w:t>
      </w:r>
      <w:r>
        <w:rPr>
          <w:rFonts w:ascii="StobiSerif Regular" w:hAnsi="StobiSerif Regular" w:cs="Arial"/>
          <w:sz w:val="28"/>
          <w:szCs w:val="28"/>
          <w:lang w:val="mk-MK"/>
        </w:rPr>
        <w:t xml:space="preserve"> </w:t>
      </w:r>
      <w:r w:rsidRPr="00EF0A69">
        <w:rPr>
          <w:rFonts w:ascii="StobiSerif Regular" w:hAnsi="StobiSerif Regular" w:cs="Arial"/>
          <w:sz w:val="28"/>
          <w:szCs w:val="28"/>
          <w:lang w:val="mk-MK"/>
        </w:rPr>
        <w:t>надлежниот јавен обвинител, месно надлежната пробациска канцеларија и правниот субјект кај кој осуденото лице ја извршува општокорисната работа.</w:t>
      </w:r>
    </w:p>
    <w:p w:rsidR="00275D48" w:rsidRPr="00EF0A69" w:rsidRDefault="00275D48" w:rsidP="00BB4B3E">
      <w:pPr>
        <w:pStyle w:val="ListParagraph"/>
        <w:numPr>
          <w:ilvl w:val="0"/>
          <w:numId w:val="9"/>
        </w:numPr>
        <w:spacing w:after="0" w:line="240" w:lineRule="atLeast"/>
        <w:ind w:right="-330"/>
        <w:jc w:val="both"/>
        <w:rPr>
          <w:rFonts w:ascii="StobiSerif Regular" w:hAnsi="StobiSerif Regular" w:cs="Arial"/>
          <w:sz w:val="28"/>
          <w:szCs w:val="28"/>
          <w:lang w:val="en-US"/>
        </w:rPr>
      </w:pPr>
      <w:r w:rsidRPr="00EF0A69">
        <w:rPr>
          <w:rFonts w:ascii="StobiSerif Regular" w:hAnsi="StobiSerif Regular" w:cs="Arial"/>
          <w:sz w:val="28"/>
          <w:szCs w:val="28"/>
          <w:lang w:val="en-US"/>
        </w:rPr>
        <w:t xml:space="preserve">Против решението на </w:t>
      </w:r>
      <w:r w:rsidRPr="00EF0A69">
        <w:rPr>
          <w:rFonts w:ascii="StobiSerif Regular" w:hAnsi="StobiSerif Regular" w:cs="Arial"/>
          <w:sz w:val="28"/>
          <w:szCs w:val="28"/>
          <w:lang w:val="mk-MK"/>
        </w:rPr>
        <w:t xml:space="preserve">судијата за извршување на санкции, </w:t>
      </w:r>
      <w:r w:rsidRPr="00EF0A69">
        <w:rPr>
          <w:rFonts w:ascii="StobiSerif Regular" w:hAnsi="StobiSerif Regular" w:cs="Arial"/>
          <w:sz w:val="28"/>
          <w:szCs w:val="28"/>
          <w:lang w:val="en-US"/>
        </w:rPr>
        <w:t>осуденото лице</w:t>
      </w:r>
      <w:r w:rsidRPr="00EF0A69">
        <w:rPr>
          <w:rFonts w:ascii="StobiSerif Regular" w:hAnsi="StobiSerif Regular" w:cs="Arial"/>
          <w:sz w:val="28"/>
          <w:szCs w:val="28"/>
          <w:lang w:val="mk-MK"/>
        </w:rPr>
        <w:t xml:space="preserve"> и надлежниот јавен обвинител</w:t>
      </w:r>
      <w:r w:rsidRPr="00EF0A69">
        <w:rPr>
          <w:rFonts w:ascii="StobiSerif Regular" w:hAnsi="StobiSerif Regular" w:cs="Arial"/>
          <w:sz w:val="28"/>
          <w:szCs w:val="28"/>
          <w:lang w:val="en-US"/>
        </w:rPr>
        <w:t xml:space="preserve"> има</w:t>
      </w:r>
      <w:r w:rsidRPr="00EF0A69">
        <w:rPr>
          <w:rFonts w:ascii="StobiSerif Regular" w:hAnsi="StobiSerif Regular" w:cs="Arial"/>
          <w:sz w:val="28"/>
          <w:szCs w:val="28"/>
          <w:lang w:val="mk-MK"/>
        </w:rPr>
        <w:t>ат</w:t>
      </w:r>
      <w:r w:rsidRPr="00EF0A69">
        <w:rPr>
          <w:rFonts w:ascii="StobiSerif Regular" w:hAnsi="StobiSerif Regular" w:cs="Arial"/>
          <w:sz w:val="28"/>
          <w:szCs w:val="28"/>
          <w:lang w:val="en-US"/>
        </w:rPr>
        <w:t xml:space="preserve"> право на </w:t>
      </w:r>
      <w:r w:rsidRPr="00EF0A69">
        <w:rPr>
          <w:rFonts w:ascii="StobiSerif Regular" w:hAnsi="StobiSerif Regular" w:cs="Arial"/>
          <w:sz w:val="28"/>
          <w:szCs w:val="28"/>
          <w:lang w:val="en-US"/>
        </w:rPr>
        <w:lastRenderedPageBreak/>
        <w:t xml:space="preserve">жалба до </w:t>
      </w:r>
      <w:r w:rsidRPr="00EF0A69">
        <w:rPr>
          <w:rFonts w:ascii="StobiSerif Regular" w:hAnsi="StobiSerif Regular" w:cs="Arial"/>
          <w:sz w:val="28"/>
          <w:szCs w:val="28"/>
          <w:lang w:val="mk-MK"/>
        </w:rPr>
        <w:t>кривичниот совет на судот надлежен за извршување на санкцијата</w:t>
      </w:r>
      <w:r w:rsidRPr="00EF0A69">
        <w:rPr>
          <w:rFonts w:ascii="StobiSerif Regular" w:hAnsi="StobiSerif Regular" w:cs="Arial"/>
          <w:sz w:val="28"/>
          <w:szCs w:val="28"/>
          <w:lang w:val="en-US"/>
        </w:rPr>
        <w:t xml:space="preserve"> во рок од три дена од приемот на решението.</w:t>
      </w:r>
    </w:p>
    <w:p w:rsidR="00275D48" w:rsidRPr="00EF0A69" w:rsidRDefault="00275D48" w:rsidP="00BB4B3E">
      <w:pPr>
        <w:pStyle w:val="ListParagraph"/>
        <w:numPr>
          <w:ilvl w:val="0"/>
          <w:numId w:val="9"/>
        </w:numPr>
        <w:spacing w:after="0" w:line="240" w:lineRule="atLeast"/>
        <w:ind w:right="-330"/>
        <w:jc w:val="both"/>
        <w:outlineLvl w:val="0"/>
        <w:rPr>
          <w:rFonts w:ascii="StobiSerif Regular" w:hAnsi="StobiSerif Regular" w:cs="Arial"/>
          <w:sz w:val="28"/>
          <w:szCs w:val="28"/>
          <w:lang w:val="mk-MK"/>
        </w:rPr>
      </w:pPr>
      <w:r w:rsidRPr="00EF0A69">
        <w:rPr>
          <w:rFonts w:ascii="StobiSerif Regular" w:hAnsi="StobiSerif Regular" w:cs="Arial"/>
          <w:color w:val="000000"/>
          <w:sz w:val="28"/>
          <w:szCs w:val="28"/>
          <w:lang w:val="mk-MK"/>
        </w:rPr>
        <w:t>Надлежниот судија за извршување на санкциите ќе ја отповика одлуката за прекин за</w:t>
      </w:r>
      <w:r w:rsidRPr="00EF0A69">
        <w:rPr>
          <w:rFonts w:ascii="StobiSerif Regular" w:hAnsi="StobiSerif Regular" w:cs="Arial"/>
          <w:sz w:val="28"/>
          <w:szCs w:val="28"/>
          <w:lang w:val="mk-MK"/>
        </w:rPr>
        <w:t xml:space="preserve"> извршување на општокорисна работа </w:t>
      </w:r>
      <w:r w:rsidRPr="00EF0A69">
        <w:rPr>
          <w:rFonts w:ascii="StobiSerif Regular" w:hAnsi="StobiSerif Regular" w:cs="Arial"/>
          <w:color w:val="000000"/>
          <w:sz w:val="28"/>
          <w:szCs w:val="28"/>
          <w:lang w:val="mk-MK"/>
        </w:rPr>
        <w:t>доколку се утврди дека причините поради кои е одобрен прекинот престанале да постојат или осуденото лице го користи спротивно на целта заради која е определен.</w:t>
      </w:r>
    </w:p>
    <w:p w:rsidR="00275D48" w:rsidRPr="00EF0A69" w:rsidRDefault="00275D48" w:rsidP="009F75BA">
      <w:pPr>
        <w:pStyle w:val="ListParagraph"/>
        <w:numPr>
          <w:ilvl w:val="0"/>
          <w:numId w:val="9"/>
        </w:numPr>
        <w:spacing w:after="0" w:line="240" w:lineRule="atLeast"/>
        <w:ind w:right="-330"/>
        <w:jc w:val="both"/>
        <w:outlineLvl w:val="0"/>
        <w:rPr>
          <w:rFonts w:ascii="StobiSerif Regular" w:hAnsi="StobiSerif Regular" w:cs="Arial"/>
          <w:sz w:val="28"/>
          <w:szCs w:val="28"/>
          <w:lang w:val="mk-MK"/>
        </w:rPr>
      </w:pPr>
      <w:r w:rsidRPr="00EF0A69">
        <w:rPr>
          <w:rFonts w:ascii="StobiSerif Regular" w:hAnsi="StobiSerif Regular" w:cs="Arial"/>
          <w:color w:val="000000"/>
          <w:sz w:val="28"/>
          <w:szCs w:val="28"/>
          <w:lang w:val="mk-MK"/>
        </w:rPr>
        <w:t>Во случај на прекин на извршувањето на општокорисната работа, времето на прекин не се засметува во вкупното време определено за извршувањето на општокорисната работа.</w:t>
      </w:r>
    </w:p>
    <w:p w:rsidR="00275D48" w:rsidRPr="00EF0A69" w:rsidRDefault="00275D48" w:rsidP="0094597F">
      <w:pPr>
        <w:spacing w:after="0" w:line="240" w:lineRule="atLeast"/>
        <w:ind w:left="142" w:right="-330"/>
        <w:outlineLvl w:val="0"/>
        <w:rPr>
          <w:rFonts w:ascii="StobiSerif Regular" w:hAnsi="StobiSerif Regular" w:cs="Arial"/>
          <w:sz w:val="28"/>
          <w:szCs w:val="28"/>
          <w:lang w:val="mk-MK"/>
        </w:rPr>
      </w:pPr>
    </w:p>
    <w:p w:rsidR="00275D48" w:rsidRPr="00EF0A69" w:rsidRDefault="00275D48" w:rsidP="009F75BA">
      <w:pPr>
        <w:spacing w:after="0" w:line="240" w:lineRule="atLeast"/>
        <w:ind w:left="-142" w:right="-330" w:firstLine="284"/>
        <w:outlineLvl w:val="0"/>
        <w:rPr>
          <w:rFonts w:ascii="StobiSerif Regular" w:hAnsi="StobiSerif Regular" w:cs="Arial"/>
          <w:sz w:val="28"/>
          <w:szCs w:val="28"/>
          <w:lang w:val="en-US"/>
        </w:rPr>
      </w:pPr>
    </w:p>
    <w:p w:rsidR="00275D48" w:rsidRPr="00EF0A69" w:rsidRDefault="00275D48" w:rsidP="001B59E9">
      <w:pPr>
        <w:spacing w:after="0" w:line="240" w:lineRule="atLeast"/>
        <w:ind w:left="-142" w:right="-330" w:firstLine="284"/>
        <w:jc w:val="center"/>
        <w:outlineLvl w:val="0"/>
        <w:rPr>
          <w:rFonts w:ascii="StobiSerif Regular" w:hAnsi="StobiSerif Regular" w:cs="Arial"/>
          <w:sz w:val="28"/>
          <w:szCs w:val="28"/>
          <w:lang w:val="mk-MK"/>
        </w:rPr>
      </w:pPr>
      <w:r w:rsidRPr="00EF0A69">
        <w:rPr>
          <w:rFonts w:ascii="StobiSerif Regular" w:hAnsi="StobiSerif Regular" w:cs="Arial"/>
          <w:sz w:val="28"/>
          <w:szCs w:val="28"/>
          <w:lang w:val="en-US"/>
        </w:rPr>
        <w:t>Член</w:t>
      </w:r>
      <w:r w:rsidRPr="00EF0A69">
        <w:rPr>
          <w:rFonts w:ascii="StobiSerif Regular" w:hAnsi="StobiSerif Regular" w:cs="Arial"/>
          <w:sz w:val="28"/>
          <w:szCs w:val="28"/>
          <w:lang w:val="mk-MK"/>
        </w:rPr>
        <w:t xml:space="preserve"> 28</w:t>
      </w:r>
    </w:p>
    <w:p w:rsidR="00275D48" w:rsidRPr="00EF0A69" w:rsidRDefault="00275D48" w:rsidP="00BB4B3E">
      <w:pPr>
        <w:pStyle w:val="ListParagraph"/>
        <w:numPr>
          <w:ilvl w:val="0"/>
          <w:numId w:val="14"/>
        </w:num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sz w:val="28"/>
          <w:szCs w:val="28"/>
          <w:lang w:val="en-US"/>
        </w:rPr>
        <w:t xml:space="preserve">Ако осуденото лице не ги исполнува </w:t>
      </w:r>
      <w:r w:rsidRPr="00EF0A69">
        <w:rPr>
          <w:rFonts w:ascii="StobiSerif Regular" w:hAnsi="StobiSerif Regular" w:cs="Arial"/>
          <w:sz w:val="28"/>
          <w:szCs w:val="28"/>
          <w:lang w:val="mk-MK"/>
        </w:rPr>
        <w:t>или грубо ги занемарува своите</w:t>
      </w:r>
      <w:r w:rsidRPr="00EF0A69">
        <w:rPr>
          <w:rFonts w:ascii="StobiSerif Regular" w:hAnsi="StobiSerif Regular" w:cs="Arial"/>
          <w:sz w:val="28"/>
          <w:szCs w:val="28"/>
          <w:lang w:val="en-US"/>
        </w:rPr>
        <w:t xml:space="preserve"> работни обврски, </w:t>
      </w:r>
      <w:r w:rsidRPr="00EF0A69">
        <w:rPr>
          <w:rFonts w:ascii="StobiSerif Regular" w:hAnsi="StobiSerif Regular" w:cs="Arial"/>
          <w:sz w:val="28"/>
          <w:szCs w:val="28"/>
          <w:lang w:val="mk-MK"/>
        </w:rPr>
        <w:t>правниот субјект е должен најдоцна во рок од 3 дена да ја извести месно надлежната пробациска канцеларија.</w:t>
      </w:r>
    </w:p>
    <w:p w:rsidR="00275D48" w:rsidRPr="00EF0A69" w:rsidRDefault="00275D48" w:rsidP="00BB4B3E">
      <w:pPr>
        <w:pStyle w:val="ListParagraph"/>
        <w:numPr>
          <w:ilvl w:val="0"/>
          <w:numId w:val="14"/>
        </w:numPr>
        <w:spacing w:after="0" w:line="240" w:lineRule="atLeast"/>
        <w:ind w:right="-330"/>
        <w:jc w:val="both"/>
        <w:rPr>
          <w:rFonts w:ascii="StobiSerif Regular" w:hAnsi="StobiSerif Regular" w:cs="Arial"/>
          <w:sz w:val="28"/>
          <w:szCs w:val="28"/>
          <w:lang w:val="en-US"/>
        </w:rPr>
      </w:pPr>
      <w:r w:rsidRPr="00EF0A69">
        <w:rPr>
          <w:rFonts w:ascii="StobiSerif Regular" w:hAnsi="StobiSerif Regular" w:cs="Arial"/>
          <w:sz w:val="28"/>
          <w:szCs w:val="28"/>
          <w:lang w:val="mk-MK"/>
        </w:rPr>
        <w:t xml:space="preserve">Ако месно надлежната пробациска канцеларија утврди дека осуденото лице не ги </w:t>
      </w:r>
      <w:r w:rsidRPr="00EF0A69">
        <w:rPr>
          <w:rFonts w:ascii="StobiSerif Regular" w:hAnsi="StobiSerif Regular" w:cs="Arial"/>
          <w:sz w:val="28"/>
          <w:szCs w:val="28"/>
          <w:lang w:val="en-US"/>
        </w:rPr>
        <w:t xml:space="preserve">исполнува или </w:t>
      </w:r>
      <w:r w:rsidRPr="00EF0A69">
        <w:rPr>
          <w:rFonts w:ascii="StobiSerif Regular" w:hAnsi="StobiSerif Regular" w:cs="Arial"/>
          <w:sz w:val="28"/>
          <w:szCs w:val="28"/>
          <w:lang w:val="mk-MK"/>
        </w:rPr>
        <w:t>грубо ги занемарува своите</w:t>
      </w:r>
      <w:r w:rsidRPr="00EF0A69">
        <w:rPr>
          <w:rFonts w:ascii="StobiSerif Regular" w:hAnsi="StobiSerif Regular" w:cs="Arial"/>
          <w:sz w:val="28"/>
          <w:szCs w:val="28"/>
          <w:lang w:val="en-US"/>
        </w:rPr>
        <w:t xml:space="preserve"> работни обврски го </w:t>
      </w:r>
      <w:r w:rsidRPr="00EF0A69">
        <w:rPr>
          <w:rFonts w:ascii="StobiSerif Regular" w:hAnsi="StobiSerif Regular" w:cs="Arial"/>
          <w:sz w:val="28"/>
          <w:szCs w:val="28"/>
          <w:lang w:val="mk-MK"/>
        </w:rPr>
        <w:t xml:space="preserve">повикува осуденото лице на разговор и го </w:t>
      </w:r>
      <w:r w:rsidRPr="00EF0A69">
        <w:rPr>
          <w:rFonts w:ascii="StobiSerif Regular" w:hAnsi="StobiSerif Regular" w:cs="Arial"/>
          <w:sz w:val="28"/>
          <w:szCs w:val="28"/>
          <w:lang w:val="en-US"/>
        </w:rPr>
        <w:t>опоменува,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 xml:space="preserve">а за тоа веднаш </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 xml:space="preserve">ќе го извести </w:t>
      </w:r>
      <w:r w:rsidRPr="00EF0A69">
        <w:rPr>
          <w:rFonts w:ascii="StobiSerif Regular" w:hAnsi="StobiSerif Regular" w:cs="Arial"/>
          <w:sz w:val="28"/>
          <w:szCs w:val="28"/>
          <w:lang w:val="mk-MK"/>
        </w:rPr>
        <w:t>судот кој ја донел одлуката во прв степен.</w:t>
      </w:r>
    </w:p>
    <w:p w:rsidR="00275D48" w:rsidRPr="00EF0A69" w:rsidRDefault="00275D48" w:rsidP="00BB4B3E">
      <w:pPr>
        <w:pStyle w:val="ListParagraph"/>
        <w:numPr>
          <w:ilvl w:val="0"/>
          <w:numId w:val="14"/>
        </w:numPr>
        <w:spacing w:after="0" w:line="240" w:lineRule="atLeast"/>
        <w:ind w:right="-330"/>
        <w:jc w:val="both"/>
        <w:rPr>
          <w:rFonts w:ascii="StobiSerif Regular" w:hAnsi="StobiSerif Regular" w:cs="Arial"/>
          <w:sz w:val="28"/>
          <w:szCs w:val="28"/>
          <w:lang w:val="en-US"/>
        </w:rPr>
      </w:pPr>
      <w:r w:rsidRPr="00EF0A69">
        <w:rPr>
          <w:rFonts w:ascii="StobiSerif Regular" w:hAnsi="StobiSerif Regular" w:cs="Arial"/>
          <w:sz w:val="28"/>
          <w:szCs w:val="28"/>
          <w:lang w:val="mk-MK"/>
        </w:rPr>
        <w:t>Како грубо занемарување на работните обврски се смета:</w:t>
      </w:r>
    </w:p>
    <w:p w:rsidR="00275D48" w:rsidRPr="00EF0A69" w:rsidRDefault="00275D48" w:rsidP="00BB4B3E">
      <w:pPr>
        <w:pStyle w:val="ListParagraph"/>
        <w:numPr>
          <w:ilvl w:val="0"/>
          <w:numId w:val="15"/>
        </w:num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sz w:val="28"/>
          <w:szCs w:val="28"/>
          <w:lang w:val="mk-MK"/>
        </w:rPr>
        <w:t>непочитување на работната дисциплина и работното време;</w:t>
      </w:r>
    </w:p>
    <w:p w:rsidR="00275D48" w:rsidRPr="00EF0A69" w:rsidRDefault="00275D48" w:rsidP="00BB4B3E">
      <w:pPr>
        <w:pStyle w:val="ListParagraph"/>
        <w:numPr>
          <w:ilvl w:val="0"/>
          <w:numId w:val="15"/>
        </w:num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sz w:val="28"/>
          <w:szCs w:val="28"/>
          <w:lang w:val="mk-MK"/>
        </w:rPr>
        <w:t>доаѓање на работа под дејство на алкохол или опојни дроги;</w:t>
      </w:r>
    </w:p>
    <w:p w:rsidR="00275D48" w:rsidRPr="00EF0A69" w:rsidRDefault="00275D48" w:rsidP="00BB4B3E">
      <w:pPr>
        <w:pStyle w:val="ListParagraph"/>
        <w:numPr>
          <w:ilvl w:val="0"/>
          <w:numId w:val="15"/>
        </w:num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sz w:val="28"/>
          <w:szCs w:val="28"/>
          <w:lang w:val="mk-MK"/>
        </w:rPr>
        <w:t>оштетување на средствата за работа или предизвикување на друг вид на штета на правниот субјект, вработените во правниот субјект и корисниците на услугите на правниот субјект;</w:t>
      </w:r>
    </w:p>
    <w:p w:rsidR="00275D48" w:rsidRPr="00EF0A69" w:rsidRDefault="00275D48" w:rsidP="00BB4B3E">
      <w:pPr>
        <w:pStyle w:val="ListParagraph"/>
        <w:numPr>
          <w:ilvl w:val="0"/>
          <w:numId w:val="15"/>
        </w:num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sz w:val="28"/>
          <w:szCs w:val="28"/>
          <w:lang w:val="mk-MK"/>
        </w:rPr>
        <w:t>насилничко, недолично или навредливо однесување или искажување на било каков облик на нетрпеливост спрема вработените во правниот субјект и корисниците на услугите на правниот субјект;</w:t>
      </w:r>
    </w:p>
    <w:p w:rsidR="00275D48" w:rsidRPr="00EF0A69" w:rsidRDefault="00275D48" w:rsidP="00BB4B3E">
      <w:pPr>
        <w:pStyle w:val="ListParagraph"/>
        <w:numPr>
          <w:ilvl w:val="0"/>
          <w:numId w:val="14"/>
        </w:numPr>
        <w:spacing w:after="0" w:line="240" w:lineRule="atLeast"/>
        <w:ind w:right="-330"/>
        <w:jc w:val="both"/>
        <w:rPr>
          <w:rFonts w:ascii="StobiSerif Regular" w:hAnsi="StobiSerif Regular" w:cs="Arial"/>
          <w:sz w:val="28"/>
          <w:szCs w:val="28"/>
          <w:lang w:val="en-US"/>
        </w:rPr>
      </w:pPr>
      <w:r w:rsidRPr="00EF0A69">
        <w:rPr>
          <w:rFonts w:ascii="StobiSerif Regular" w:hAnsi="StobiSerif Regular" w:cs="Arial"/>
          <w:sz w:val="28"/>
          <w:szCs w:val="28"/>
          <w:lang w:val="en-US"/>
        </w:rPr>
        <w:t>Ако осудениот и по</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 xml:space="preserve">писмената опомена продолжи со таквото однесување, </w:t>
      </w:r>
      <w:r w:rsidRPr="00EF0A69">
        <w:rPr>
          <w:rFonts w:ascii="StobiSerif Regular" w:hAnsi="StobiSerif Regular" w:cs="Arial"/>
          <w:sz w:val="28"/>
          <w:szCs w:val="28"/>
          <w:lang w:val="mk-MK"/>
        </w:rPr>
        <w:t xml:space="preserve">месно надлежната пробациска канцеларија </w:t>
      </w:r>
      <w:r w:rsidRPr="00EF0A69">
        <w:rPr>
          <w:rFonts w:ascii="StobiSerif Regular" w:hAnsi="StobiSerif Regular" w:cs="Arial"/>
          <w:sz w:val="28"/>
          <w:szCs w:val="28"/>
          <w:lang w:val="en-US"/>
        </w:rPr>
        <w:t>ќе му предложи на судот да го замени неизвршениот дел од мерката со парична  казна или казна затвор, така што за секои три часа општокорисна работа се засметува една дневна глоба или еден ден затвор.</w:t>
      </w:r>
    </w:p>
    <w:p w:rsidR="00275D48" w:rsidRPr="00D55F44" w:rsidRDefault="00275D48" w:rsidP="00D55F44">
      <w:pPr>
        <w:pStyle w:val="ListParagraph"/>
        <w:numPr>
          <w:ilvl w:val="0"/>
          <w:numId w:val="14"/>
        </w:numPr>
        <w:spacing w:after="0" w:line="240" w:lineRule="atLeast"/>
        <w:ind w:right="-330"/>
        <w:jc w:val="both"/>
        <w:rPr>
          <w:rFonts w:ascii="StobiSerif Regular" w:hAnsi="StobiSerif Regular" w:cs="Arial"/>
          <w:sz w:val="28"/>
          <w:szCs w:val="28"/>
          <w:lang w:val="en-US"/>
        </w:rPr>
      </w:pPr>
      <w:r w:rsidRPr="00EF0A69">
        <w:rPr>
          <w:rFonts w:ascii="StobiSerif Regular" w:hAnsi="StobiSerif Regular" w:cs="Arial"/>
          <w:sz w:val="28"/>
          <w:szCs w:val="28"/>
          <w:lang w:val="en-US"/>
        </w:rPr>
        <w:t xml:space="preserve">Ако осудениот не ја извршува општокорисната работа  изречена како замена за паричната казна или казната затвор, </w:t>
      </w:r>
      <w:r w:rsidRPr="00EF0A69">
        <w:rPr>
          <w:rFonts w:ascii="StobiSerif Regular" w:hAnsi="StobiSerif Regular" w:cs="Arial"/>
          <w:sz w:val="28"/>
          <w:szCs w:val="28"/>
          <w:lang w:val="mk-MK"/>
        </w:rPr>
        <w:t>месно надлежната пробациска канцеларија</w:t>
      </w:r>
      <w:r w:rsidRPr="00EF0A69">
        <w:rPr>
          <w:rFonts w:ascii="StobiSerif Regular" w:hAnsi="StobiSerif Regular" w:cs="Arial"/>
          <w:sz w:val="28"/>
          <w:szCs w:val="28"/>
          <w:lang w:val="en-US"/>
        </w:rPr>
        <w:t xml:space="preserve"> ќе му предложи на судот да донесе одлука за извршување на изречената казна.</w:t>
      </w:r>
    </w:p>
    <w:p w:rsidR="00275D48" w:rsidRPr="00EF0A69" w:rsidRDefault="00275D48" w:rsidP="00227510">
      <w:pPr>
        <w:spacing w:after="0" w:line="240" w:lineRule="atLeast"/>
        <w:ind w:left="-142" w:right="-330" w:firstLine="284"/>
        <w:jc w:val="center"/>
        <w:outlineLvl w:val="0"/>
        <w:rPr>
          <w:rFonts w:ascii="StobiSerif Regular" w:hAnsi="StobiSerif Regular" w:cs="Arial"/>
          <w:sz w:val="28"/>
          <w:szCs w:val="28"/>
          <w:lang w:val="en-US"/>
        </w:rPr>
      </w:pPr>
    </w:p>
    <w:p w:rsidR="00275D48" w:rsidRPr="00EF0A69" w:rsidRDefault="00275D48" w:rsidP="00227510">
      <w:pPr>
        <w:spacing w:after="0" w:line="240" w:lineRule="atLeast"/>
        <w:ind w:left="-142" w:right="-330" w:firstLine="284"/>
        <w:jc w:val="center"/>
        <w:outlineLvl w:val="0"/>
        <w:rPr>
          <w:rFonts w:ascii="StobiSerif Regular" w:hAnsi="StobiSerif Regular" w:cs="Arial"/>
          <w:sz w:val="28"/>
          <w:szCs w:val="28"/>
          <w:lang w:val="mk-MK"/>
        </w:rPr>
      </w:pPr>
      <w:r w:rsidRPr="00EF0A69">
        <w:rPr>
          <w:rFonts w:ascii="StobiSerif Regular" w:hAnsi="StobiSerif Regular" w:cs="Arial"/>
          <w:sz w:val="28"/>
          <w:szCs w:val="28"/>
          <w:lang w:val="en-US"/>
        </w:rPr>
        <w:lastRenderedPageBreak/>
        <w:t>Член</w:t>
      </w:r>
      <w:r w:rsidRPr="00EF0A69">
        <w:rPr>
          <w:rFonts w:ascii="StobiSerif Regular" w:hAnsi="StobiSerif Regular" w:cs="Arial"/>
          <w:sz w:val="28"/>
          <w:szCs w:val="28"/>
          <w:lang w:val="mk-MK"/>
        </w:rPr>
        <w:t xml:space="preserve"> 29</w:t>
      </w:r>
    </w:p>
    <w:p w:rsidR="00275D48" w:rsidRDefault="00275D48" w:rsidP="00D55F44">
      <w:pPr>
        <w:spacing w:before="72" w:after="72" w:line="240" w:lineRule="atLeast"/>
        <w:ind w:left="-142" w:right="-330" w:firstLine="862"/>
        <w:jc w:val="both"/>
        <w:outlineLvl w:val="0"/>
        <w:rPr>
          <w:rFonts w:ascii="StobiSerif Regular" w:hAnsi="StobiSerif Regular" w:cs="Arial"/>
          <w:color w:val="000000"/>
          <w:sz w:val="28"/>
          <w:szCs w:val="28"/>
          <w:lang w:val="mk-MK"/>
        </w:rPr>
      </w:pPr>
      <w:r w:rsidRPr="00EF0A69">
        <w:rPr>
          <w:rFonts w:ascii="StobiSerif Regular" w:hAnsi="StobiSerif Regular" w:cs="Arial"/>
          <w:sz w:val="28"/>
          <w:szCs w:val="28"/>
          <w:lang w:val="mk-MK"/>
        </w:rPr>
        <w:t>За време на извршувањето на општокорисната работа месно надлежната пробациска канцеларија најмалку два пати поднесува извештај до судот кој ја донел одлуката во прв степен, од кои еден извештај на половина од извршувањето на општокорисната работа и вториот извештај најдоцна во рок од 15 дена од денот на извршувањето на општокорисната работа.</w:t>
      </w:r>
    </w:p>
    <w:p w:rsidR="00275D48" w:rsidRPr="00EF0A69" w:rsidRDefault="00275D48" w:rsidP="001E4C7F">
      <w:pPr>
        <w:pStyle w:val="t-10-9-sred"/>
        <w:spacing w:beforeLines="30" w:beforeAutospacing="0" w:afterLines="30" w:afterAutospacing="0"/>
        <w:rPr>
          <w:rFonts w:ascii="StobiSerif Regular" w:hAnsi="StobiSerif Regular" w:cs="Arial"/>
          <w:color w:val="000000"/>
          <w:sz w:val="28"/>
          <w:szCs w:val="28"/>
          <w:lang w:val="mk-MK"/>
        </w:rPr>
      </w:pPr>
    </w:p>
    <w:p w:rsidR="00275D48" w:rsidRPr="00EF0A69" w:rsidRDefault="00275D48" w:rsidP="000A1124">
      <w:pPr>
        <w:pStyle w:val="t-10-9-sred"/>
        <w:numPr>
          <w:ilvl w:val="1"/>
          <w:numId w:val="34"/>
        </w:numPr>
        <w:spacing w:beforeLines="30" w:beforeAutospacing="0" w:afterLines="30" w:afterAutospacing="0"/>
        <w:jc w:val="center"/>
        <w:rPr>
          <w:rFonts w:ascii="StobiSerif Regular" w:hAnsi="StobiSerif Regular" w:cs="Arial"/>
          <w:b/>
          <w:sz w:val="28"/>
          <w:szCs w:val="28"/>
          <w:u w:val="single"/>
          <w:lang w:val="mk-MK"/>
        </w:rPr>
      </w:pPr>
      <w:r w:rsidRPr="00EF0A69">
        <w:rPr>
          <w:rFonts w:ascii="StobiSerif Regular" w:hAnsi="StobiSerif Regular" w:cs="Arial"/>
          <w:b/>
          <w:sz w:val="28"/>
          <w:szCs w:val="28"/>
          <w:u w:val="single"/>
          <w:lang w:val="mk-MK"/>
        </w:rPr>
        <w:t>Извршување на куќен затвор</w:t>
      </w:r>
    </w:p>
    <w:p w:rsidR="00275D48" w:rsidRPr="00EF0A69"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mk-MK"/>
        </w:rPr>
      </w:pPr>
    </w:p>
    <w:p w:rsidR="00275D48" w:rsidRPr="00EF0A69"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Член 30</w:t>
      </w:r>
    </w:p>
    <w:p w:rsidR="00275D48" w:rsidRPr="00EF0A69" w:rsidRDefault="00275D48" w:rsidP="000A1124">
      <w:pPr>
        <w:pStyle w:val="t-10-9-sred"/>
        <w:numPr>
          <w:ilvl w:val="0"/>
          <w:numId w:val="38"/>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Пред донесување на одлуката за определување на куќен затвор со примена на електоронски надзор, судот ќе утврди дали постојат технички и други можности за извршување на казната.</w:t>
      </w:r>
    </w:p>
    <w:p w:rsidR="00275D48" w:rsidRPr="00EF0A69" w:rsidRDefault="00275D48" w:rsidP="000A1124">
      <w:pPr>
        <w:pStyle w:val="t-10-9-sred"/>
        <w:numPr>
          <w:ilvl w:val="0"/>
          <w:numId w:val="38"/>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Судот во одлуката</w:t>
      </w:r>
      <w:r>
        <w:rPr>
          <w:rFonts w:ascii="StobiSerif Regular" w:hAnsi="StobiSerif Regular" w:cs="Arial"/>
          <w:color w:val="000000"/>
          <w:sz w:val="28"/>
          <w:szCs w:val="28"/>
          <w:lang w:val="mk-MK"/>
        </w:rPr>
        <w:t xml:space="preserve">  </w:t>
      </w:r>
      <w:r w:rsidRPr="00EF0A69">
        <w:rPr>
          <w:rFonts w:ascii="StobiSerif Regular" w:hAnsi="StobiSerif Regular" w:cs="Arial"/>
          <w:color w:val="000000"/>
          <w:sz w:val="28"/>
          <w:szCs w:val="28"/>
          <w:lang w:val="mk-MK"/>
        </w:rPr>
        <w:t>со која е изречен куќен затвор ќе определи дали куќниот затвор ќе се изврши со или без примена на електронски надзор.</w:t>
      </w:r>
    </w:p>
    <w:p w:rsidR="00275D48" w:rsidRPr="00EF0A69" w:rsidRDefault="00275D48" w:rsidP="001E4C7F">
      <w:pPr>
        <w:pStyle w:val="t-10-9-sred"/>
        <w:spacing w:beforeLines="30" w:beforeAutospacing="0" w:afterLines="30" w:afterAutospacing="0"/>
        <w:jc w:val="both"/>
        <w:rPr>
          <w:rFonts w:ascii="StobiSerif Regular" w:hAnsi="StobiSerif Regular" w:cs="Arial"/>
          <w:color w:val="000000"/>
          <w:sz w:val="28"/>
          <w:szCs w:val="28"/>
          <w:lang w:val="mk-MK"/>
        </w:rPr>
      </w:pPr>
    </w:p>
    <w:p w:rsidR="00275D48" w:rsidRPr="00EF0A69"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Следење на извршувањето на куќен затвор</w:t>
      </w:r>
    </w:p>
    <w:p w:rsidR="00275D48" w:rsidRPr="00EF0A69"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mk-MK"/>
        </w:rPr>
      </w:pPr>
    </w:p>
    <w:p w:rsidR="00275D48" w:rsidRPr="00EF0A69"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Член 31</w:t>
      </w:r>
    </w:p>
    <w:p w:rsidR="00275D48" w:rsidRPr="00EF0A69" w:rsidRDefault="00275D48" w:rsidP="001E4C7F">
      <w:pPr>
        <w:pStyle w:val="t-10-9-sred"/>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 xml:space="preserve">(1) Правосилната и извршна одлука со која е изречен куќен затвор со електронски надзор судот во рок од </w:t>
      </w:r>
      <w:r w:rsidRPr="00EF0A69">
        <w:rPr>
          <w:rFonts w:ascii="StobiSerif Regular" w:hAnsi="StobiSerif Regular" w:cs="Arial"/>
          <w:color w:val="000000"/>
          <w:sz w:val="28"/>
          <w:szCs w:val="28"/>
          <w:lang w:val="en-US"/>
        </w:rPr>
        <w:t>15</w:t>
      </w:r>
      <w:r w:rsidRPr="00EF0A69">
        <w:rPr>
          <w:rFonts w:ascii="StobiSerif Regular" w:hAnsi="StobiSerif Regular" w:cs="Arial"/>
          <w:color w:val="000000"/>
          <w:sz w:val="28"/>
          <w:szCs w:val="28"/>
          <w:lang w:val="mk-MK"/>
        </w:rPr>
        <w:t xml:space="preserve"> дена од денот кога одлуката станала извршна, ја доставува до организационата единица во Управата, која ги врши пробациските работи.</w:t>
      </w:r>
    </w:p>
    <w:p w:rsidR="00275D48" w:rsidRPr="00EF0A69" w:rsidRDefault="00275D48" w:rsidP="001E4C7F">
      <w:pPr>
        <w:pStyle w:val="t-10-9-sred"/>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(2) Пробациски службеник од месно надлежната канцеларија изготвува Индивидуална програма за третман и го следи извршувањето на казната од став 1 на овој член.</w:t>
      </w:r>
    </w:p>
    <w:p w:rsidR="00275D48" w:rsidRPr="00EF0A69" w:rsidRDefault="00275D48" w:rsidP="001E4C7F">
      <w:pPr>
        <w:pStyle w:val="t-10-9-sred"/>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(3) Ако со судската одлука е определено дека  куќниот затвор ќе се изврши со примена на електронски надзор, спроведувањето го врши Пробациската служба.</w:t>
      </w:r>
    </w:p>
    <w:p w:rsidR="00275D48" w:rsidRPr="00EF0A69" w:rsidRDefault="00275D48" w:rsidP="001E4C7F">
      <w:pPr>
        <w:pStyle w:val="t-10-9-sred"/>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(4) Опремата за електронски надзор на лицата кои издржуваат куќен затвор ја поставува пробациски службеник кој  ги дава потеребните упатства за нејзино користење. Пробациската служба управува со опремата со која се следи движењето на осудениот и неговата местоположба во просторот.</w:t>
      </w:r>
    </w:p>
    <w:p w:rsidR="00275D48" w:rsidRPr="00EF0A69" w:rsidRDefault="00275D48" w:rsidP="001E4C7F">
      <w:pPr>
        <w:pStyle w:val="t-10-9-sred"/>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(5) При вршењето на надзорот од став 4 на овој член пробациските службеници соработуваат со Министерството за внатрешни работи ил</w:t>
      </w:r>
      <w:r>
        <w:rPr>
          <w:rFonts w:ascii="StobiSerif Regular" w:hAnsi="StobiSerif Regular" w:cs="Arial"/>
          <w:color w:val="000000"/>
          <w:sz w:val="28"/>
          <w:szCs w:val="28"/>
          <w:lang w:val="mk-MK"/>
        </w:rPr>
        <w:t>и други надлежни државни органи.</w:t>
      </w:r>
    </w:p>
    <w:p w:rsidR="00275D48"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mk-MK"/>
        </w:rPr>
      </w:pPr>
    </w:p>
    <w:p w:rsidR="00275D48"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mk-MK"/>
        </w:rPr>
      </w:pPr>
    </w:p>
    <w:p w:rsidR="00275D48"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mk-MK"/>
        </w:rPr>
      </w:pPr>
    </w:p>
    <w:p w:rsidR="00275D48"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mk-MK"/>
        </w:rPr>
      </w:pPr>
    </w:p>
    <w:p w:rsidR="00275D48"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mk-MK"/>
        </w:rPr>
      </w:pPr>
    </w:p>
    <w:p w:rsidR="00275D48" w:rsidRPr="00EF0A69"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Права и обврски на осудените лица</w:t>
      </w:r>
    </w:p>
    <w:p w:rsidR="00275D48"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mk-MK"/>
        </w:rPr>
      </w:pPr>
    </w:p>
    <w:p w:rsidR="00275D48" w:rsidRPr="00EF0A69"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Член 32</w:t>
      </w:r>
    </w:p>
    <w:p w:rsidR="00275D48" w:rsidRPr="00EF0A69" w:rsidRDefault="00275D48" w:rsidP="001E4C7F">
      <w:pPr>
        <w:pStyle w:val="t-10-9-sred"/>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(1) Осуденото лице на кое му е определен куќен затвор не смее да ги напушти просториите на своето живеалиште, освен во случаите определени со овој закон.</w:t>
      </w:r>
    </w:p>
    <w:p w:rsidR="00275D48" w:rsidRPr="00EF0A69" w:rsidRDefault="00275D48" w:rsidP="001E4C7F">
      <w:pPr>
        <w:pStyle w:val="t-10-9-sred"/>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(2) Лицата од ставот</w:t>
      </w:r>
      <w:r>
        <w:rPr>
          <w:rFonts w:ascii="StobiSerif Regular" w:hAnsi="StobiSerif Regular" w:cs="Arial"/>
          <w:color w:val="000000"/>
          <w:sz w:val="28"/>
          <w:szCs w:val="28"/>
          <w:lang w:val="mk-MK"/>
        </w:rPr>
        <w:t xml:space="preserve"> </w:t>
      </w:r>
      <w:r w:rsidRPr="00EF0A69">
        <w:rPr>
          <w:rFonts w:ascii="StobiSerif Regular" w:hAnsi="StobiSerif Regular" w:cs="Arial"/>
          <w:color w:val="000000"/>
          <w:sz w:val="28"/>
          <w:szCs w:val="28"/>
          <w:lang w:val="mk-MK"/>
        </w:rPr>
        <w:t xml:space="preserve"> 1</w:t>
      </w:r>
      <w:r>
        <w:rPr>
          <w:rFonts w:ascii="StobiSerif Regular" w:hAnsi="StobiSerif Regular" w:cs="Arial"/>
          <w:color w:val="000000"/>
          <w:sz w:val="28"/>
          <w:szCs w:val="28"/>
          <w:lang w:val="mk-MK"/>
        </w:rPr>
        <w:t xml:space="preserve"> </w:t>
      </w:r>
      <w:r w:rsidRPr="00EF0A69">
        <w:rPr>
          <w:rFonts w:ascii="StobiSerif Regular" w:hAnsi="StobiSerif Regular" w:cs="Arial"/>
          <w:color w:val="000000"/>
          <w:sz w:val="28"/>
          <w:szCs w:val="28"/>
          <w:lang w:val="mk-MK"/>
        </w:rPr>
        <w:t xml:space="preserve"> на овој член имаат право на престој надвор од просториите на своето живеалиште во траење од најмногу два часа дневно во период од 13 до 17 часот. Начинот на користење на правото на престој надвор од просториите на живеалиштето – </w:t>
      </w:r>
      <w:r>
        <w:rPr>
          <w:rFonts w:ascii="StobiSerif Regular" w:hAnsi="StobiSerif Regular" w:cs="Arial"/>
          <w:color w:val="000000"/>
          <w:sz w:val="28"/>
          <w:szCs w:val="28"/>
          <w:lang w:val="mk-MK"/>
        </w:rPr>
        <w:t xml:space="preserve"> </w:t>
      </w:r>
      <w:r w:rsidRPr="00EF0A69">
        <w:rPr>
          <w:rFonts w:ascii="StobiSerif Regular" w:hAnsi="StobiSerif Regular" w:cs="Arial"/>
          <w:color w:val="000000"/>
          <w:sz w:val="28"/>
          <w:szCs w:val="28"/>
          <w:lang w:val="mk-MK"/>
        </w:rPr>
        <w:t>односно дозволениот периметар на движење, се уредува со акт кој го донесува директорот на Управата.</w:t>
      </w:r>
    </w:p>
    <w:p w:rsidR="00275D48" w:rsidRPr="00EF0A69" w:rsidRDefault="00275D48" w:rsidP="001E4C7F">
      <w:pPr>
        <w:pStyle w:val="t-10-9-sred"/>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(3) Доколу се утврди прекршување на користење на правото од став 1 на овој член надлежниот судија за извршување на санкции по образложен предлог на надлежен пробациски службеник, ќе донесе одлука за одземање на правото.</w:t>
      </w:r>
    </w:p>
    <w:p w:rsidR="00275D48" w:rsidRPr="00EF0A69" w:rsidRDefault="00275D48" w:rsidP="001E4C7F">
      <w:pPr>
        <w:pStyle w:val="t-10-9-sred"/>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(4) Против одлуката на судијата за извршување на сакциите од став 3 на овој член, осуденото лице може да поднесе жалба во рок од три дена од денот на приемот до кривичниот совет на надлежниот суд.</w:t>
      </w:r>
    </w:p>
    <w:p w:rsidR="00275D48" w:rsidRPr="00EF0A69" w:rsidRDefault="00275D48" w:rsidP="001E4C7F">
      <w:pPr>
        <w:pStyle w:val="t-10-9-sred"/>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(5) Жалбата од став 4 на овој член не го одлага извршувањето на одлуката.</w:t>
      </w:r>
    </w:p>
    <w:p w:rsidR="00275D48" w:rsidRPr="00EF0A69" w:rsidRDefault="00275D48" w:rsidP="001E4C7F">
      <w:pPr>
        <w:pStyle w:val="t-10-9-sred"/>
        <w:spacing w:beforeLines="30" w:beforeAutospacing="0" w:afterLines="30" w:afterAutospacing="0"/>
        <w:jc w:val="both"/>
        <w:rPr>
          <w:rFonts w:ascii="StobiSerif Regular" w:hAnsi="StobiSerif Regular" w:cs="Arial"/>
          <w:color w:val="000000"/>
          <w:sz w:val="28"/>
          <w:szCs w:val="28"/>
          <w:lang w:val="mk-MK"/>
        </w:rPr>
      </w:pPr>
    </w:p>
    <w:p w:rsidR="00275D48" w:rsidRPr="00EF0A69"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Причини за (оправдано) напуштање на просториите</w:t>
      </w:r>
    </w:p>
    <w:p w:rsidR="00275D48"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mk-MK"/>
        </w:rPr>
      </w:pPr>
    </w:p>
    <w:p w:rsidR="00275D48" w:rsidRPr="00EF0A69"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Член 33</w:t>
      </w:r>
    </w:p>
    <w:p w:rsidR="00275D48" w:rsidRPr="00EF0A69" w:rsidRDefault="00275D48" w:rsidP="000A1124">
      <w:pPr>
        <w:pStyle w:val="t-10-9-sred"/>
        <w:numPr>
          <w:ilvl w:val="0"/>
          <w:numId w:val="17"/>
        </w:numPr>
        <w:spacing w:beforeLines="30" w:beforeAutospacing="0" w:afterLines="30" w:afterAutospacing="0"/>
        <w:jc w:val="both"/>
        <w:rPr>
          <w:rFonts w:ascii="StobiSerif Regular" w:hAnsi="StobiSerif Regular" w:cs="Arial"/>
          <w:color w:val="000000"/>
          <w:sz w:val="28"/>
          <w:szCs w:val="28"/>
          <w:lang w:val="en-US"/>
        </w:rPr>
      </w:pPr>
      <w:r w:rsidRPr="00EF0A69">
        <w:rPr>
          <w:rFonts w:ascii="StobiSerif Regular" w:hAnsi="StobiSerif Regular" w:cs="Arial"/>
          <w:color w:val="000000"/>
          <w:sz w:val="28"/>
          <w:szCs w:val="28"/>
          <w:lang w:val="mk-MK"/>
        </w:rPr>
        <w:t>Осуденото лице може да ги напушти просториите на своето живеалиште со одлука на Раководителот на надлежната пробациска канцеларија или друго од него овластено лице</w:t>
      </w:r>
      <w:r w:rsidRPr="00EF0A69">
        <w:rPr>
          <w:rFonts w:ascii="StobiSerif Regular" w:hAnsi="StobiSerif Regular" w:cs="Arial"/>
          <w:color w:val="000000"/>
          <w:sz w:val="28"/>
          <w:szCs w:val="28"/>
          <w:lang w:val="en-US"/>
        </w:rPr>
        <w:t xml:space="preserve"> </w:t>
      </w:r>
      <w:r w:rsidRPr="00EF0A69">
        <w:rPr>
          <w:rFonts w:ascii="StobiSerif Regular" w:hAnsi="StobiSerif Regular" w:cs="Arial"/>
          <w:color w:val="000000"/>
          <w:sz w:val="28"/>
          <w:szCs w:val="28"/>
          <w:lang w:val="mk-MK"/>
        </w:rPr>
        <w:t>во следните случаи</w:t>
      </w:r>
      <w:r w:rsidRPr="00EF0A69">
        <w:rPr>
          <w:rFonts w:ascii="StobiSerif Regular" w:hAnsi="StobiSerif Regular" w:cs="Arial"/>
          <w:color w:val="000000"/>
          <w:sz w:val="28"/>
          <w:szCs w:val="28"/>
          <w:lang w:val="en-US"/>
        </w:rPr>
        <w:t>:</w:t>
      </w:r>
    </w:p>
    <w:p w:rsidR="00275D48" w:rsidRPr="00EF0A69" w:rsidRDefault="00275D48" w:rsidP="001E4C7F">
      <w:pPr>
        <w:pStyle w:val="t-10-9-sred"/>
        <w:numPr>
          <w:ilvl w:val="0"/>
          <w:numId w:val="3"/>
        </w:numPr>
        <w:spacing w:beforeLines="30" w:beforeAutospacing="0" w:afterLines="30" w:afterAutospacing="0"/>
        <w:jc w:val="both"/>
        <w:rPr>
          <w:rFonts w:ascii="StobiSerif Regular" w:hAnsi="StobiSerif Regular" w:cs="Arial"/>
          <w:color w:val="000000"/>
          <w:sz w:val="28"/>
          <w:szCs w:val="28"/>
          <w:lang w:val="en-US"/>
        </w:rPr>
      </w:pPr>
      <w:r w:rsidRPr="00EF0A69">
        <w:rPr>
          <w:rFonts w:ascii="StobiSerif Regular" w:hAnsi="StobiSerif Regular" w:cs="Arial"/>
          <w:color w:val="000000"/>
          <w:sz w:val="28"/>
          <w:szCs w:val="28"/>
          <w:lang w:val="mk-MK"/>
        </w:rPr>
        <w:t>поради пружање на нужна медицинска помош на осуденото лице или член на неговото семејство, ако за пружањето на медицинската помош е неопходно напуштање на просториите</w:t>
      </w:r>
      <w:r w:rsidRPr="00EF0A69">
        <w:rPr>
          <w:rFonts w:ascii="StobiSerif Regular" w:hAnsi="StobiSerif Regular" w:cs="Arial"/>
          <w:color w:val="000000"/>
          <w:sz w:val="28"/>
          <w:szCs w:val="28"/>
          <w:lang w:val="en-US"/>
        </w:rPr>
        <w:t>;</w:t>
      </w:r>
    </w:p>
    <w:p w:rsidR="00275D48" w:rsidRPr="00EF0A69" w:rsidRDefault="00275D48" w:rsidP="001E4C7F">
      <w:pPr>
        <w:pStyle w:val="t-10-9-sred"/>
        <w:numPr>
          <w:ilvl w:val="0"/>
          <w:numId w:val="3"/>
        </w:numPr>
        <w:spacing w:beforeLines="30" w:beforeAutospacing="0" w:afterLines="30" w:afterAutospacing="0"/>
        <w:jc w:val="both"/>
        <w:rPr>
          <w:rFonts w:ascii="StobiSerif Regular" w:hAnsi="StobiSerif Regular" w:cs="Arial"/>
          <w:color w:val="000000"/>
          <w:sz w:val="28"/>
          <w:szCs w:val="28"/>
          <w:lang w:val="en-US"/>
        </w:rPr>
      </w:pPr>
      <w:r w:rsidRPr="00EF0A69">
        <w:rPr>
          <w:rFonts w:ascii="StobiSerif Regular" w:hAnsi="StobiSerif Regular" w:cs="Arial"/>
          <w:color w:val="000000"/>
          <w:sz w:val="28"/>
          <w:szCs w:val="28"/>
          <w:lang w:val="mk-MK"/>
        </w:rPr>
        <w:lastRenderedPageBreak/>
        <w:t>поради јавување на покана од државен орган;</w:t>
      </w:r>
    </w:p>
    <w:p w:rsidR="00275D48" w:rsidRPr="00EF0A69" w:rsidRDefault="00275D48" w:rsidP="001E4C7F">
      <w:pPr>
        <w:pStyle w:val="t-10-9-sred"/>
        <w:numPr>
          <w:ilvl w:val="0"/>
          <w:numId w:val="3"/>
        </w:numPr>
        <w:spacing w:beforeLines="30" w:beforeAutospacing="0" w:afterLines="30" w:afterAutospacing="0"/>
        <w:jc w:val="both"/>
        <w:rPr>
          <w:rFonts w:ascii="StobiSerif Regular" w:hAnsi="StobiSerif Regular" w:cs="Arial"/>
          <w:color w:val="000000"/>
          <w:sz w:val="28"/>
          <w:szCs w:val="28"/>
          <w:lang w:val="en-US"/>
        </w:rPr>
      </w:pPr>
      <w:r w:rsidRPr="00EF0A69">
        <w:rPr>
          <w:rFonts w:ascii="StobiSerif Regular" w:hAnsi="StobiSerif Regular" w:cs="Arial"/>
          <w:color w:val="000000"/>
          <w:sz w:val="28"/>
          <w:szCs w:val="28"/>
          <w:lang w:val="mk-MK"/>
        </w:rPr>
        <w:t>поради полагање на испити;</w:t>
      </w:r>
    </w:p>
    <w:p w:rsidR="00275D48" w:rsidRPr="00EF0A69" w:rsidRDefault="00275D48" w:rsidP="001E4C7F">
      <w:pPr>
        <w:pStyle w:val="t-10-9-sred"/>
        <w:numPr>
          <w:ilvl w:val="0"/>
          <w:numId w:val="3"/>
        </w:numPr>
        <w:spacing w:beforeLines="30" w:beforeAutospacing="0" w:afterLines="30" w:afterAutospacing="0"/>
        <w:jc w:val="both"/>
        <w:rPr>
          <w:rFonts w:ascii="StobiSerif Regular" w:hAnsi="StobiSerif Regular" w:cs="Arial"/>
          <w:color w:val="000000"/>
          <w:sz w:val="28"/>
          <w:szCs w:val="28"/>
          <w:lang w:val="en-US"/>
        </w:rPr>
      </w:pPr>
      <w:r w:rsidRPr="00EF0A69">
        <w:rPr>
          <w:rFonts w:ascii="StobiSerif Regular" w:hAnsi="StobiSerif Regular" w:cs="Arial"/>
          <w:color w:val="000000"/>
          <w:sz w:val="28"/>
          <w:szCs w:val="28"/>
          <w:lang w:val="mk-MK"/>
        </w:rPr>
        <w:t>поради потешка, акутна или хронична болест, заради вршење на редовен здравствен преглед или болничко лекување;</w:t>
      </w:r>
    </w:p>
    <w:p w:rsidR="00275D48" w:rsidRPr="00EF0A69" w:rsidRDefault="00275D48" w:rsidP="001E4C7F">
      <w:pPr>
        <w:pStyle w:val="t-10-9-sred"/>
        <w:numPr>
          <w:ilvl w:val="0"/>
          <w:numId w:val="3"/>
        </w:numPr>
        <w:spacing w:beforeLines="30" w:beforeAutospacing="0" w:afterLines="30" w:afterAutospacing="0"/>
        <w:jc w:val="both"/>
        <w:rPr>
          <w:rFonts w:ascii="StobiSerif Regular" w:hAnsi="StobiSerif Regular" w:cs="Arial"/>
          <w:color w:val="000000"/>
          <w:sz w:val="28"/>
          <w:szCs w:val="28"/>
          <w:lang w:val="en-US"/>
        </w:rPr>
      </w:pPr>
      <w:r w:rsidRPr="00EF0A69">
        <w:rPr>
          <w:rFonts w:ascii="StobiSerif Regular" w:hAnsi="StobiSerif Regular" w:cs="Arial"/>
          <w:color w:val="000000"/>
          <w:sz w:val="28"/>
          <w:szCs w:val="28"/>
          <w:lang w:val="mk-MK"/>
        </w:rPr>
        <w:t>поради стапување во брак;</w:t>
      </w:r>
    </w:p>
    <w:p w:rsidR="00275D48" w:rsidRPr="00EF0A69" w:rsidRDefault="00275D48" w:rsidP="001E4C7F">
      <w:pPr>
        <w:pStyle w:val="t-10-9-sred"/>
        <w:numPr>
          <w:ilvl w:val="0"/>
          <w:numId w:val="3"/>
        </w:numPr>
        <w:spacing w:beforeLines="30" w:beforeAutospacing="0" w:afterLines="30" w:afterAutospacing="0"/>
        <w:jc w:val="both"/>
        <w:rPr>
          <w:rFonts w:ascii="StobiSerif Regular" w:hAnsi="StobiSerif Regular" w:cs="Arial"/>
          <w:color w:val="000000"/>
          <w:sz w:val="28"/>
          <w:szCs w:val="28"/>
          <w:lang w:val="en-US"/>
        </w:rPr>
      </w:pPr>
      <w:r w:rsidRPr="00EF0A69">
        <w:rPr>
          <w:rFonts w:ascii="StobiSerif Regular" w:hAnsi="StobiSerif Regular" w:cs="Arial"/>
          <w:color w:val="000000"/>
          <w:sz w:val="28"/>
          <w:szCs w:val="28"/>
          <w:lang w:val="mk-MK"/>
        </w:rPr>
        <w:t>поради смрт на член на потесно семејство;</w:t>
      </w:r>
    </w:p>
    <w:p w:rsidR="00275D48" w:rsidRPr="00EF0A69" w:rsidRDefault="00275D48" w:rsidP="001E4C7F">
      <w:pPr>
        <w:pStyle w:val="t-10-9-sred"/>
        <w:numPr>
          <w:ilvl w:val="0"/>
          <w:numId w:val="3"/>
        </w:numPr>
        <w:spacing w:beforeLines="30" w:beforeAutospacing="0" w:afterLines="30" w:afterAutospacing="0"/>
        <w:jc w:val="both"/>
        <w:rPr>
          <w:rFonts w:ascii="StobiSerif Regular" w:hAnsi="StobiSerif Regular" w:cs="Arial"/>
          <w:color w:val="000000"/>
          <w:sz w:val="28"/>
          <w:szCs w:val="28"/>
          <w:lang w:val="en-US"/>
        </w:rPr>
      </w:pPr>
      <w:r w:rsidRPr="00EF0A69">
        <w:rPr>
          <w:rFonts w:ascii="StobiSerif Regular" w:hAnsi="StobiSerif Regular" w:cs="Arial"/>
          <w:color w:val="000000"/>
          <w:sz w:val="28"/>
          <w:szCs w:val="28"/>
          <w:lang w:val="mk-MK"/>
        </w:rPr>
        <w:t>поради други оправдани причини за кои осуденото лице може да поденсе молба за напуштање на живеалиштето;</w:t>
      </w:r>
    </w:p>
    <w:p w:rsidR="00275D48" w:rsidRPr="00EF0A69" w:rsidRDefault="00275D48" w:rsidP="000A1124">
      <w:pPr>
        <w:pStyle w:val="t-10-9-sred"/>
        <w:numPr>
          <w:ilvl w:val="0"/>
          <w:numId w:val="17"/>
        </w:numPr>
        <w:spacing w:beforeLines="30" w:beforeAutospacing="0" w:afterLines="30" w:afterAutospacing="0"/>
        <w:jc w:val="both"/>
        <w:rPr>
          <w:rFonts w:ascii="StobiSerif Regular" w:hAnsi="StobiSerif Regular" w:cs="Arial"/>
          <w:color w:val="000000"/>
          <w:sz w:val="28"/>
          <w:szCs w:val="28"/>
          <w:lang w:val="en-US"/>
        </w:rPr>
      </w:pPr>
      <w:r w:rsidRPr="00EF0A69">
        <w:rPr>
          <w:rFonts w:ascii="StobiSerif Regular" w:hAnsi="StobiSerif Regular" w:cs="Arial"/>
          <w:color w:val="000000"/>
          <w:sz w:val="28"/>
          <w:szCs w:val="28"/>
          <w:lang w:val="mk-MK"/>
        </w:rPr>
        <w:t>Одлуката за напуштање на просториите во кои осуденото лице живее, во случаите од став 1 на овој член, ја донесува Раководителот на надлежната пробациска канцеларија или друго од него овластено лице, по молба на осуденото лице.</w:t>
      </w:r>
    </w:p>
    <w:p w:rsidR="00275D48" w:rsidRPr="00EF0A69" w:rsidRDefault="00275D48" w:rsidP="000A1124">
      <w:pPr>
        <w:pStyle w:val="t-10-9-sred"/>
        <w:numPr>
          <w:ilvl w:val="0"/>
          <w:numId w:val="17"/>
        </w:numPr>
        <w:spacing w:beforeLines="30" w:beforeAutospacing="0" w:afterLines="30" w:afterAutospacing="0"/>
        <w:jc w:val="both"/>
        <w:rPr>
          <w:rFonts w:ascii="StobiSerif Regular" w:hAnsi="StobiSerif Regular" w:cs="Arial"/>
          <w:color w:val="000000"/>
          <w:sz w:val="28"/>
          <w:szCs w:val="28"/>
          <w:lang w:val="en-US"/>
        </w:rPr>
      </w:pPr>
      <w:r w:rsidRPr="00EF0A69">
        <w:rPr>
          <w:rFonts w:ascii="StobiSerif Regular" w:hAnsi="StobiSerif Regular" w:cs="Arial"/>
          <w:color w:val="000000"/>
          <w:sz w:val="28"/>
          <w:szCs w:val="28"/>
          <w:lang w:val="mk-MK"/>
        </w:rPr>
        <w:t>Одлуката за напуштање на просториите на живеалиште на осуденото лице се доставува до судот и месно надлежната полициска станица.</w:t>
      </w:r>
    </w:p>
    <w:p w:rsidR="00275D48" w:rsidRPr="00D55F44" w:rsidRDefault="00275D48" w:rsidP="000A1124">
      <w:pPr>
        <w:pStyle w:val="t-10-9-sred"/>
        <w:numPr>
          <w:ilvl w:val="0"/>
          <w:numId w:val="17"/>
        </w:numPr>
        <w:spacing w:beforeLines="30" w:beforeAutospacing="0" w:afterLines="30" w:afterAutospacing="0"/>
        <w:jc w:val="both"/>
        <w:rPr>
          <w:rFonts w:ascii="StobiSerif Regular" w:hAnsi="StobiSerif Regular" w:cs="Arial"/>
          <w:color w:val="000000"/>
          <w:sz w:val="28"/>
          <w:szCs w:val="28"/>
          <w:lang w:val="en-US"/>
        </w:rPr>
      </w:pPr>
      <w:r w:rsidRPr="00EF0A69">
        <w:rPr>
          <w:rFonts w:ascii="StobiSerif Regular" w:hAnsi="StobiSerif Regular" w:cs="Arial"/>
          <w:color w:val="000000"/>
          <w:sz w:val="28"/>
          <w:szCs w:val="28"/>
          <w:lang w:val="mk-MK"/>
        </w:rPr>
        <w:t>Напуштањето на просториите на  живеалиште</w:t>
      </w:r>
      <w:r>
        <w:rPr>
          <w:rFonts w:ascii="StobiSerif Regular" w:hAnsi="StobiSerif Regular" w:cs="Arial"/>
          <w:color w:val="000000"/>
          <w:sz w:val="28"/>
          <w:szCs w:val="28"/>
          <w:lang w:val="mk-MK"/>
        </w:rPr>
        <w:t xml:space="preserve">то односно </w:t>
      </w:r>
      <w:r w:rsidRPr="00EF0A69">
        <w:rPr>
          <w:rFonts w:ascii="StobiSerif Regular" w:hAnsi="StobiSerif Regular" w:cs="Arial"/>
          <w:color w:val="000000"/>
          <w:sz w:val="28"/>
          <w:szCs w:val="28"/>
          <w:lang w:val="mk-MK"/>
        </w:rPr>
        <w:t>престојувалиштето може да трае до престанување на причините за кои е одобрено.</w:t>
      </w:r>
    </w:p>
    <w:p w:rsidR="00275D48" w:rsidRDefault="00275D48" w:rsidP="001E4C7F">
      <w:pPr>
        <w:pStyle w:val="t-10-9-sred"/>
        <w:spacing w:beforeLines="30" w:beforeAutospacing="0" w:afterLines="30" w:afterAutospacing="0"/>
        <w:ind w:left="720"/>
        <w:rPr>
          <w:rFonts w:ascii="StobiSerif Regular" w:hAnsi="StobiSerif Regular" w:cs="Arial"/>
          <w:color w:val="000000"/>
          <w:sz w:val="28"/>
          <w:szCs w:val="28"/>
          <w:lang w:val="mk-MK"/>
        </w:rPr>
      </w:pPr>
    </w:p>
    <w:p w:rsidR="00275D48" w:rsidRPr="00D55F44" w:rsidRDefault="00275D48" w:rsidP="001E4C7F">
      <w:pPr>
        <w:pStyle w:val="t-10-9-sred"/>
        <w:spacing w:beforeLines="30" w:beforeAutospacing="0" w:afterLines="30" w:afterAutospacing="0"/>
        <w:ind w:left="720"/>
        <w:rPr>
          <w:rFonts w:ascii="StobiSerif Regular" w:hAnsi="StobiSerif Regular" w:cs="Arial"/>
          <w:color w:val="000000"/>
          <w:sz w:val="28"/>
          <w:szCs w:val="28"/>
          <w:lang w:val="mk-MK"/>
        </w:rPr>
      </w:pPr>
    </w:p>
    <w:p w:rsidR="00275D48" w:rsidRPr="00EF0A69"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Постапка во случај на потреба од итна медицинска интервенција</w:t>
      </w:r>
    </w:p>
    <w:p w:rsidR="00275D48"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mk-MK"/>
        </w:rPr>
      </w:pPr>
    </w:p>
    <w:p w:rsidR="00275D48" w:rsidRPr="00EF0A69"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Член  34</w:t>
      </w:r>
    </w:p>
    <w:p w:rsidR="00275D48" w:rsidRPr="00EF0A69" w:rsidRDefault="00275D48" w:rsidP="001E4C7F">
      <w:pPr>
        <w:pStyle w:val="t-10-9-sred"/>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(1) Во случај кога осуденото лице не е во можност однапред да понесе молба за напуштање на просториите, поради потреба од пружање на итна медицинска помош на осуденото лице или член на неговото потесно семејство, осуденото лице може да ги напушити просториите во кои живее, односно престојува.</w:t>
      </w:r>
    </w:p>
    <w:p w:rsidR="00275D48" w:rsidRPr="00EF0A69" w:rsidRDefault="00275D48" w:rsidP="001E4C7F">
      <w:pPr>
        <w:pStyle w:val="t-10-9-sred"/>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(2) За напуштањето на просториите од ст.1</w:t>
      </w:r>
      <w:r>
        <w:rPr>
          <w:rFonts w:ascii="StobiSerif Regular" w:hAnsi="StobiSerif Regular" w:cs="Arial"/>
          <w:color w:val="000000"/>
          <w:sz w:val="28"/>
          <w:szCs w:val="28"/>
          <w:lang w:val="mk-MK"/>
        </w:rPr>
        <w:t xml:space="preserve"> </w:t>
      </w:r>
      <w:r w:rsidRPr="00EF0A69">
        <w:rPr>
          <w:rFonts w:ascii="StobiSerif Regular" w:hAnsi="StobiSerif Regular" w:cs="Arial"/>
          <w:color w:val="000000"/>
          <w:sz w:val="28"/>
          <w:szCs w:val="28"/>
          <w:lang w:val="mk-MK"/>
        </w:rPr>
        <w:t xml:space="preserve"> на овој член осуденото лице или член на неговото семејство во најкус рок телефонски или на друг начин го известува надлежниот пробациски службеник и му доставува медицински извештај од здравствената</w:t>
      </w:r>
      <w:r>
        <w:rPr>
          <w:rFonts w:ascii="StobiSerif Regular" w:hAnsi="StobiSerif Regular" w:cs="Arial"/>
          <w:color w:val="000000"/>
          <w:sz w:val="28"/>
          <w:szCs w:val="28"/>
          <w:lang w:val="mk-MK"/>
        </w:rPr>
        <w:t xml:space="preserve"> </w:t>
      </w:r>
      <w:r w:rsidRPr="00EF0A69">
        <w:rPr>
          <w:rFonts w:ascii="StobiSerif Regular" w:hAnsi="StobiSerif Regular" w:cs="Arial"/>
          <w:color w:val="000000"/>
          <w:sz w:val="28"/>
          <w:szCs w:val="28"/>
          <w:lang w:val="mk-MK"/>
        </w:rPr>
        <w:t xml:space="preserve"> установа за здравствената состојба на осуденото лице, односно членот на неговото семејство.</w:t>
      </w:r>
    </w:p>
    <w:p w:rsidR="00275D48" w:rsidRPr="00EF0A69" w:rsidRDefault="00275D48" w:rsidP="001E4C7F">
      <w:pPr>
        <w:pStyle w:val="t-10-9-sred"/>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(3) Во случајот од ст.1 на овој член, надлежниот пробацискиот службеник веднаш ја известува Управата.</w:t>
      </w:r>
    </w:p>
    <w:p w:rsidR="00275D48" w:rsidRPr="00EF0A69" w:rsidRDefault="00275D48" w:rsidP="001E4C7F">
      <w:pPr>
        <w:pStyle w:val="t-10-9-sred"/>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 xml:space="preserve">(4) По прием на извештајот од здравствената установа, ако осуденото лице е задржано на лекување, а на предлог на месно надлежната канцеларијата, раководителот на надлежната </w:t>
      </w:r>
      <w:r w:rsidRPr="00EF0A69">
        <w:rPr>
          <w:rFonts w:ascii="StobiSerif Regular" w:hAnsi="StobiSerif Regular" w:cs="Arial"/>
          <w:color w:val="000000"/>
          <w:sz w:val="28"/>
          <w:szCs w:val="28"/>
          <w:lang w:val="mk-MK"/>
        </w:rPr>
        <w:lastRenderedPageBreak/>
        <w:t xml:space="preserve">пробациска канцеларија или друго од него овластено лицево најкраток </w:t>
      </w:r>
      <w:r>
        <w:rPr>
          <w:rFonts w:ascii="StobiSerif Regular" w:hAnsi="StobiSerif Regular" w:cs="Arial"/>
          <w:color w:val="000000"/>
          <w:sz w:val="28"/>
          <w:szCs w:val="28"/>
          <w:lang w:val="mk-MK"/>
        </w:rPr>
        <w:t xml:space="preserve"> </w:t>
      </w:r>
      <w:r w:rsidRPr="00EF0A69">
        <w:rPr>
          <w:rFonts w:ascii="StobiSerif Regular" w:hAnsi="StobiSerif Regular" w:cs="Arial"/>
          <w:color w:val="000000"/>
          <w:sz w:val="28"/>
          <w:szCs w:val="28"/>
          <w:lang w:val="mk-MK"/>
        </w:rPr>
        <w:t xml:space="preserve">рок </w:t>
      </w:r>
      <w:r>
        <w:rPr>
          <w:rFonts w:ascii="StobiSerif Regular" w:hAnsi="StobiSerif Regular" w:cs="Arial"/>
          <w:color w:val="000000"/>
          <w:sz w:val="28"/>
          <w:szCs w:val="28"/>
          <w:lang w:val="mk-MK"/>
        </w:rPr>
        <w:t xml:space="preserve"> </w:t>
      </w:r>
      <w:r w:rsidRPr="00EF0A69">
        <w:rPr>
          <w:rFonts w:ascii="StobiSerif Regular" w:hAnsi="StobiSerif Regular" w:cs="Arial"/>
          <w:color w:val="000000"/>
          <w:sz w:val="28"/>
          <w:szCs w:val="28"/>
          <w:lang w:val="mk-MK"/>
        </w:rPr>
        <w:t xml:space="preserve">донесува </w:t>
      </w:r>
      <w:r>
        <w:rPr>
          <w:rFonts w:ascii="StobiSerif Regular" w:hAnsi="StobiSerif Regular" w:cs="Arial"/>
          <w:color w:val="000000"/>
          <w:sz w:val="28"/>
          <w:szCs w:val="28"/>
          <w:lang w:val="mk-MK"/>
        </w:rPr>
        <w:t xml:space="preserve"> </w:t>
      </w:r>
      <w:r w:rsidRPr="00EF0A69">
        <w:rPr>
          <w:rFonts w:ascii="StobiSerif Regular" w:hAnsi="StobiSerif Regular" w:cs="Arial"/>
          <w:color w:val="000000"/>
          <w:sz w:val="28"/>
          <w:szCs w:val="28"/>
          <w:lang w:val="mk-MK"/>
        </w:rPr>
        <w:t>одлука за напуштање на просториите во кои осуденото лице живее, односно престојува.</w:t>
      </w:r>
    </w:p>
    <w:p w:rsidR="00275D48" w:rsidRDefault="00275D48" w:rsidP="001E4C7F">
      <w:pPr>
        <w:pStyle w:val="t-10-9-sred"/>
        <w:spacing w:beforeLines="30" w:beforeAutospacing="0" w:afterLines="30" w:afterAutospacing="0"/>
        <w:jc w:val="both"/>
        <w:rPr>
          <w:rFonts w:ascii="StobiSerif Regular" w:hAnsi="StobiSerif Regular" w:cs="Arial"/>
          <w:color w:val="000000"/>
          <w:sz w:val="28"/>
          <w:szCs w:val="28"/>
          <w:lang w:val="mk-MK"/>
        </w:rPr>
      </w:pPr>
    </w:p>
    <w:p w:rsidR="00275D48" w:rsidRPr="00EF0A69" w:rsidRDefault="00275D48" w:rsidP="001E4C7F">
      <w:pPr>
        <w:pStyle w:val="t-10-9-sred"/>
        <w:spacing w:beforeLines="30" w:beforeAutospacing="0" w:afterLines="30" w:afterAutospacing="0"/>
        <w:jc w:val="both"/>
        <w:rPr>
          <w:rFonts w:ascii="StobiSerif Regular" w:hAnsi="StobiSerif Regular" w:cs="Arial"/>
          <w:color w:val="000000"/>
          <w:sz w:val="28"/>
          <w:szCs w:val="28"/>
          <w:lang w:val="mk-MK"/>
        </w:rPr>
      </w:pPr>
    </w:p>
    <w:p w:rsidR="00275D48" w:rsidRPr="00EF0A69"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Отповикување на одлуката за напуштање на просториите</w:t>
      </w:r>
    </w:p>
    <w:p w:rsidR="00275D48" w:rsidRPr="00EF0A69"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mk-MK"/>
        </w:rPr>
      </w:pPr>
    </w:p>
    <w:p w:rsidR="00275D48" w:rsidRPr="00EF0A69"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Член 35</w:t>
      </w:r>
    </w:p>
    <w:p w:rsidR="00275D48" w:rsidRPr="00EF0A69" w:rsidRDefault="00275D48" w:rsidP="000A1124">
      <w:pPr>
        <w:pStyle w:val="t-10-9-sred"/>
        <w:numPr>
          <w:ilvl w:val="0"/>
          <w:numId w:val="19"/>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Раководителот на надлежната пробациска канцеларија или друго од него овластено лице ќе ја отповика одлуката за напуштање на просториите во кои осуденото лице живее, односно престојува, ако</w:t>
      </w:r>
      <w:r w:rsidRPr="00EF0A69">
        <w:rPr>
          <w:rFonts w:ascii="StobiSerif Regular" w:hAnsi="StobiSerif Regular" w:cs="Arial"/>
          <w:color w:val="000000"/>
          <w:sz w:val="28"/>
          <w:szCs w:val="28"/>
          <w:lang w:val="en-US"/>
        </w:rPr>
        <w:t>:</w:t>
      </w:r>
    </w:p>
    <w:p w:rsidR="00275D48" w:rsidRPr="00EF0A69" w:rsidRDefault="00275D48" w:rsidP="001E4C7F">
      <w:pPr>
        <w:pStyle w:val="t-10-9-sred"/>
        <w:numPr>
          <w:ilvl w:val="0"/>
          <w:numId w:val="12"/>
        </w:numPr>
        <w:spacing w:beforeLines="30" w:beforeAutospacing="0" w:afterLines="30" w:afterAutospacing="0"/>
        <w:jc w:val="both"/>
        <w:rPr>
          <w:rFonts w:ascii="StobiSerif Regular" w:hAnsi="StobiSerif Regular" w:cs="Arial"/>
          <w:color w:val="000000"/>
          <w:sz w:val="28"/>
          <w:szCs w:val="28"/>
          <w:lang w:val="en-US"/>
        </w:rPr>
      </w:pPr>
      <w:r w:rsidRPr="00EF0A69">
        <w:rPr>
          <w:rFonts w:ascii="StobiSerif Regular" w:hAnsi="StobiSerif Regular" w:cs="Arial"/>
          <w:color w:val="000000"/>
          <w:sz w:val="28"/>
          <w:szCs w:val="28"/>
          <w:lang w:val="mk-MK"/>
        </w:rPr>
        <w:t>престанале околностите од чл. 34 став 1 на овој закон;</w:t>
      </w:r>
    </w:p>
    <w:p w:rsidR="00275D48" w:rsidRPr="00EF0A69" w:rsidRDefault="00275D48" w:rsidP="001E4C7F">
      <w:pPr>
        <w:pStyle w:val="t-10-9-sred"/>
        <w:numPr>
          <w:ilvl w:val="0"/>
          <w:numId w:val="12"/>
        </w:numPr>
        <w:spacing w:beforeLines="30" w:beforeAutospacing="0" w:afterLines="30" w:afterAutospacing="0"/>
        <w:jc w:val="both"/>
        <w:rPr>
          <w:rFonts w:ascii="StobiSerif Regular" w:hAnsi="StobiSerif Regular" w:cs="Arial"/>
          <w:color w:val="000000"/>
          <w:sz w:val="28"/>
          <w:szCs w:val="28"/>
          <w:lang w:val="en-US"/>
        </w:rPr>
      </w:pPr>
      <w:r w:rsidRPr="00EF0A69">
        <w:rPr>
          <w:rFonts w:ascii="StobiSerif Regular" w:hAnsi="StobiSerif Regular" w:cs="Arial"/>
          <w:color w:val="000000"/>
          <w:sz w:val="28"/>
          <w:szCs w:val="28"/>
          <w:lang w:val="mk-MK"/>
        </w:rPr>
        <w:t>дополнитело се утврди дека податоците наведени во молбата на осуденото лице, врз основа на кои е донесена одлуката за напуштање на просториите во кои осуденото лице живее, односно престојува се невистинити</w:t>
      </w:r>
    </w:p>
    <w:p w:rsidR="00275D48" w:rsidRPr="006E61F4" w:rsidRDefault="00275D48" w:rsidP="001E4C7F">
      <w:pPr>
        <w:pStyle w:val="t-10-9-sred"/>
        <w:numPr>
          <w:ilvl w:val="0"/>
          <w:numId w:val="12"/>
        </w:numPr>
        <w:spacing w:beforeLines="30" w:beforeAutospacing="0" w:afterLines="30" w:afterAutospacing="0"/>
        <w:jc w:val="both"/>
        <w:rPr>
          <w:rFonts w:ascii="StobiSerif Regular" w:hAnsi="StobiSerif Regular" w:cs="Arial"/>
          <w:color w:val="000000"/>
          <w:sz w:val="28"/>
          <w:szCs w:val="28"/>
          <w:lang w:val="en-US"/>
        </w:rPr>
      </w:pPr>
      <w:r w:rsidRPr="00EF0A69">
        <w:rPr>
          <w:rFonts w:ascii="StobiSerif Regular" w:hAnsi="StobiSerif Regular" w:cs="Arial"/>
          <w:color w:val="000000"/>
          <w:sz w:val="28"/>
          <w:szCs w:val="28"/>
          <w:lang w:val="mk-MK"/>
        </w:rPr>
        <w:t>осуденото лице ја злоупотребило дозволата за напуштање на просториите</w:t>
      </w:r>
      <w:r>
        <w:rPr>
          <w:rFonts w:ascii="StobiSerif Regular" w:hAnsi="StobiSerif Regular" w:cs="Arial"/>
          <w:color w:val="000000"/>
          <w:sz w:val="28"/>
          <w:szCs w:val="28"/>
          <w:lang w:val="mk-MK"/>
        </w:rPr>
        <w:t>.</w:t>
      </w:r>
    </w:p>
    <w:p w:rsidR="00275D48"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mk-MK"/>
        </w:rPr>
      </w:pPr>
    </w:p>
    <w:p w:rsidR="00275D48" w:rsidRPr="00EF0A69"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mk-MK"/>
        </w:rPr>
      </w:pPr>
    </w:p>
    <w:p w:rsidR="00275D48" w:rsidRPr="00EF0A69"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en-US"/>
        </w:rPr>
      </w:pPr>
      <w:r w:rsidRPr="00EF0A69">
        <w:rPr>
          <w:rFonts w:ascii="StobiSerif Regular" w:hAnsi="StobiSerif Regular" w:cs="Arial"/>
          <w:color w:val="000000"/>
          <w:sz w:val="28"/>
          <w:szCs w:val="28"/>
          <w:lang w:val="en-US"/>
        </w:rPr>
        <w:t>Прекин</w:t>
      </w:r>
      <w:r w:rsidRPr="00EF0A69">
        <w:rPr>
          <w:rFonts w:ascii="StobiSerif Regular" w:hAnsi="StobiSerif Regular" w:cs="Arial"/>
          <w:color w:val="000000"/>
          <w:sz w:val="28"/>
          <w:szCs w:val="28"/>
          <w:lang w:val="mk-MK"/>
        </w:rPr>
        <w:t xml:space="preserve"> </w:t>
      </w:r>
      <w:r w:rsidRPr="00EF0A69">
        <w:rPr>
          <w:rFonts w:ascii="StobiSerif Regular" w:hAnsi="StobiSerif Regular" w:cs="Arial"/>
          <w:color w:val="000000"/>
          <w:sz w:val="28"/>
          <w:szCs w:val="28"/>
          <w:lang w:val="en-US"/>
        </w:rPr>
        <w:t>на</w:t>
      </w:r>
      <w:r w:rsidRPr="00EF0A69">
        <w:rPr>
          <w:rFonts w:ascii="StobiSerif Regular" w:hAnsi="StobiSerif Regular" w:cs="Arial"/>
          <w:color w:val="000000"/>
          <w:sz w:val="28"/>
          <w:szCs w:val="28"/>
          <w:lang w:val="mk-MK"/>
        </w:rPr>
        <w:t xml:space="preserve"> </w:t>
      </w:r>
      <w:r w:rsidRPr="00EF0A69">
        <w:rPr>
          <w:rFonts w:ascii="StobiSerif Regular" w:hAnsi="StobiSerif Regular" w:cs="Arial"/>
          <w:color w:val="000000"/>
          <w:sz w:val="28"/>
          <w:szCs w:val="28"/>
          <w:lang w:val="en-US"/>
        </w:rPr>
        <w:t>извршувањето</w:t>
      </w:r>
      <w:r w:rsidRPr="00EF0A69">
        <w:rPr>
          <w:rFonts w:ascii="StobiSerif Regular" w:hAnsi="StobiSerif Regular" w:cs="Arial"/>
          <w:color w:val="000000"/>
          <w:sz w:val="28"/>
          <w:szCs w:val="28"/>
          <w:lang w:val="mk-MK"/>
        </w:rPr>
        <w:t xml:space="preserve"> </w:t>
      </w:r>
      <w:r w:rsidRPr="00EF0A69">
        <w:rPr>
          <w:rFonts w:ascii="StobiSerif Regular" w:hAnsi="StobiSerif Regular" w:cs="Arial"/>
          <w:color w:val="000000"/>
          <w:sz w:val="28"/>
          <w:szCs w:val="28"/>
          <w:lang w:val="en-US"/>
        </w:rPr>
        <w:t>на</w:t>
      </w:r>
      <w:r w:rsidRPr="00EF0A69">
        <w:rPr>
          <w:rFonts w:ascii="StobiSerif Regular" w:hAnsi="StobiSerif Regular" w:cs="Arial"/>
          <w:color w:val="000000"/>
          <w:sz w:val="28"/>
          <w:szCs w:val="28"/>
          <w:lang w:val="mk-MK"/>
        </w:rPr>
        <w:t xml:space="preserve"> </w:t>
      </w:r>
      <w:r w:rsidRPr="00EF0A69">
        <w:rPr>
          <w:rFonts w:ascii="StobiSerif Regular" w:hAnsi="StobiSerif Regular" w:cs="Arial"/>
          <w:color w:val="000000"/>
          <w:sz w:val="28"/>
          <w:szCs w:val="28"/>
          <w:lang w:val="en-US"/>
        </w:rPr>
        <w:t>куќен</w:t>
      </w:r>
      <w:r w:rsidRPr="00EF0A69">
        <w:rPr>
          <w:rFonts w:ascii="StobiSerif Regular" w:hAnsi="StobiSerif Regular" w:cs="Arial"/>
          <w:color w:val="000000"/>
          <w:sz w:val="28"/>
          <w:szCs w:val="28"/>
          <w:lang w:val="mk-MK"/>
        </w:rPr>
        <w:t xml:space="preserve"> </w:t>
      </w:r>
      <w:r w:rsidRPr="00EF0A69">
        <w:rPr>
          <w:rFonts w:ascii="StobiSerif Regular" w:hAnsi="StobiSerif Regular" w:cs="Arial"/>
          <w:color w:val="000000"/>
          <w:sz w:val="28"/>
          <w:szCs w:val="28"/>
          <w:lang w:val="en-US"/>
        </w:rPr>
        <w:t>затвор</w:t>
      </w:r>
    </w:p>
    <w:p w:rsidR="00275D48" w:rsidRPr="00EF0A69"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mk-MK"/>
        </w:rPr>
      </w:pPr>
    </w:p>
    <w:p w:rsidR="00275D48" w:rsidRPr="00EF0A69"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Член 36</w:t>
      </w:r>
    </w:p>
    <w:p w:rsidR="00275D48" w:rsidRPr="00EF0A69" w:rsidRDefault="00275D48" w:rsidP="000A1124">
      <w:pPr>
        <w:pStyle w:val="t-10-9-sred"/>
        <w:numPr>
          <w:ilvl w:val="0"/>
          <w:numId w:val="20"/>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 xml:space="preserve">Ако на осуденото лице за време на издржувањето на  куќниот затвор му е дозволен престој надвор од просториите во кои што живее односно престојува, од причини наведени во член </w:t>
      </w:r>
      <w:r>
        <w:rPr>
          <w:rFonts w:ascii="StobiSerif Regular" w:hAnsi="StobiSerif Regular" w:cs="Arial"/>
          <w:color w:val="000000"/>
          <w:sz w:val="28"/>
          <w:szCs w:val="28"/>
          <w:lang w:val="en-US"/>
        </w:rPr>
        <w:t>33</w:t>
      </w:r>
      <w:r w:rsidRPr="00EF0A69">
        <w:rPr>
          <w:rFonts w:ascii="StobiSerif Regular" w:hAnsi="StobiSerif Regular" w:cs="Arial"/>
          <w:color w:val="000000"/>
          <w:sz w:val="28"/>
          <w:szCs w:val="28"/>
          <w:lang w:val="mk-MK"/>
        </w:rPr>
        <w:t xml:space="preserve"> став 1 алинеја </w:t>
      </w:r>
      <w:r w:rsidRPr="00EF0A69">
        <w:rPr>
          <w:rFonts w:ascii="StobiSerif Regular" w:hAnsi="StobiSerif Regular" w:cs="Arial"/>
          <w:color w:val="000000"/>
          <w:sz w:val="28"/>
          <w:szCs w:val="28"/>
          <w:lang w:val="en-US"/>
        </w:rPr>
        <w:t>4</w:t>
      </w:r>
      <w:r w:rsidRPr="00EF0A69">
        <w:rPr>
          <w:rFonts w:ascii="StobiSerif Regular" w:hAnsi="StobiSerif Regular" w:cs="Arial"/>
          <w:color w:val="000000"/>
          <w:sz w:val="28"/>
          <w:szCs w:val="28"/>
          <w:lang w:val="mk-MK"/>
        </w:rPr>
        <w:t xml:space="preserve"> од овој закон, а на</w:t>
      </w:r>
      <w:r>
        <w:rPr>
          <w:rFonts w:ascii="StobiSerif Regular" w:hAnsi="StobiSerif Regular" w:cs="Arial"/>
          <w:color w:val="000000"/>
          <w:sz w:val="28"/>
          <w:szCs w:val="28"/>
          <w:lang w:val="mk-MK"/>
        </w:rPr>
        <w:t xml:space="preserve"> болничко лекување е подолго од</w:t>
      </w:r>
      <w:r w:rsidRPr="00EF0A69">
        <w:rPr>
          <w:rFonts w:ascii="StobiSerif Regular" w:hAnsi="StobiSerif Regular" w:cs="Arial"/>
          <w:color w:val="000000"/>
          <w:sz w:val="28"/>
          <w:szCs w:val="28"/>
          <w:lang w:val="mk-MK"/>
        </w:rPr>
        <w:t xml:space="preserve"> 15 дена извршувањето на мерката куќен затвор се прекинува додека трае лекувањето. По барањето за прекин се постапува согласно одредбите од Законот за извршување на санкциите.</w:t>
      </w:r>
    </w:p>
    <w:p w:rsidR="00275D48" w:rsidRPr="00EF0A69" w:rsidRDefault="00275D48" w:rsidP="001E4C7F">
      <w:pPr>
        <w:pStyle w:val="t-10-9-sred"/>
        <w:spacing w:beforeLines="30" w:beforeAutospacing="0" w:afterLines="30" w:afterAutospacing="0"/>
        <w:jc w:val="both"/>
        <w:rPr>
          <w:rFonts w:ascii="StobiSerif Regular" w:hAnsi="StobiSerif Regular" w:cs="Arial"/>
          <w:color w:val="000000"/>
          <w:sz w:val="28"/>
          <w:szCs w:val="28"/>
          <w:lang w:val="mk-MK"/>
        </w:rPr>
      </w:pPr>
    </w:p>
    <w:p w:rsidR="00275D48" w:rsidRPr="00EF0A69" w:rsidRDefault="00275D48" w:rsidP="001E4C7F">
      <w:pPr>
        <w:pStyle w:val="t-10-9-sred"/>
        <w:spacing w:beforeLines="30" w:beforeAutospacing="0" w:afterLines="30" w:afterAutospacing="0"/>
        <w:rPr>
          <w:rFonts w:ascii="StobiSerif Regular" w:hAnsi="StobiSerif Regular" w:cs="Arial"/>
          <w:color w:val="000000"/>
          <w:sz w:val="28"/>
          <w:szCs w:val="28"/>
          <w:lang w:val="mk-MK"/>
        </w:rPr>
      </w:pPr>
    </w:p>
    <w:p w:rsidR="00275D48" w:rsidRPr="00EF0A69"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Известување за кршење на обврските од страна на осуденото лице</w:t>
      </w:r>
    </w:p>
    <w:p w:rsidR="00275D48" w:rsidRPr="00EF0A69"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mk-MK"/>
        </w:rPr>
      </w:pPr>
    </w:p>
    <w:p w:rsidR="00275D48" w:rsidRPr="00EF0A69" w:rsidRDefault="00275D48" w:rsidP="001E4C7F">
      <w:pPr>
        <w:pStyle w:val="t-10-9-sred"/>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Член 37</w:t>
      </w:r>
    </w:p>
    <w:p w:rsidR="00275D48" w:rsidRPr="00EF0A69" w:rsidRDefault="00275D48" w:rsidP="001E4C7F">
      <w:pPr>
        <w:pStyle w:val="t-10-9-sred"/>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 xml:space="preserve">Пробацискиот службеник, преку организационата единица во Управата, која ги врши пробациските работи го известува судот при </w:t>
      </w:r>
      <w:r w:rsidRPr="00EF0A69">
        <w:rPr>
          <w:rFonts w:ascii="StobiSerif Regular" w:hAnsi="StobiSerif Regular" w:cs="Arial"/>
          <w:color w:val="000000"/>
          <w:sz w:val="28"/>
          <w:szCs w:val="28"/>
          <w:lang w:val="mk-MK"/>
        </w:rPr>
        <w:lastRenderedPageBreak/>
        <w:t>кршење на обврските од страна на осуденото лице, односно за околности кои го оневозможуваат извршувањето на одлуката.</w:t>
      </w:r>
    </w:p>
    <w:p w:rsidR="00275D48" w:rsidRPr="00EF0A69" w:rsidRDefault="00275D48" w:rsidP="007E583A">
      <w:pPr>
        <w:spacing w:after="0" w:line="240" w:lineRule="atLeast"/>
        <w:ind w:right="-330"/>
        <w:outlineLvl w:val="0"/>
        <w:rPr>
          <w:rFonts w:ascii="StobiSerif Regular" w:hAnsi="StobiSerif Regular" w:cs="Arial"/>
          <w:color w:val="000000"/>
          <w:sz w:val="28"/>
          <w:szCs w:val="28"/>
          <w:lang w:val="mk-MK" w:eastAsia="hr-HR"/>
        </w:rPr>
      </w:pPr>
    </w:p>
    <w:p w:rsidR="00275D48" w:rsidRPr="00EF0A69" w:rsidRDefault="00275D48" w:rsidP="007E583A">
      <w:pPr>
        <w:spacing w:after="0" w:line="240" w:lineRule="atLeast"/>
        <w:ind w:right="-330"/>
        <w:jc w:val="center"/>
        <w:outlineLvl w:val="0"/>
        <w:rPr>
          <w:rFonts w:ascii="StobiSerif Regular" w:hAnsi="StobiSerif Regular" w:cs="Arial"/>
          <w:sz w:val="28"/>
          <w:szCs w:val="28"/>
          <w:lang w:val="en-US"/>
        </w:rPr>
      </w:pPr>
      <w:r w:rsidRPr="00EF0A69">
        <w:rPr>
          <w:rFonts w:ascii="StobiSerif Regular" w:hAnsi="StobiSerif Regular" w:cs="Arial"/>
          <w:color w:val="000000"/>
          <w:sz w:val="28"/>
          <w:szCs w:val="28"/>
          <w:lang w:val="mk-MK"/>
        </w:rPr>
        <w:t>Член 38</w:t>
      </w:r>
    </w:p>
    <w:p w:rsidR="00275D48" w:rsidRPr="00EF0A69" w:rsidRDefault="00275D48" w:rsidP="00BB4B3E">
      <w:pPr>
        <w:pStyle w:val="ListParagraph"/>
        <w:numPr>
          <w:ilvl w:val="0"/>
          <w:numId w:val="11"/>
        </w:numPr>
        <w:spacing w:after="0" w:line="240" w:lineRule="atLeast"/>
        <w:ind w:right="-330"/>
        <w:jc w:val="both"/>
        <w:outlineLvl w:val="0"/>
        <w:rPr>
          <w:rFonts w:ascii="StobiSerif Regular" w:hAnsi="StobiSerif Regular" w:cs="Arial"/>
          <w:sz w:val="28"/>
          <w:szCs w:val="28"/>
          <w:lang w:val="en-US"/>
        </w:rPr>
      </w:pPr>
      <w:r w:rsidRPr="00EF0A69">
        <w:rPr>
          <w:rFonts w:ascii="StobiSerif Regular" w:hAnsi="StobiSerif Regular" w:cs="Arial"/>
          <w:sz w:val="28"/>
          <w:szCs w:val="28"/>
          <w:lang w:val="en-US"/>
        </w:rPr>
        <w:t>Пробациските</w:t>
      </w:r>
      <w:r w:rsidRPr="00EF0A69">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службеници</w:t>
      </w:r>
      <w:r w:rsidRPr="00EF0A69">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од</w:t>
      </w:r>
      <w:r w:rsidRPr="00EF0A69">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месно</w:t>
      </w:r>
      <w:r w:rsidRPr="00EF0A69">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надлежната</w:t>
      </w:r>
      <w:r w:rsidRPr="00EF0A69">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пробациска</w:t>
      </w:r>
      <w:r w:rsidRPr="00EF0A69">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канцеларија</w:t>
      </w:r>
      <w:r w:rsidRPr="00EF0A69">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во</w:t>
      </w:r>
      <w:r w:rsidRPr="00EF0A69">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текот</w:t>
      </w:r>
      <w:r w:rsidRPr="00EF0A69">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на</w:t>
      </w:r>
      <w:r w:rsidRPr="00EF0A69">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извршувањето</w:t>
      </w:r>
      <w:r w:rsidRPr="00EF0A69">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на</w:t>
      </w:r>
      <w:r w:rsidRPr="00EF0A69">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куќниот</w:t>
      </w:r>
      <w:r w:rsidRPr="00EF0A69">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затвор</w:t>
      </w:r>
      <w:r w:rsidRPr="00EF0A69">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му</w:t>
      </w:r>
      <w:r w:rsidRPr="00EF0A69">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дава</w:t>
      </w:r>
      <w:r w:rsidRPr="00EF0A69">
        <w:rPr>
          <w:rFonts w:ascii="StobiSerif Regular" w:hAnsi="StobiSerif Regular" w:cs="Arial"/>
          <w:sz w:val="28"/>
          <w:szCs w:val="28"/>
          <w:lang w:val="mk-MK"/>
        </w:rPr>
        <w:t xml:space="preserve">ат  </w:t>
      </w:r>
      <w:r w:rsidRPr="00EF0A69">
        <w:rPr>
          <w:rFonts w:ascii="StobiSerif Regular" w:hAnsi="StobiSerif Regular" w:cs="Arial"/>
          <w:sz w:val="28"/>
          <w:szCs w:val="28"/>
          <w:lang w:val="en-US"/>
        </w:rPr>
        <w:t>помош и заштита</w:t>
      </w:r>
      <w:r w:rsidRPr="00EF0A69">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на</w:t>
      </w:r>
      <w:r w:rsidRPr="00EF0A69">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осудениот</w:t>
      </w:r>
      <w:r w:rsidRPr="00EF0A69">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согласно</w:t>
      </w:r>
      <w:r w:rsidRPr="00EF0A69">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со</w:t>
      </w:r>
      <w:r w:rsidRPr="00EF0A69">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индивидуалниот</w:t>
      </w:r>
      <w:r w:rsidRPr="00EF0A69">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план</w:t>
      </w:r>
      <w:r w:rsidRPr="00EF0A69">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за</w:t>
      </w:r>
      <w:r w:rsidRPr="00EF0A69">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спроведување</w:t>
      </w:r>
      <w:r w:rsidRPr="00EF0A69">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на</w:t>
      </w:r>
      <w:r w:rsidRPr="00EF0A69">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мерката.</w:t>
      </w:r>
    </w:p>
    <w:p w:rsidR="00275D48" w:rsidRPr="00EF0A69" w:rsidRDefault="00275D48" w:rsidP="00BB4B3E">
      <w:pPr>
        <w:pStyle w:val="ListParagraph"/>
        <w:numPr>
          <w:ilvl w:val="0"/>
          <w:numId w:val="11"/>
        </w:numPr>
        <w:spacing w:after="0" w:line="240" w:lineRule="atLeast"/>
        <w:ind w:right="-330"/>
        <w:jc w:val="both"/>
        <w:outlineLvl w:val="0"/>
        <w:rPr>
          <w:rFonts w:ascii="StobiSerif Regular" w:hAnsi="StobiSerif Regular" w:cs="Arial"/>
          <w:sz w:val="28"/>
          <w:szCs w:val="28"/>
          <w:lang w:val="en-US"/>
        </w:rPr>
      </w:pPr>
      <w:r w:rsidRPr="00EF0A69">
        <w:rPr>
          <w:rFonts w:ascii="StobiSerif Regular" w:hAnsi="StobiSerif Regular" w:cs="Arial"/>
          <w:sz w:val="28"/>
          <w:szCs w:val="28"/>
          <w:lang w:val="en-US"/>
        </w:rPr>
        <w:t>Пробациските</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службеници</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од</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месно</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надлежната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пробациска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канцеларија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усно</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го</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опоменува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осудениот, доколку</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не</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се</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придржува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на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забраната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за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напуштање</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на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домот и за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тоа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го</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известува</w:t>
      </w:r>
      <w:r w:rsidRPr="00EF0A69">
        <w:rPr>
          <w:rFonts w:ascii="StobiSerif Regular" w:hAnsi="StobiSerif Regular" w:cs="Arial"/>
          <w:sz w:val="28"/>
          <w:szCs w:val="28"/>
          <w:lang w:val="mk-MK"/>
        </w:rPr>
        <w:t>ат</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судот.</w:t>
      </w:r>
    </w:p>
    <w:p w:rsidR="00275D48" w:rsidRPr="00EF0A69" w:rsidRDefault="00275D48" w:rsidP="003A3695">
      <w:pPr>
        <w:pStyle w:val="ListParagraph"/>
        <w:numPr>
          <w:ilvl w:val="0"/>
          <w:numId w:val="11"/>
        </w:numPr>
        <w:spacing w:before="72" w:after="72" w:line="240" w:lineRule="atLeast"/>
        <w:ind w:right="-330"/>
        <w:jc w:val="both"/>
        <w:outlineLvl w:val="0"/>
        <w:rPr>
          <w:rFonts w:ascii="StobiSerif Regular" w:hAnsi="StobiSerif Regular" w:cs="Arial"/>
          <w:sz w:val="28"/>
          <w:szCs w:val="28"/>
          <w:lang w:val="mk-MK"/>
        </w:rPr>
      </w:pPr>
      <w:r w:rsidRPr="00EF0A69">
        <w:rPr>
          <w:rFonts w:ascii="StobiSerif Regular" w:hAnsi="StobiSerif Regular" w:cs="Arial"/>
          <w:sz w:val="28"/>
          <w:szCs w:val="28"/>
          <w:lang w:val="en-US"/>
        </w:rPr>
        <w:t>Докол</w:t>
      </w:r>
      <w:r>
        <w:rPr>
          <w:rFonts w:ascii="StobiSerif Regular" w:hAnsi="StobiSerif Regular" w:cs="Arial"/>
          <w:sz w:val="28"/>
          <w:szCs w:val="28"/>
          <w:lang w:val="mk-MK"/>
        </w:rPr>
        <w:t>к</w:t>
      </w:r>
      <w:r w:rsidRPr="00EF0A69">
        <w:rPr>
          <w:rFonts w:ascii="StobiSerif Regular" w:hAnsi="StobiSerif Regular" w:cs="Arial"/>
          <w:sz w:val="28"/>
          <w:szCs w:val="28"/>
          <w:lang w:val="en-US"/>
        </w:rPr>
        <w:t>у</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осудениот</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продолжи</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со</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таквото</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однесување, пробациските</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службеници</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од</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месно</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надлежната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пробациска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канцеларија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ќе</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му</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предложат</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на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судот</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заменетата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казна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затвор</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целосно</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да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се</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изврши</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во</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казнено-поправнаустанов</w:t>
      </w:r>
      <w:r w:rsidRPr="00EF0A69">
        <w:rPr>
          <w:rFonts w:ascii="StobiSerif Regular" w:hAnsi="StobiSerif Regular" w:cs="Arial"/>
          <w:sz w:val="28"/>
          <w:szCs w:val="28"/>
          <w:lang w:val="mk-MK"/>
        </w:rPr>
        <w:t>а.</w:t>
      </w:r>
    </w:p>
    <w:p w:rsidR="00275D48" w:rsidRPr="00EF0A69" w:rsidRDefault="00275D48" w:rsidP="000A1124">
      <w:pPr>
        <w:pStyle w:val="t-10-9-sred"/>
        <w:spacing w:beforeLines="30" w:beforeAutospacing="0" w:afterLines="30" w:afterAutospacing="0"/>
        <w:jc w:val="both"/>
        <w:rPr>
          <w:rFonts w:ascii="StobiSerif Regular" w:hAnsi="StobiSerif Regular" w:cs="Arial"/>
          <w:color w:val="000000"/>
          <w:sz w:val="28"/>
          <w:szCs w:val="28"/>
          <w:lang w:val="mk-MK"/>
        </w:rPr>
      </w:pPr>
    </w:p>
    <w:p w:rsidR="00275D48" w:rsidRPr="00EF0A69" w:rsidRDefault="00275D48" w:rsidP="000A1124">
      <w:pPr>
        <w:pStyle w:val="t-10-9-sred"/>
        <w:numPr>
          <w:ilvl w:val="1"/>
          <w:numId w:val="34"/>
        </w:numPr>
        <w:spacing w:beforeLines="30" w:beforeAutospacing="0" w:afterLines="30" w:afterAutospacing="0"/>
        <w:jc w:val="center"/>
        <w:rPr>
          <w:rFonts w:ascii="StobiSerif Regular" w:hAnsi="StobiSerif Regular" w:cs="Arial"/>
          <w:b/>
          <w:color w:val="000000"/>
          <w:sz w:val="28"/>
          <w:szCs w:val="28"/>
          <w:u w:val="single"/>
          <w:lang w:val="mk-MK"/>
        </w:rPr>
      </w:pPr>
      <w:r w:rsidRPr="00EF0A69">
        <w:rPr>
          <w:rFonts w:ascii="StobiSerif Regular" w:hAnsi="StobiSerif Regular" w:cs="Arial"/>
          <w:b/>
          <w:color w:val="000000"/>
          <w:sz w:val="28"/>
          <w:szCs w:val="28"/>
          <w:u w:val="single"/>
          <w:lang w:val="mk-MK"/>
        </w:rPr>
        <w:t>Извршување на условен отпуст</w:t>
      </w:r>
    </w:p>
    <w:p w:rsidR="00275D48" w:rsidRPr="00EF0A69" w:rsidRDefault="00275D48" w:rsidP="001E4C7F">
      <w:pPr>
        <w:pStyle w:val="t-9-8"/>
        <w:spacing w:beforeLines="30" w:beforeAutospacing="0" w:afterLines="30" w:afterAutospacing="0"/>
        <w:jc w:val="both"/>
        <w:rPr>
          <w:rFonts w:ascii="StobiSerif Regular" w:hAnsi="StobiSerif Regular" w:cs="Arial"/>
          <w:color w:val="000000"/>
          <w:sz w:val="28"/>
          <w:szCs w:val="28"/>
        </w:rPr>
      </w:pPr>
    </w:p>
    <w:p w:rsidR="00275D48" w:rsidRPr="00EF0A69" w:rsidRDefault="00275D48" w:rsidP="001E4C7F">
      <w:pPr>
        <w:pStyle w:val="clanak"/>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Член 39</w:t>
      </w:r>
    </w:p>
    <w:p w:rsidR="00275D48" w:rsidRPr="00EF0A69" w:rsidRDefault="00275D48" w:rsidP="000A1124">
      <w:pPr>
        <w:pStyle w:val="t-9-8"/>
        <w:numPr>
          <w:ilvl w:val="0"/>
          <w:numId w:val="30"/>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 xml:space="preserve">Во месните пробациски канцеларии на чие подрачје се наоѓа седиште на казнено-поправна </w:t>
      </w:r>
      <w:r>
        <w:rPr>
          <w:rFonts w:ascii="StobiSerif Regular" w:hAnsi="StobiSerif Regular" w:cs="Arial"/>
          <w:color w:val="000000"/>
          <w:sz w:val="28"/>
          <w:szCs w:val="28"/>
          <w:lang w:val="mk-MK"/>
        </w:rPr>
        <w:t xml:space="preserve">установа се определува еден или </w:t>
      </w:r>
      <w:r w:rsidRPr="00EF0A69">
        <w:rPr>
          <w:rFonts w:ascii="StobiSerif Regular" w:hAnsi="StobiSerif Regular" w:cs="Arial"/>
          <w:color w:val="000000"/>
          <w:sz w:val="28"/>
          <w:szCs w:val="28"/>
          <w:lang w:val="mk-MK"/>
        </w:rPr>
        <w:t>повеќе пробациски службеници за следење на однесувањето на осудените лица во текот на издржувањето на казната затвор во таа установа.</w:t>
      </w:r>
    </w:p>
    <w:p w:rsidR="00275D48" w:rsidRPr="00EF0A69" w:rsidRDefault="00275D48" w:rsidP="000A1124">
      <w:pPr>
        <w:pStyle w:val="t-9-8"/>
        <w:numPr>
          <w:ilvl w:val="0"/>
          <w:numId w:val="30"/>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 xml:space="preserve">Пробацискиот службеник </w:t>
      </w:r>
      <w:r w:rsidRPr="00EF0A69">
        <w:rPr>
          <w:rFonts w:ascii="StobiSerif Regular" w:hAnsi="StobiSerif Regular" w:cs="Arial"/>
          <w:sz w:val="28"/>
          <w:szCs w:val="28"/>
          <w:lang w:val="mk-MK"/>
        </w:rPr>
        <w:t>во казненено-поправната установа за осудените лица кои ги исполнуваат законски предвидените услови за условен отпуст ги врши следните пробациски работи:</w:t>
      </w:r>
    </w:p>
    <w:p w:rsidR="00275D48" w:rsidRPr="00EF0A69" w:rsidRDefault="00275D48" w:rsidP="001E4C7F">
      <w:pPr>
        <w:pStyle w:val="t-9-8"/>
        <w:numPr>
          <w:ilvl w:val="0"/>
          <w:numId w:val="18"/>
        </w:numPr>
        <w:spacing w:beforeLines="30" w:beforeAutospacing="0" w:afterLines="30" w:afterAutospacing="0"/>
        <w:jc w:val="both"/>
        <w:rPr>
          <w:rFonts w:ascii="StobiSerif Regular" w:hAnsi="StobiSerif Regular" w:cs="Arial"/>
          <w:color w:val="000000"/>
          <w:sz w:val="28"/>
          <w:szCs w:val="28"/>
        </w:rPr>
      </w:pPr>
      <w:r w:rsidRPr="00EF0A69">
        <w:rPr>
          <w:rFonts w:ascii="StobiSerif Regular" w:hAnsi="StobiSerif Regular" w:cs="Arial"/>
          <w:color w:val="000000"/>
          <w:sz w:val="28"/>
          <w:szCs w:val="28"/>
          <w:lang w:val="mk-MK"/>
        </w:rPr>
        <w:t>изработува проценка на ризиците иусловитеза прифаќање на осуденото лице во заедницата</w:t>
      </w:r>
      <w:r w:rsidRPr="00EF0A69">
        <w:rPr>
          <w:rFonts w:ascii="StobiSerif Regular" w:hAnsi="StobiSerif Regular" w:cs="Arial"/>
          <w:color w:val="000000"/>
          <w:sz w:val="28"/>
          <w:szCs w:val="28"/>
        </w:rPr>
        <w:t>;</w:t>
      </w:r>
    </w:p>
    <w:p w:rsidR="00275D48" w:rsidRPr="00EF0A69" w:rsidRDefault="00275D48" w:rsidP="001E4C7F">
      <w:pPr>
        <w:pStyle w:val="t-9-8"/>
        <w:numPr>
          <w:ilvl w:val="0"/>
          <w:numId w:val="12"/>
        </w:numPr>
        <w:spacing w:beforeLines="30" w:beforeAutospacing="0" w:afterLines="30" w:afterAutospacing="0"/>
        <w:jc w:val="both"/>
        <w:rPr>
          <w:rFonts w:ascii="StobiSerif Regular" w:hAnsi="StobiSerif Regular" w:cs="Arial"/>
          <w:color w:val="000000"/>
          <w:sz w:val="28"/>
          <w:szCs w:val="28"/>
        </w:rPr>
      </w:pPr>
      <w:r w:rsidRPr="00EF0A69">
        <w:rPr>
          <w:rFonts w:ascii="StobiSerif Regular" w:hAnsi="StobiSerif Regular" w:cs="Arial"/>
          <w:color w:val="000000"/>
          <w:sz w:val="28"/>
          <w:szCs w:val="28"/>
          <w:lang w:val="mk-MK"/>
        </w:rPr>
        <w:t xml:space="preserve">ја утврдува можноста за продолжување на спроведувањето на обврските утврдени со Индивидуалната програма за работа при извршувањето на казната затвор (продолжување на образованието, продолжување на лекување или одвикнување од зависности, продолжување со други посебни програми). </w:t>
      </w:r>
    </w:p>
    <w:p w:rsidR="00275D48" w:rsidRPr="00EF0A69" w:rsidRDefault="00275D48" w:rsidP="001E4C7F">
      <w:pPr>
        <w:pStyle w:val="t-9-8"/>
        <w:numPr>
          <w:ilvl w:val="0"/>
          <w:numId w:val="18"/>
        </w:numPr>
        <w:spacing w:beforeLines="30" w:beforeAutospacing="0" w:afterLines="30" w:afterAutospacing="0"/>
        <w:jc w:val="both"/>
        <w:rPr>
          <w:rFonts w:ascii="StobiSerif Regular" w:hAnsi="StobiSerif Regular" w:cs="Arial"/>
          <w:color w:val="000000"/>
          <w:sz w:val="28"/>
          <w:szCs w:val="28"/>
        </w:rPr>
      </w:pPr>
      <w:r w:rsidRPr="00EF0A69">
        <w:rPr>
          <w:rFonts w:ascii="StobiSerif Regular" w:hAnsi="StobiSerif Regular" w:cs="Arial"/>
          <w:color w:val="000000"/>
          <w:sz w:val="28"/>
          <w:szCs w:val="28"/>
          <w:lang w:val="mk-MK"/>
        </w:rPr>
        <w:t>прибира и доставува  податоци за можноста за сместување и вработување на осуденото лице;</w:t>
      </w:r>
    </w:p>
    <w:p w:rsidR="00275D48" w:rsidRPr="00EF0A69" w:rsidRDefault="00275D48" w:rsidP="001E4C7F">
      <w:pPr>
        <w:pStyle w:val="t-9-8"/>
        <w:numPr>
          <w:ilvl w:val="0"/>
          <w:numId w:val="18"/>
        </w:numPr>
        <w:spacing w:beforeLines="30" w:beforeAutospacing="0" w:afterLines="30" w:afterAutospacing="0"/>
        <w:jc w:val="both"/>
        <w:rPr>
          <w:rFonts w:ascii="StobiSerif Regular" w:hAnsi="StobiSerif Regular" w:cs="Arial"/>
          <w:color w:val="000000"/>
          <w:sz w:val="28"/>
          <w:szCs w:val="28"/>
        </w:rPr>
      </w:pPr>
      <w:r w:rsidRPr="00EF0A69">
        <w:rPr>
          <w:rFonts w:ascii="StobiSerif Regular" w:hAnsi="StobiSerif Regular" w:cs="Arial"/>
          <w:color w:val="000000"/>
          <w:sz w:val="28"/>
          <w:szCs w:val="28"/>
          <w:lang w:val="mk-MK"/>
        </w:rPr>
        <w:t>прибира и други податоци и соработува со Центрите за социјални работи</w:t>
      </w:r>
    </w:p>
    <w:p w:rsidR="00275D48" w:rsidRPr="00EF0A69" w:rsidRDefault="00275D48" w:rsidP="000A1124">
      <w:pPr>
        <w:pStyle w:val="t-9-8"/>
        <w:numPr>
          <w:ilvl w:val="0"/>
          <w:numId w:val="30"/>
        </w:numPr>
        <w:spacing w:beforeLines="30" w:beforeAutospacing="0" w:afterLines="30" w:afterAutospacing="0"/>
        <w:jc w:val="both"/>
        <w:rPr>
          <w:rFonts w:ascii="StobiSerif Regular" w:hAnsi="StobiSerif Regular" w:cs="Arial"/>
          <w:color w:val="000000"/>
          <w:sz w:val="28"/>
          <w:szCs w:val="28"/>
        </w:rPr>
      </w:pPr>
      <w:r w:rsidRPr="00EF0A69">
        <w:rPr>
          <w:rFonts w:ascii="StobiSerif Regular" w:hAnsi="StobiSerif Regular" w:cs="Arial"/>
          <w:color w:val="000000"/>
          <w:sz w:val="28"/>
          <w:szCs w:val="28"/>
          <w:lang w:val="mk-MK"/>
        </w:rPr>
        <w:lastRenderedPageBreak/>
        <w:t xml:space="preserve">За утврдените околности од ставот 1 од овој член, </w:t>
      </w:r>
      <w:r w:rsidRPr="00EF0A69">
        <w:rPr>
          <w:rFonts w:ascii="StobiSerif Regular" w:hAnsi="StobiSerif Regular" w:cs="Arial"/>
          <w:sz w:val="28"/>
          <w:szCs w:val="28"/>
          <w:lang w:val="mk-MK"/>
        </w:rPr>
        <w:t xml:space="preserve">пробацискиот службеник </w:t>
      </w:r>
      <w:r w:rsidRPr="00EF0A69">
        <w:rPr>
          <w:rFonts w:ascii="StobiSerif Regular" w:hAnsi="StobiSerif Regular" w:cs="Arial"/>
          <w:color w:val="000000"/>
          <w:sz w:val="28"/>
          <w:szCs w:val="28"/>
          <w:lang w:val="mk-MK"/>
        </w:rPr>
        <w:t>доставува писмен извештај до директорот на казнено-поправната установа.</w:t>
      </w:r>
    </w:p>
    <w:p w:rsidR="00275D48" w:rsidRPr="00EF0A69" w:rsidRDefault="00275D48" w:rsidP="000A1124">
      <w:pPr>
        <w:pStyle w:val="t-9-8"/>
        <w:numPr>
          <w:ilvl w:val="0"/>
          <w:numId w:val="30"/>
        </w:numPr>
        <w:spacing w:beforeLines="30" w:beforeAutospacing="0" w:afterLines="30" w:afterAutospacing="0"/>
        <w:jc w:val="both"/>
        <w:rPr>
          <w:rFonts w:ascii="StobiSerif Regular" w:hAnsi="StobiSerif Regular" w:cs="Arial"/>
          <w:color w:val="000000"/>
          <w:sz w:val="28"/>
          <w:szCs w:val="28"/>
        </w:rPr>
      </w:pPr>
      <w:r w:rsidRPr="00EF0A69">
        <w:rPr>
          <w:rFonts w:ascii="StobiSerif Regular" w:hAnsi="StobiSerif Regular" w:cs="Arial"/>
          <w:color w:val="000000"/>
          <w:sz w:val="28"/>
          <w:szCs w:val="28"/>
          <w:lang w:val="mk-MK"/>
        </w:rPr>
        <w:t>За осудените лица за кои е утврдено дека ги исполнуваат законски предвидените услови за условен отпуст и за кои пробацискиот службеник во извештајот дава позитивно мислење,</w:t>
      </w:r>
      <w:r>
        <w:rPr>
          <w:rFonts w:ascii="StobiSerif Regular" w:hAnsi="StobiSerif Regular" w:cs="Arial"/>
          <w:color w:val="000000"/>
          <w:sz w:val="28"/>
          <w:szCs w:val="28"/>
          <w:lang w:val="mk-MK"/>
        </w:rPr>
        <w:t xml:space="preserve"> </w:t>
      </w:r>
      <w:r w:rsidRPr="00EF0A69">
        <w:rPr>
          <w:rFonts w:ascii="StobiSerif Regular" w:hAnsi="StobiSerif Regular" w:cs="Arial"/>
          <w:color w:val="000000"/>
          <w:sz w:val="28"/>
          <w:szCs w:val="28"/>
          <w:lang w:val="mk-MK"/>
        </w:rPr>
        <w:t xml:space="preserve">директорот на казнено-поправната установа е должен да поднесе предлог за условен отпуст на осудено лице до судот кој ја донел одлуката во прв степен. </w:t>
      </w:r>
    </w:p>
    <w:p w:rsidR="00275D48" w:rsidRPr="006E61F4" w:rsidRDefault="00275D48" w:rsidP="000A1124">
      <w:pPr>
        <w:pStyle w:val="t-9-8"/>
        <w:numPr>
          <w:ilvl w:val="0"/>
          <w:numId w:val="30"/>
        </w:numPr>
        <w:spacing w:beforeLines="30" w:beforeAutospacing="0" w:afterLines="30" w:afterAutospacing="0"/>
        <w:jc w:val="both"/>
        <w:rPr>
          <w:rFonts w:ascii="StobiSerif Regular" w:hAnsi="StobiSerif Regular" w:cs="Arial"/>
          <w:color w:val="000000"/>
          <w:sz w:val="28"/>
          <w:szCs w:val="28"/>
        </w:rPr>
      </w:pPr>
      <w:r w:rsidRPr="00EF0A69">
        <w:rPr>
          <w:rFonts w:ascii="StobiSerif Regular" w:hAnsi="StobiSerif Regular" w:cs="Arial"/>
          <w:color w:val="000000"/>
          <w:sz w:val="28"/>
          <w:szCs w:val="28"/>
          <w:lang w:val="mk-MK"/>
        </w:rPr>
        <w:t xml:space="preserve">Пробацискиот службеник изработува писмен извештај од ставот 3 на овој член и по барање на надлежен суд во случај кога е поднесена молба за условен отпуст на осуденото лице. </w:t>
      </w:r>
    </w:p>
    <w:p w:rsidR="00275D48" w:rsidRPr="00EF0A69" w:rsidRDefault="00275D48" w:rsidP="001E4C7F">
      <w:pPr>
        <w:pStyle w:val="t-10-9-kurz-s"/>
        <w:spacing w:beforeLines="30" w:beforeAutospacing="0" w:afterLines="30" w:afterAutospacing="0"/>
        <w:jc w:val="center"/>
        <w:rPr>
          <w:rFonts w:ascii="StobiSerif Regular" w:hAnsi="StobiSerif Regular" w:cs="Arial"/>
          <w:iCs/>
          <w:color w:val="000000"/>
          <w:sz w:val="28"/>
          <w:szCs w:val="28"/>
          <w:lang w:val="mk-MK"/>
        </w:rPr>
      </w:pPr>
    </w:p>
    <w:p w:rsidR="00275D48" w:rsidRPr="00EF0A69" w:rsidRDefault="00275D48" w:rsidP="001E4C7F">
      <w:pPr>
        <w:pStyle w:val="t-10-9-kurz-s"/>
        <w:spacing w:beforeLines="30" w:beforeAutospacing="0" w:afterLines="30" w:afterAutospacing="0"/>
        <w:jc w:val="center"/>
        <w:rPr>
          <w:rFonts w:ascii="StobiSerif Regular" w:hAnsi="StobiSerif Regular" w:cs="Arial"/>
          <w:iCs/>
          <w:color w:val="000000"/>
          <w:sz w:val="28"/>
          <w:szCs w:val="28"/>
        </w:rPr>
      </w:pPr>
      <w:r w:rsidRPr="00EF0A69">
        <w:rPr>
          <w:rFonts w:ascii="StobiSerif Regular" w:hAnsi="StobiSerif Regular" w:cs="Arial"/>
          <w:iCs/>
          <w:color w:val="000000"/>
          <w:sz w:val="28"/>
          <w:szCs w:val="28"/>
          <w:lang w:val="mk-MK"/>
        </w:rPr>
        <w:t>Надзор над условно отпуштеното лице</w:t>
      </w:r>
    </w:p>
    <w:p w:rsidR="00275D48" w:rsidRPr="00EF0A69" w:rsidRDefault="00275D48" w:rsidP="001E4C7F">
      <w:pPr>
        <w:pStyle w:val="clanak"/>
        <w:spacing w:beforeLines="30" w:beforeAutospacing="0" w:afterLines="30" w:afterAutospacing="0"/>
        <w:jc w:val="center"/>
        <w:rPr>
          <w:rFonts w:ascii="StobiSerif Regular" w:hAnsi="StobiSerif Regular" w:cs="Arial"/>
          <w:color w:val="000000"/>
          <w:sz w:val="28"/>
          <w:szCs w:val="28"/>
          <w:lang w:val="mk-MK"/>
        </w:rPr>
      </w:pPr>
    </w:p>
    <w:p w:rsidR="00275D48" w:rsidRPr="00EF0A69" w:rsidRDefault="00275D48" w:rsidP="001E4C7F">
      <w:pPr>
        <w:pStyle w:val="clanak"/>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Член 40</w:t>
      </w:r>
    </w:p>
    <w:p w:rsidR="00275D48" w:rsidRPr="00EF0A69" w:rsidRDefault="00275D48" w:rsidP="000A1124">
      <w:pPr>
        <w:pStyle w:val="t-9-8"/>
        <w:numPr>
          <w:ilvl w:val="0"/>
          <w:numId w:val="13"/>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 xml:space="preserve">Решението за условен отпуст надлежниот суд го доставува до </w:t>
      </w:r>
      <w:r w:rsidRPr="00EF0A69">
        <w:rPr>
          <w:rFonts w:ascii="StobiSerif Regular" w:hAnsi="StobiSerif Regular" w:cs="Arial"/>
          <w:sz w:val="28"/>
          <w:szCs w:val="28"/>
          <w:lang w:val="mk-MK"/>
        </w:rPr>
        <w:t xml:space="preserve">месно надлежната пробациска канцеларија </w:t>
      </w:r>
      <w:r w:rsidRPr="00EF0A69">
        <w:rPr>
          <w:rFonts w:ascii="StobiSerif Regular" w:hAnsi="StobiSerif Regular" w:cs="Arial"/>
          <w:color w:val="000000"/>
          <w:sz w:val="28"/>
          <w:szCs w:val="28"/>
          <w:lang w:val="mk-MK"/>
        </w:rPr>
        <w:t xml:space="preserve">спрема местото на живеалиште односно престојувалиште на осуденото лице, односно местото на отпуст на осуденото лице, </w:t>
      </w:r>
      <w:r>
        <w:rPr>
          <w:rFonts w:ascii="StobiSerif Regular" w:hAnsi="StobiSerif Regular" w:cs="Arial"/>
          <w:color w:val="000000"/>
          <w:sz w:val="28"/>
          <w:szCs w:val="28"/>
          <w:lang w:val="mk-MK"/>
        </w:rPr>
        <w:t xml:space="preserve"> </w:t>
      </w:r>
      <w:r w:rsidRPr="00EF0A69">
        <w:rPr>
          <w:rFonts w:ascii="StobiSerif Regular" w:hAnsi="StobiSerif Regular" w:cs="Arial"/>
          <w:color w:val="000000"/>
          <w:sz w:val="28"/>
          <w:szCs w:val="28"/>
          <w:lang w:val="mk-MK"/>
        </w:rPr>
        <w:t>во рок од 3 дена од денот на донесување на истото.</w:t>
      </w:r>
    </w:p>
    <w:p w:rsidR="00275D48" w:rsidRPr="00EF0A69" w:rsidRDefault="00275D48" w:rsidP="000A1124">
      <w:pPr>
        <w:pStyle w:val="t-9-8"/>
        <w:numPr>
          <w:ilvl w:val="0"/>
          <w:numId w:val="13"/>
        </w:numPr>
        <w:spacing w:beforeLines="30" w:beforeAutospacing="0" w:afterLines="30" w:afterAutospacing="0"/>
        <w:jc w:val="both"/>
        <w:rPr>
          <w:rFonts w:ascii="StobiSerif Regular" w:hAnsi="StobiSerif Regular" w:cs="Arial"/>
          <w:color w:val="000000"/>
          <w:sz w:val="28"/>
          <w:szCs w:val="28"/>
        </w:rPr>
      </w:pPr>
      <w:r w:rsidRPr="00EF0A69">
        <w:rPr>
          <w:rFonts w:ascii="StobiSerif Regular" w:hAnsi="StobiSerif Regular" w:cs="Arial"/>
          <w:color w:val="000000"/>
          <w:sz w:val="28"/>
          <w:szCs w:val="28"/>
          <w:lang w:val="mk-MK"/>
        </w:rPr>
        <w:t xml:space="preserve">За решението од ставот 1 на овој член месно надлежната пробациска канцеларија ги известува Центарот за социјална работа, Агенцијата за вработување, работодавецот кај кои осуденото лице работи односно било вработено и соодветна здравствена установа, </w:t>
      </w:r>
      <w:r>
        <w:rPr>
          <w:rFonts w:ascii="StobiSerif Regular" w:hAnsi="StobiSerif Regular" w:cs="Arial"/>
          <w:color w:val="000000"/>
          <w:sz w:val="28"/>
          <w:szCs w:val="28"/>
          <w:lang w:val="mk-MK"/>
        </w:rPr>
        <w:t xml:space="preserve"> </w:t>
      </w:r>
      <w:r w:rsidRPr="00EF0A69">
        <w:rPr>
          <w:rFonts w:ascii="StobiSerif Regular" w:hAnsi="StobiSerif Regular" w:cs="Arial"/>
          <w:color w:val="000000"/>
          <w:sz w:val="28"/>
          <w:szCs w:val="28"/>
          <w:lang w:val="mk-MK"/>
        </w:rPr>
        <w:t>Министерството за внатрешни работи и други правни субјекти во зависност од обврските утврдени во решението за условен отпуст.</w:t>
      </w:r>
    </w:p>
    <w:p w:rsidR="00275D48" w:rsidRPr="00EF0A69" w:rsidRDefault="00275D48" w:rsidP="000A1124">
      <w:pPr>
        <w:pStyle w:val="t-10-9-sred"/>
        <w:numPr>
          <w:ilvl w:val="0"/>
          <w:numId w:val="13"/>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Судот во решението ќе определи дали над условно отпуштеното лице ќе се применат мерки за примена на електронски надзор.</w:t>
      </w:r>
    </w:p>
    <w:p w:rsidR="00275D48" w:rsidRPr="00EF0A69" w:rsidRDefault="00275D48" w:rsidP="001E4C7F">
      <w:pPr>
        <w:pStyle w:val="clanak"/>
        <w:spacing w:beforeLines="30" w:beforeAutospacing="0" w:afterLines="30" w:afterAutospacing="0"/>
        <w:rPr>
          <w:rFonts w:ascii="StobiSerif Regular" w:hAnsi="StobiSerif Regular" w:cs="Arial"/>
          <w:color w:val="000000"/>
          <w:sz w:val="28"/>
          <w:szCs w:val="28"/>
          <w:lang w:val="mk-MK"/>
        </w:rPr>
      </w:pPr>
    </w:p>
    <w:p w:rsidR="00275D48" w:rsidRPr="00EF0A69" w:rsidRDefault="00275D48" w:rsidP="001E4C7F">
      <w:pPr>
        <w:pStyle w:val="clanak"/>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Член 41</w:t>
      </w:r>
    </w:p>
    <w:p w:rsidR="00275D48" w:rsidRPr="00EF0A69" w:rsidRDefault="00275D48" w:rsidP="000A1124">
      <w:pPr>
        <w:pStyle w:val="clanak"/>
        <w:numPr>
          <w:ilvl w:val="0"/>
          <w:numId w:val="31"/>
        </w:numPr>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Во извршувањето на обврските утврдени со решението за условен отпуст, месно надлежната пробациска канцеларија ги врши следните работи:</w:t>
      </w:r>
    </w:p>
    <w:p w:rsidR="00275D48" w:rsidRPr="00EF0A69" w:rsidRDefault="00275D48" w:rsidP="00E170DA">
      <w:pPr>
        <w:pStyle w:val="ListParagraph"/>
        <w:numPr>
          <w:ilvl w:val="0"/>
          <w:numId w:val="1"/>
        </w:num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sz w:val="28"/>
          <w:szCs w:val="28"/>
          <w:lang w:val="mk-MK"/>
        </w:rPr>
        <w:t>го повикува осуденото лице на разговор;</w:t>
      </w:r>
    </w:p>
    <w:p w:rsidR="00275D48" w:rsidRPr="00EF0A69" w:rsidRDefault="00275D48" w:rsidP="00E170DA">
      <w:pPr>
        <w:pStyle w:val="ListParagraph"/>
        <w:numPr>
          <w:ilvl w:val="0"/>
          <w:numId w:val="1"/>
        </w:num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sz w:val="28"/>
          <w:szCs w:val="28"/>
          <w:lang w:val="mk-MK"/>
        </w:rPr>
        <w:t>врши увид во документацијата за осудено лице</w:t>
      </w:r>
      <w:r>
        <w:rPr>
          <w:rFonts w:ascii="StobiSerif Regular" w:hAnsi="StobiSerif Regular" w:cs="Arial"/>
          <w:sz w:val="28"/>
          <w:szCs w:val="28"/>
          <w:lang w:val="mk-MK"/>
        </w:rPr>
        <w:t xml:space="preserve"> </w:t>
      </w:r>
      <w:r w:rsidRPr="00EF0A69">
        <w:rPr>
          <w:rFonts w:ascii="StobiSerif Regular" w:hAnsi="StobiSerif Regular" w:cs="Arial"/>
          <w:sz w:val="28"/>
          <w:szCs w:val="28"/>
          <w:lang w:val="mk-MK"/>
        </w:rPr>
        <w:t xml:space="preserve"> (судска одлука, наоди и мислења од лекар и други стручни лица, извештаи од Центарот за социјална работа и други) и прибира други потребни </w:t>
      </w:r>
      <w:r w:rsidRPr="00EF0A69">
        <w:rPr>
          <w:rFonts w:ascii="StobiSerif Regular" w:hAnsi="StobiSerif Regular" w:cs="Arial"/>
          <w:sz w:val="28"/>
          <w:szCs w:val="28"/>
          <w:lang w:val="mk-MK"/>
        </w:rPr>
        <w:lastRenderedPageBreak/>
        <w:t xml:space="preserve">податоци за осуденото лице од други органи, институции </w:t>
      </w:r>
      <w:r>
        <w:rPr>
          <w:rFonts w:ascii="StobiSerif Regular" w:hAnsi="StobiSerif Regular" w:cs="Arial"/>
          <w:sz w:val="28"/>
          <w:szCs w:val="28"/>
          <w:lang w:val="mk-MK"/>
        </w:rPr>
        <w:t xml:space="preserve"> </w:t>
      </w:r>
      <w:r w:rsidRPr="00EF0A69">
        <w:rPr>
          <w:rFonts w:ascii="StobiSerif Regular" w:hAnsi="StobiSerif Regular" w:cs="Arial"/>
          <w:sz w:val="28"/>
          <w:szCs w:val="28"/>
          <w:lang w:val="mk-MK"/>
        </w:rPr>
        <w:t>и организации;</w:t>
      </w:r>
    </w:p>
    <w:p w:rsidR="00275D48" w:rsidRPr="00EF0A69" w:rsidRDefault="00275D48" w:rsidP="00E170DA">
      <w:pPr>
        <w:pStyle w:val="ListParagraph"/>
        <w:numPr>
          <w:ilvl w:val="0"/>
          <w:numId w:val="1"/>
        </w:num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sz w:val="28"/>
          <w:szCs w:val="28"/>
          <w:lang w:val="mk-MK"/>
        </w:rPr>
        <w:t xml:space="preserve">го предупредува условно </w:t>
      </w:r>
      <w:r>
        <w:rPr>
          <w:rFonts w:ascii="StobiSerif Regular" w:hAnsi="StobiSerif Regular" w:cs="Arial"/>
          <w:sz w:val="28"/>
          <w:szCs w:val="28"/>
          <w:lang w:val="mk-MK"/>
        </w:rPr>
        <w:t xml:space="preserve"> </w:t>
      </w:r>
      <w:r w:rsidRPr="00EF0A69">
        <w:rPr>
          <w:rFonts w:ascii="StobiSerif Regular" w:hAnsi="StobiSerif Regular" w:cs="Arial"/>
          <w:sz w:val="28"/>
          <w:szCs w:val="28"/>
          <w:lang w:val="mk-MK"/>
        </w:rPr>
        <w:t xml:space="preserve">отпуштеното </w:t>
      </w:r>
      <w:r>
        <w:rPr>
          <w:rFonts w:ascii="StobiSerif Regular" w:hAnsi="StobiSerif Regular" w:cs="Arial"/>
          <w:sz w:val="28"/>
          <w:szCs w:val="28"/>
          <w:lang w:val="mk-MK"/>
        </w:rPr>
        <w:t xml:space="preserve"> </w:t>
      </w:r>
      <w:r w:rsidRPr="00EF0A69">
        <w:rPr>
          <w:rFonts w:ascii="StobiSerif Regular" w:hAnsi="StobiSerif Regular" w:cs="Arial"/>
          <w:sz w:val="28"/>
          <w:szCs w:val="28"/>
          <w:lang w:val="mk-MK"/>
        </w:rPr>
        <w:t>лице за последиците од неисполнување на утврдените обврски;</w:t>
      </w:r>
    </w:p>
    <w:p w:rsidR="00275D48" w:rsidRPr="00EF0A69" w:rsidRDefault="00275D48" w:rsidP="00E170DA">
      <w:pPr>
        <w:pStyle w:val="ListParagraph"/>
        <w:numPr>
          <w:ilvl w:val="0"/>
          <w:numId w:val="1"/>
        </w:num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sz w:val="28"/>
          <w:szCs w:val="28"/>
          <w:lang w:val="mk-MK"/>
        </w:rPr>
        <w:t>врши надзор над извршувањето на обврските  и му пружа помош на осуденото лице;</w:t>
      </w:r>
    </w:p>
    <w:p w:rsidR="00275D48" w:rsidRPr="00EF0A69" w:rsidRDefault="00275D48" w:rsidP="00E170DA">
      <w:pPr>
        <w:pStyle w:val="ListParagraph"/>
        <w:numPr>
          <w:ilvl w:val="0"/>
          <w:numId w:val="1"/>
        </w:num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sz w:val="28"/>
          <w:szCs w:val="28"/>
          <w:lang w:val="mk-MK"/>
        </w:rPr>
        <w:t xml:space="preserve">составува извештаи за извршувањето на обврските и ги доставува до судот  кој </w:t>
      </w:r>
      <w:r>
        <w:rPr>
          <w:rFonts w:ascii="StobiSerif Regular" w:hAnsi="StobiSerif Regular" w:cs="Arial"/>
          <w:sz w:val="28"/>
          <w:szCs w:val="28"/>
          <w:lang w:val="mk-MK"/>
        </w:rPr>
        <w:t>ја донел одлуката во прв степен</w:t>
      </w:r>
    </w:p>
    <w:p w:rsidR="00275D48" w:rsidRPr="00EF0A69" w:rsidRDefault="00275D48" w:rsidP="00E170DA">
      <w:pPr>
        <w:pStyle w:val="ListParagraph"/>
        <w:numPr>
          <w:ilvl w:val="0"/>
          <w:numId w:val="1"/>
        </w:numPr>
        <w:spacing w:after="0" w:line="240" w:lineRule="atLeast"/>
        <w:ind w:right="-330"/>
        <w:jc w:val="both"/>
        <w:rPr>
          <w:rFonts w:ascii="StobiSerif Regular" w:hAnsi="StobiSerif Regular" w:cs="Arial"/>
          <w:sz w:val="28"/>
          <w:szCs w:val="28"/>
          <w:lang w:val="en-US"/>
        </w:rPr>
      </w:pPr>
      <w:r w:rsidRPr="00EF0A69">
        <w:rPr>
          <w:rFonts w:ascii="StobiSerif Regular" w:hAnsi="StobiSerif Regular" w:cs="Arial"/>
          <w:sz w:val="28"/>
          <w:szCs w:val="28"/>
          <w:lang w:val="mk-MK"/>
        </w:rPr>
        <w:t xml:space="preserve">води евиденција за извршувањето на  општокорисната работа и </w:t>
      </w:r>
    </w:p>
    <w:p w:rsidR="00275D48" w:rsidRPr="00EF0A69" w:rsidRDefault="00275D48" w:rsidP="00F64DA4">
      <w:pPr>
        <w:pStyle w:val="ListParagraph"/>
        <w:numPr>
          <w:ilvl w:val="0"/>
          <w:numId w:val="1"/>
        </w:numPr>
        <w:spacing w:after="0" w:line="240" w:lineRule="atLeast"/>
        <w:ind w:right="-330"/>
        <w:jc w:val="both"/>
        <w:rPr>
          <w:rFonts w:ascii="StobiSerif Regular" w:hAnsi="StobiSerif Regular" w:cs="Arial"/>
          <w:sz w:val="28"/>
          <w:szCs w:val="28"/>
          <w:lang w:val="en-US"/>
        </w:rPr>
      </w:pPr>
      <w:r w:rsidRPr="00EF0A69">
        <w:rPr>
          <w:rFonts w:ascii="StobiSerif Regular" w:hAnsi="StobiSerif Regular" w:cs="Arial"/>
          <w:sz w:val="28"/>
          <w:szCs w:val="28"/>
          <w:lang w:val="mk-MK"/>
        </w:rPr>
        <w:t>врши други работи во согласност со закон.</w:t>
      </w:r>
    </w:p>
    <w:p w:rsidR="00275D48" w:rsidRPr="00EF0A69" w:rsidRDefault="00275D48" w:rsidP="000A1124">
      <w:pPr>
        <w:pStyle w:val="t-9-8"/>
        <w:numPr>
          <w:ilvl w:val="0"/>
          <w:numId w:val="31"/>
        </w:numPr>
        <w:spacing w:beforeLines="30" w:beforeAutospacing="0" w:afterLines="30" w:afterAutospacing="0"/>
        <w:jc w:val="both"/>
        <w:rPr>
          <w:rFonts w:ascii="StobiSerif Regular" w:hAnsi="StobiSerif Regular" w:cs="Arial"/>
          <w:color w:val="000000"/>
          <w:sz w:val="28"/>
          <w:szCs w:val="28"/>
        </w:rPr>
      </w:pPr>
      <w:r w:rsidRPr="00EF0A69">
        <w:rPr>
          <w:rFonts w:ascii="StobiSerif Regular" w:hAnsi="StobiSerif Regular" w:cs="Arial"/>
          <w:color w:val="000000"/>
          <w:sz w:val="28"/>
          <w:szCs w:val="28"/>
          <w:lang w:val="mk-MK"/>
        </w:rPr>
        <w:t xml:space="preserve">Установите и други правни лица во кои осуденото лице извршува обврски утврдени со решението за условен отпуст, ја известуваат </w:t>
      </w:r>
      <w:r w:rsidRPr="00EF0A69">
        <w:rPr>
          <w:rFonts w:ascii="StobiSerif Regular" w:hAnsi="StobiSerif Regular" w:cs="Arial"/>
          <w:sz w:val="28"/>
          <w:szCs w:val="28"/>
          <w:lang w:val="mk-MK"/>
        </w:rPr>
        <w:t>месно надлежната пробациска канцеларија</w:t>
      </w:r>
      <w:r w:rsidRPr="00EF0A69">
        <w:rPr>
          <w:rFonts w:ascii="StobiSerif Regular" w:hAnsi="StobiSerif Regular" w:cs="Arial"/>
          <w:color w:val="000000"/>
          <w:sz w:val="28"/>
          <w:szCs w:val="28"/>
          <w:lang w:val="mk-MK"/>
        </w:rPr>
        <w:t xml:space="preserve"> за извршувањето на обврските.</w:t>
      </w:r>
    </w:p>
    <w:p w:rsidR="00275D48" w:rsidRPr="00EF0A69" w:rsidRDefault="00275D48" w:rsidP="000A1124">
      <w:pPr>
        <w:pStyle w:val="t-9-8"/>
        <w:numPr>
          <w:ilvl w:val="0"/>
          <w:numId w:val="31"/>
        </w:numPr>
        <w:spacing w:beforeLines="30" w:beforeAutospacing="0" w:afterLines="30" w:afterAutospacing="0"/>
        <w:jc w:val="both"/>
        <w:rPr>
          <w:rFonts w:ascii="StobiSerif Regular" w:hAnsi="StobiSerif Regular" w:cs="Arial"/>
          <w:color w:val="000000"/>
          <w:sz w:val="28"/>
          <w:szCs w:val="28"/>
        </w:rPr>
      </w:pPr>
      <w:r w:rsidRPr="00EF0A69">
        <w:rPr>
          <w:rFonts w:ascii="StobiSerif Regular" w:hAnsi="StobiSerif Regular" w:cs="Arial"/>
          <w:sz w:val="28"/>
          <w:szCs w:val="28"/>
          <w:lang w:val="mk-MK"/>
        </w:rPr>
        <w:t>Месно надлежната пробациска канцеларија</w:t>
      </w:r>
      <w:r>
        <w:rPr>
          <w:rFonts w:ascii="StobiSerif Regular" w:hAnsi="StobiSerif Regular" w:cs="Arial"/>
          <w:sz w:val="28"/>
          <w:szCs w:val="28"/>
          <w:lang w:val="mk-MK"/>
        </w:rPr>
        <w:t xml:space="preserve"> </w:t>
      </w:r>
      <w:r w:rsidRPr="00EF0A69">
        <w:rPr>
          <w:rFonts w:ascii="StobiSerif Regular" w:hAnsi="StobiSerif Regular" w:cs="Arial"/>
          <w:color w:val="000000"/>
          <w:sz w:val="28"/>
          <w:szCs w:val="28"/>
          <w:lang w:val="mk-MK"/>
        </w:rPr>
        <w:t>може на судот кој ја донел одлуката за условен отпуст да му предложат измени на обврските утврдени со решението за условен отп</w:t>
      </w:r>
      <w:r>
        <w:rPr>
          <w:rFonts w:ascii="StobiSerif Regular" w:hAnsi="StobiSerif Regular" w:cs="Arial"/>
          <w:color w:val="000000"/>
          <w:sz w:val="28"/>
          <w:szCs w:val="28"/>
          <w:lang w:val="mk-MK"/>
        </w:rPr>
        <w:t>уст, укинување на обврските, пр</w:t>
      </w:r>
      <w:r w:rsidRPr="00EF0A69">
        <w:rPr>
          <w:rFonts w:ascii="StobiSerif Regular" w:hAnsi="StobiSerif Regular" w:cs="Arial"/>
          <w:color w:val="000000"/>
          <w:sz w:val="28"/>
          <w:szCs w:val="28"/>
          <w:lang w:val="mk-MK"/>
        </w:rPr>
        <w:t>од</w:t>
      </w:r>
      <w:r>
        <w:rPr>
          <w:rFonts w:ascii="StobiSerif Regular" w:hAnsi="StobiSerif Regular" w:cs="Arial"/>
          <w:color w:val="000000"/>
          <w:sz w:val="28"/>
          <w:szCs w:val="28"/>
          <w:lang w:val="mk-MK"/>
        </w:rPr>
        <w:t>о</w:t>
      </w:r>
      <w:r w:rsidRPr="00EF0A69">
        <w:rPr>
          <w:rFonts w:ascii="StobiSerif Regular" w:hAnsi="StobiSerif Regular" w:cs="Arial"/>
          <w:color w:val="000000"/>
          <w:sz w:val="28"/>
          <w:szCs w:val="28"/>
          <w:lang w:val="mk-MK"/>
        </w:rPr>
        <w:t>лжување или намалување на рокот за избвршување на изречените обврски или да предложат нови обврски кои со решението за условен отпуст не биле утврдени.</w:t>
      </w:r>
    </w:p>
    <w:p w:rsidR="00275D48" w:rsidRPr="00EF0A69" w:rsidRDefault="00275D48" w:rsidP="005F6734">
      <w:pPr>
        <w:pStyle w:val="ListParagraph"/>
        <w:numPr>
          <w:ilvl w:val="0"/>
          <w:numId w:val="31"/>
        </w:numPr>
        <w:spacing w:after="0" w:line="240" w:lineRule="atLeast"/>
        <w:ind w:right="-330"/>
        <w:jc w:val="both"/>
        <w:rPr>
          <w:rFonts w:ascii="StobiSerif Regular" w:hAnsi="StobiSerif Regular" w:cs="Arial"/>
          <w:sz w:val="28"/>
          <w:szCs w:val="28"/>
          <w:lang w:val="en-US"/>
        </w:rPr>
      </w:pPr>
      <w:r w:rsidRPr="00EF0A69">
        <w:rPr>
          <w:rFonts w:ascii="StobiSerif Regular" w:hAnsi="StobiSerif Regular" w:cs="Arial"/>
          <w:sz w:val="28"/>
          <w:szCs w:val="28"/>
          <w:lang w:val="en-US"/>
        </w:rPr>
        <w:t>Ако</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осудениот</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не</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ги</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исполнува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или</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неуредно</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ги</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исполнува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обврски</w:t>
      </w:r>
      <w:r w:rsidRPr="00EF0A69">
        <w:rPr>
          <w:rFonts w:ascii="StobiSerif Regular" w:hAnsi="StobiSerif Regular" w:cs="Arial"/>
          <w:sz w:val="28"/>
          <w:szCs w:val="28"/>
          <w:lang w:val="mk-MK"/>
        </w:rPr>
        <w:t>те кои му се определени</w:t>
      </w:r>
      <w:r w:rsidRPr="00EF0A69">
        <w:rPr>
          <w:rFonts w:ascii="StobiSerif Regular" w:hAnsi="StobiSerif Regular" w:cs="Arial"/>
          <w:sz w:val="28"/>
          <w:szCs w:val="28"/>
          <w:lang w:val="en-US"/>
        </w:rPr>
        <w:t xml:space="preserve">, </w:t>
      </w:r>
      <w:r w:rsidRPr="00EF0A69">
        <w:rPr>
          <w:rFonts w:ascii="StobiSerif Regular" w:hAnsi="StobiSerif Regular" w:cs="Arial"/>
          <w:sz w:val="28"/>
          <w:szCs w:val="28"/>
          <w:lang w:val="mk-MK"/>
        </w:rPr>
        <w:t>месно надлежната пробациска канцеларија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го</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опоменува и затоа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веднаш</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ќе</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го</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извести</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надлежниот</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суд.</w:t>
      </w:r>
    </w:p>
    <w:p w:rsidR="00275D48" w:rsidRPr="00EF0A69" w:rsidRDefault="00275D48" w:rsidP="005F6734">
      <w:pPr>
        <w:pStyle w:val="ListParagraph"/>
        <w:numPr>
          <w:ilvl w:val="0"/>
          <w:numId w:val="31"/>
        </w:numPr>
        <w:spacing w:after="0" w:line="240" w:lineRule="atLeast"/>
        <w:ind w:right="-330"/>
        <w:jc w:val="both"/>
        <w:rPr>
          <w:rFonts w:ascii="StobiSerif Regular" w:hAnsi="StobiSerif Regular" w:cs="Arial"/>
          <w:sz w:val="28"/>
          <w:szCs w:val="28"/>
          <w:lang w:val="mk-MK"/>
        </w:rPr>
      </w:pPr>
      <w:r w:rsidRPr="00EF0A69">
        <w:rPr>
          <w:rFonts w:ascii="StobiSerif Regular" w:hAnsi="StobiSerif Regular" w:cs="Arial"/>
          <w:sz w:val="28"/>
          <w:szCs w:val="28"/>
          <w:lang w:val="en-US"/>
        </w:rPr>
        <w:t>Ако</w:t>
      </w:r>
      <w:r>
        <w:rPr>
          <w:rFonts w:ascii="StobiSerif Regular" w:hAnsi="StobiSerif Regular" w:cs="Arial"/>
          <w:sz w:val="28"/>
          <w:szCs w:val="28"/>
          <w:lang w:val="mk-MK"/>
        </w:rPr>
        <w:t xml:space="preserve"> </w:t>
      </w:r>
      <w:r w:rsidRPr="00EF0A69">
        <w:rPr>
          <w:rFonts w:ascii="StobiSerif Regular" w:hAnsi="StobiSerif Regular" w:cs="Arial"/>
          <w:sz w:val="28"/>
          <w:szCs w:val="28"/>
          <w:lang w:val="mk-MK"/>
        </w:rPr>
        <w:t>условно осуденото лице</w:t>
      </w:r>
      <w:r w:rsidRPr="00EF0A69">
        <w:rPr>
          <w:rFonts w:ascii="StobiSerif Regular" w:hAnsi="StobiSerif Regular" w:cs="Arial"/>
          <w:sz w:val="28"/>
          <w:szCs w:val="28"/>
          <w:lang w:val="en-US"/>
        </w:rPr>
        <w:t xml:space="preserve"> и по</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писмената</w:t>
      </w:r>
      <w:r>
        <w:rPr>
          <w:rFonts w:ascii="StobiSerif Regular" w:hAnsi="StobiSerif Regular" w:cs="Arial"/>
          <w:sz w:val="28"/>
          <w:szCs w:val="28"/>
          <w:lang w:val="mk-MK"/>
        </w:rPr>
        <w:t xml:space="preserve"> </w:t>
      </w:r>
      <w:r w:rsidRPr="00EF0A69">
        <w:rPr>
          <w:rFonts w:ascii="StobiSerif Regular" w:hAnsi="StobiSerif Regular" w:cs="Arial"/>
          <w:sz w:val="28"/>
          <w:szCs w:val="28"/>
          <w:lang w:val="en-US"/>
        </w:rPr>
        <w:t>опомена</w:t>
      </w:r>
      <w:r>
        <w:rPr>
          <w:rFonts w:ascii="StobiSerif Regular" w:hAnsi="StobiSerif Regular" w:cs="Arial"/>
          <w:sz w:val="28"/>
          <w:szCs w:val="28"/>
          <w:lang w:val="mk-MK"/>
        </w:rPr>
        <w:t xml:space="preserve"> </w:t>
      </w:r>
      <w:r w:rsidRPr="00EF0A69">
        <w:rPr>
          <w:rFonts w:ascii="StobiSerif Regular" w:hAnsi="StobiSerif Regular" w:cs="Arial"/>
          <w:sz w:val="28"/>
          <w:szCs w:val="28"/>
          <w:lang w:val="mk-MK"/>
        </w:rPr>
        <w:t>не ги исполнува изречените обврски и не учествува во спроведувањето на индивидуалната програма која му е определена,  месно надлежната пробациска канцеларија</w:t>
      </w:r>
      <w:r>
        <w:rPr>
          <w:rFonts w:ascii="StobiSerif Regular" w:hAnsi="StobiSerif Regular" w:cs="Arial"/>
          <w:sz w:val="28"/>
          <w:szCs w:val="28"/>
          <w:lang w:val="mk-MK"/>
        </w:rPr>
        <w:t xml:space="preserve"> </w:t>
      </w:r>
      <w:r w:rsidRPr="00EF0A69">
        <w:rPr>
          <w:rFonts w:ascii="StobiSerif Regular" w:hAnsi="StobiSerif Regular" w:cs="Arial"/>
          <w:sz w:val="28"/>
          <w:szCs w:val="28"/>
          <w:lang w:val="mk-MK"/>
        </w:rPr>
        <w:t>за тоа го известува судот кој ја донел одлуката во прв степен со предлог да го отповика условниот</w:t>
      </w:r>
      <w:r>
        <w:rPr>
          <w:rFonts w:ascii="StobiSerif Regular" w:hAnsi="StobiSerif Regular" w:cs="Arial"/>
          <w:sz w:val="28"/>
          <w:szCs w:val="28"/>
          <w:lang w:val="mk-MK"/>
        </w:rPr>
        <w:t xml:space="preserve"> </w:t>
      </w:r>
      <w:r w:rsidRPr="00EF0A69">
        <w:rPr>
          <w:rFonts w:ascii="StobiSerif Regular" w:hAnsi="StobiSerif Regular" w:cs="Arial"/>
          <w:sz w:val="28"/>
          <w:szCs w:val="28"/>
          <w:lang w:val="mk-MK"/>
        </w:rPr>
        <w:t>отпуст.</w:t>
      </w:r>
    </w:p>
    <w:p w:rsidR="00275D48" w:rsidRPr="00EF0A69" w:rsidRDefault="00275D48" w:rsidP="000A1124">
      <w:pPr>
        <w:pStyle w:val="clanak"/>
        <w:spacing w:beforeLines="30" w:beforeAutospacing="0" w:afterLines="30" w:afterAutospacing="0"/>
        <w:jc w:val="center"/>
        <w:rPr>
          <w:rFonts w:ascii="StobiSerif Regular" w:hAnsi="StobiSerif Regular" w:cs="Arial"/>
          <w:color w:val="000000"/>
          <w:sz w:val="28"/>
          <w:szCs w:val="28"/>
          <w:lang w:val="mk-MK"/>
        </w:rPr>
      </w:pPr>
    </w:p>
    <w:p w:rsidR="00275D48" w:rsidRPr="00EF0A69" w:rsidRDefault="00275D48" w:rsidP="001E4C7F">
      <w:pPr>
        <w:pStyle w:val="clanak"/>
        <w:spacing w:beforeLines="30" w:beforeAutospacing="0" w:afterLines="30" w:afterAutospacing="0"/>
        <w:jc w:val="center"/>
        <w:rPr>
          <w:rFonts w:ascii="StobiSerif Regular" w:hAnsi="StobiSerif Regular" w:cs="Arial"/>
          <w:color w:val="000000"/>
          <w:sz w:val="28"/>
          <w:szCs w:val="28"/>
          <w:lang w:val="mk-MK"/>
        </w:rPr>
      </w:pPr>
    </w:p>
    <w:p w:rsidR="00275D48" w:rsidRPr="00EF0A69" w:rsidRDefault="00275D48" w:rsidP="000A1124">
      <w:pPr>
        <w:pStyle w:val="clanak"/>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Член 42</w:t>
      </w:r>
    </w:p>
    <w:p w:rsidR="00275D48" w:rsidRPr="00EF0A69" w:rsidRDefault="00275D48" w:rsidP="005F6734">
      <w:pPr>
        <w:pStyle w:val="ListParagraph"/>
        <w:numPr>
          <w:ilvl w:val="0"/>
          <w:numId w:val="32"/>
        </w:numPr>
        <w:spacing w:after="0" w:line="240" w:lineRule="atLeast"/>
        <w:ind w:right="-330"/>
        <w:jc w:val="both"/>
        <w:outlineLvl w:val="0"/>
        <w:rPr>
          <w:rFonts w:ascii="StobiSerif Regular" w:hAnsi="StobiSerif Regular" w:cs="Arial"/>
          <w:sz w:val="28"/>
          <w:szCs w:val="28"/>
          <w:lang w:val="mk-MK"/>
        </w:rPr>
      </w:pPr>
      <w:r w:rsidRPr="00EF0A69">
        <w:rPr>
          <w:rFonts w:ascii="StobiSerif Regular" w:hAnsi="StobiSerif Regular" w:cs="Arial"/>
          <w:sz w:val="28"/>
          <w:szCs w:val="28"/>
          <w:lang w:val="mk-MK"/>
        </w:rPr>
        <w:t>Во случај кога условно осуденото лице нема да се јави во определените термини од член 4</w:t>
      </w:r>
      <w:r w:rsidRPr="00EF0A69">
        <w:rPr>
          <w:rFonts w:ascii="StobiSerif Regular" w:hAnsi="StobiSerif Regular" w:cs="Arial"/>
          <w:sz w:val="28"/>
          <w:szCs w:val="28"/>
          <w:lang w:val="en-US"/>
        </w:rPr>
        <w:t>1</w:t>
      </w:r>
      <w:r w:rsidRPr="00EF0A69">
        <w:rPr>
          <w:rFonts w:ascii="StobiSerif Regular" w:hAnsi="StobiSerif Regular" w:cs="Arial"/>
          <w:sz w:val="28"/>
          <w:szCs w:val="28"/>
          <w:lang w:val="mk-MK"/>
        </w:rPr>
        <w:t xml:space="preserve"> став 1 алинеја 1 од овој закон, месно надлежната пробациска канцеларија без одлагање ќе го извести Министерството за внатрешни работи заради обезбедување на присуство на условно осудено лице.</w:t>
      </w:r>
    </w:p>
    <w:p w:rsidR="00275D48" w:rsidRPr="00EF0A69" w:rsidRDefault="00275D48" w:rsidP="005F6734">
      <w:pPr>
        <w:pStyle w:val="ListParagraph"/>
        <w:numPr>
          <w:ilvl w:val="0"/>
          <w:numId w:val="32"/>
        </w:numPr>
        <w:spacing w:after="0" w:line="240" w:lineRule="atLeast"/>
        <w:ind w:right="-330"/>
        <w:jc w:val="both"/>
        <w:outlineLvl w:val="0"/>
        <w:rPr>
          <w:rFonts w:ascii="StobiSerif Regular" w:hAnsi="StobiSerif Regular" w:cs="Arial"/>
          <w:sz w:val="28"/>
          <w:szCs w:val="28"/>
          <w:lang w:val="mk-MK"/>
        </w:rPr>
      </w:pPr>
      <w:r w:rsidRPr="00EF0A69">
        <w:rPr>
          <w:rFonts w:ascii="StobiSerif Regular" w:hAnsi="StobiSerif Regular" w:cs="Arial"/>
          <w:sz w:val="28"/>
          <w:szCs w:val="28"/>
          <w:lang w:val="mk-MK"/>
        </w:rPr>
        <w:t>Во случај</w:t>
      </w:r>
      <w:r>
        <w:rPr>
          <w:rFonts w:ascii="StobiSerif Regular" w:hAnsi="StobiSerif Regular" w:cs="Arial"/>
          <w:sz w:val="28"/>
          <w:szCs w:val="28"/>
          <w:lang w:val="mk-MK"/>
        </w:rPr>
        <w:t xml:space="preserve"> </w:t>
      </w:r>
      <w:r w:rsidRPr="00EF0A69">
        <w:rPr>
          <w:rFonts w:ascii="StobiSerif Regular" w:hAnsi="StobiSerif Regular" w:cs="Arial"/>
          <w:sz w:val="28"/>
          <w:szCs w:val="28"/>
          <w:lang w:val="mk-MK"/>
        </w:rPr>
        <w:t xml:space="preserve"> Министерството за внатрешни работи да неможе да го пронајде условно осуденото лице, должно е да ја извести месно </w:t>
      </w:r>
      <w:r w:rsidRPr="00EF0A69">
        <w:rPr>
          <w:rFonts w:ascii="StobiSerif Regular" w:hAnsi="StobiSerif Regular" w:cs="Arial"/>
          <w:sz w:val="28"/>
          <w:szCs w:val="28"/>
          <w:lang w:val="mk-MK"/>
        </w:rPr>
        <w:lastRenderedPageBreak/>
        <w:t>надлежната пробациска канцеларија, која без одлагање ги известува судот кој ја доанел одлуката во прв степен и секторот за пробација во Управата.</w:t>
      </w:r>
    </w:p>
    <w:p w:rsidR="00275D48" w:rsidRPr="006E61F4" w:rsidRDefault="00275D48" w:rsidP="000A1124">
      <w:pPr>
        <w:pStyle w:val="t-10-9-sred"/>
        <w:spacing w:beforeLines="30" w:beforeAutospacing="0" w:afterLines="30" w:afterAutospacing="0"/>
        <w:rPr>
          <w:rFonts w:ascii="StobiSerif Regular" w:hAnsi="StobiSerif Regular" w:cs="Arial"/>
          <w:b/>
          <w:color w:val="000000"/>
          <w:sz w:val="28"/>
          <w:szCs w:val="28"/>
          <w:lang w:val="mk-MK"/>
        </w:rPr>
      </w:pPr>
    </w:p>
    <w:p w:rsidR="00275D48" w:rsidRPr="00EF0A69" w:rsidRDefault="00275D48" w:rsidP="001E4C7F">
      <w:pPr>
        <w:pStyle w:val="t-10-9-kurz-s"/>
        <w:spacing w:beforeLines="30" w:beforeAutospacing="0" w:afterLines="30" w:afterAutospacing="0"/>
        <w:jc w:val="center"/>
        <w:rPr>
          <w:rFonts w:ascii="StobiSerif Regular" w:hAnsi="StobiSerif Regular" w:cs="Arial"/>
          <w:iCs/>
          <w:color w:val="000000"/>
          <w:sz w:val="28"/>
          <w:szCs w:val="28"/>
        </w:rPr>
      </w:pPr>
      <w:r w:rsidRPr="00EF0A69">
        <w:rPr>
          <w:rFonts w:ascii="StobiSerif Regular" w:hAnsi="StobiSerif Regular" w:cs="Arial"/>
          <w:iCs/>
          <w:color w:val="000000"/>
          <w:sz w:val="28"/>
          <w:szCs w:val="28"/>
          <w:lang w:val="mk-MK"/>
        </w:rPr>
        <w:t>Соработка во извршувањето на пробациските работи</w:t>
      </w:r>
    </w:p>
    <w:p w:rsidR="00275D48" w:rsidRPr="00EF0A69" w:rsidRDefault="00275D48" w:rsidP="001E4C7F">
      <w:pPr>
        <w:pStyle w:val="clanak"/>
        <w:spacing w:beforeLines="30" w:beforeAutospacing="0" w:afterLines="30" w:afterAutospacing="0"/>
        <w:rPr>
          <w:rFonts w:ascii="StobiSerif Regular" w:hAnsi="StobiSerif Regular" w:cs="Arial"/>
          <w:color w:val="000000"/>
          <w:sz w:val="28"/>
          <w:szCs w:val="28"/>
          <w:lang w:val="mk-MK"/>
        </w:rPr>
      </w:pPr>
    </w:p>
    <w:p w:rsidR="00275D48" w:rsidRPr="00EF0A69" w:rsidRDefault="00275D48" w:rsidP="001E4C7F">
      <w:pPr>
        <w:pStyle w:val="clanak"/>
        <w:spacing w:beforeLines="30" w:beforeAutospacing="0" w:afterLines="30" w:afterAutospacing="0"/>
        <w:jc w:val="center"/>
        <w:rPr>
          <w:rFonts w:ascii="StobiSerif Regular" w:hAnsi="StobiSerif Regular" w:cs="Arial"/>
          <w:color w:val="000000"/>
          <w:sz w:val="28"/>
          <w:szCs w:val="28"/>
        </w:rPr>
      </w:pPr>
      <w:r w:rsidRPr="00EF0A69">
        <w:rPr>
          <w:rFonts w:ascii="StobiSerif Regular" w:hAnsi="StobiSerif Regular" w:cs="Arial"/>
          <w:color w:val="000000"/>
          <w:sz w:val="28"/>
          <w:szCs w:val="28"/>
          <w:lang w:val="mk-MK"/>
        </w:rPr>
        <w:t>Член 43</w:t>
      </w:r>
    </w:p>
    <w:p w:rsidR="00275D48" w:rsidRPr="00EF0A69" w:rsidRDefault="00275D48" w:rsidP="001E4C7F">
      <w:pPr>
        <w:pStyle w:val="t-9-8"/>
        <w:spacing w:beforeLines="30" w:beforeAutospacing="0" w:afterLines="30" w:afterAutospacing="0"/>
        <w:jc w:val="both"/>
        <w:rPr>
          <w:rFonts w:ascii="StobiSerif Regular" w:hAnsi="StobiSerif Regular" w:cs="Arial"/>
          <w:color w:val="000000"/>
          <w:sz w:val="28"/>
          <w:szCs w:val="28"/>
        </w:rPr>
      </w:pPr>
      <w:r w:rsidRPr="00EF0A69">
        <w:rPr>
          <w:rFonts w:ascii="StobiSerif Regular" w:hAnsi="StobiSerif Regular" w:cs="Arial"/>
          <w:color w:val="000000"/>
          <w:sz w:val="28"/>
          <w:szCs w:val="28"/>
          <w:lang w:val="mk-MK"/>
        </w:rPr>
        <w:t>Управата за извршување на санкциите може да склучи договор со здруженија на граѓани и други правни лица кои се регистрирани за вршење на хуманитарни и други слични дејности за соработка во извршувањето на пробациските работи</w:t>
      </w:r>
      <w:r w:rsidRPr="00EF0A69">
        <w:rPr>
          <w:rFonts w:ascii="StobiSerif Regular" w:hAnsi="StobiSerif Regular" w:cs="Arial"/>
          <w:color w:val="000000"/>
          <w:sz w:val="28"/>
          <w:szCs w:val="28"/>
        </w:rPr>
        <w:t>.</w:t>
      </w:r>
    </w:p>
    <w:p w:rsidR="00275D48" w:rsidRPr="00EF0A69" w:rsidRDefault="00275D48" w:rsidP="001E4C7F">
      <w:pPr>
        <w:pStyle w:val="t-10-9-kurz-s"/>
        <w:spacing w:beforeLines="30" w:beforeAutospacing="0" w:afterLines="30" w:afterAutospacing="0"/>
        <w:jc w:val="center"/>
        <w:rPr>
          <w:rFonts w:ascii="StobiSerif Regular" w:hAnsi="StobiSerif Regular" w:cs="Arial"/>
          <w:iCs/>
          <w:color w:val="000000"/>
          <w:sz w:val="28"/>
          <w:szCs w:val="28"/>
          <w:lang w:val="mk-MK"/>
        </w:rPr>
      </w:pPr>
    </w:p>
    <w:p w:rsidR="00275D48" w:rsidRPr="00EF0A69" w:rsidRDefault="00275D48" w:rsidP="001E4C7F">
      <w:pPr>
        <w:pStyle w:val="t-10-9-kurz-s"/>
        <w:spacing w:beforeLines="30" w:beforeAutospacing="0" w:afterLines="30" w:afterAutospacing="0"/>
        <w:jc w:val="center"/>
        <w:rPr>
          <w:rFonts w:ascii="StobiSerif Regular" w:hAnsi="StobiSerif Regular" w:cs="Arial"/>
          <w:iCs/>
          <w:color w:val="000000"/>
          <w:sz w:val="28"/>
          <w:szCs w:val="28"/>
        </w:rPr>
      </w:pPr>
    </w:p>
    <w:p w:rsidR="00275D48" w:rsidRPr="00EF0A69" w:rsidRDefault="00275D48" w:rsidP="001E4C7F">
      <w:pPr>
        <w:pStyle w:val="clanak"/>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Надзор над работата на Пробациската служба</w:t>
      </w:r>
    </w:p>
    <w:p w:rsidR="00275D48" w:rsidRPr="00EF0A69" w:rsidRDefault="00275D48" w:rsidP="001E4C7F">
      <w:pPr>
        <w:pStyle w:val="clanak"/>
        <w:spacing w:beforeLines="30" w:beforeAutospacing="0" w:afterLines="30" w:afterAutospacing="0"/>
        <w:jc w:val="center"/>
        <w:rPr>
          <w:rFonts w:ascii="StobiSerif Regular" w:hAnsi="StobiSerif Regular" w:cs="Arial"/>
          <w:color w:val="000000"/>
          <w:sz w:val="28"/>
          <w:szCs w:val="28"/>
          <w:lang w:val="mk-MK"/>
        </w:rPr>
      </w:pPr>
    </w:p>
    <w:p w:rsidR="00275D48" w:rsidRPr="00EF0A69" w:rsidRDefault="00275D48" w:rsidP="001E4C7F">
      <w:pPr>
        <w:pStyle w:val="clanak"/>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Член 44</w:t>
      </w:r>
    </w:p>
    <w:p w:rsidR="00275D48" w:rsidRPr="00EF0A69" w:rsidRDefault="00275D48" w:rsidP="001E4C7F">
      <w:pPr>
        <w:pStyle w:val="t-9-8"/>
        <w:shd w:val="clear" w:color="auto" w:fill="FFFF00"/>
        <w:spacing w:beforeLines="30" w:beforeAutospacing="0" w:afterLines="30" w:afterAutospacing="0"/>
        <w:jc w:val="both"/>
        <w:rPr>
          <w:rFonts w:ascii="StobiSerif Regular" w:hAnsi="StobiSerif Regular" w:cs="Arial"/>
          <w:color w:val="000000"/>
          <w:sz w:val="28"/>
          <w:szCs w:val="28"/>
        </w:rPr>
      </w:pPr>
      <w:r w:rsidRPr="00D15AFD">
        <w:rPr>
          <w:rFonts w:ascii="StobiSerif Regular" w:hAnsi="StobiSerif Regular" w:cs="Arial"/>
          <w:color w:val="000000"/>
          <w:sz w:val="28"/>
          <w:szCs w:val="28"/>
          <w:lang w:val="mk-MK"/>
        </w:rPr>
        <w:t>(1) Кога  пробациската служба во својата работа извршува судски одлуки, надзор над законитоста на работењето на Пробациската служба, врши  Државна комисија за вршење на надзор и судијата за извршување на санкциите.</w:t>
      </w:r>
    </w:p>
    <w:p w:rsidR="00275D48" w:rsidRPr="006E61F4" w:rsidRDefault="00275D48" w:rsidP="001E4C7F">
      <w:pPr>
        <w:pStyle w:val="t-9-8"/>
        <w:spacing w:beforeLines="30" w:beforeAutospacing="0" w:afterLines="30" w:afterAutospacing="0"/>
        <w:jc w:val="both"/>
        <w:rPr>
          <w:lang w:val="mk-MK"/>
        </w:rPr>
      </w:pPr>
      <w:r w:rsidRPr="00EF0A69">
        <w:rPr>
          <w:lang w:val="mk-MK"/>
        </w:rPr>
        <w:t xml:space="preserve">(2) </w:t>
      </w:r>
      <w:r w:rsidRPr="006E61F4">
        <w:rPr>
          <w:rFonts w:ascii="StobiSerif Regular" w:hAnsi="StobiSerif Regular"/>
          <w:sz w:val="28"/>
          <w:szCs w:val="28"/>
          <w:lang w:val="mk-MK"/>
        </w:rPr>
        <w:t xml:space="preserve">Стручно – инструкторски надзор над извршувањето на пробациските работи и обврски од овој закон врши </w:t>
      </w:r>
      <w:r w:rsidRPr="006E61F4">
        <w:rPr>
          <w:rFonts w:ascii="StobiSerif Regular" w:hAnsi="StobiSerif Regular"/>
          <w:sz w:val="28"/>
          <w:szCs w:val="28"/>
          <w:lang w:val="en-US"/>
        </w:rPr>
        <w:t xml:space="preserve">организациската единица во Управата која врши </w:t>
      </w:r>
      <w:r w:rsidRPr="006E61F4">
        <w:rPr>
          <w:rFonts w:ascii="StobiSerif Regular" w:hAnsi="StobiSerif Regular"/>
          <w:sz w:val="28"/>
          <w:szCs w:val="28"/>
          <w:lang w:val="mk-MK"/>
        </w:rPr>
        <w:t>пробациски работи.</w:t>
      </w:r>
    </w:p>
    <w:p w:rsidR="00275D48" w:rsidRPr="00EF0A69" w:rsidRDefault="00275D48" w:rsidP="001E4C7F">
      <w:pPr>
        <w:pStyle w:val="t-10-9-kurz-s"/>
        <w:spacing w:beforeLines="30" w:beforeAutospacing="0" w:afterLines="30" w:afterAutospacing="0"/>
        <w:jc w:val="center"/>
        <w:rPr>
          <w:rFonts w:ascii="StobiSerif Regular" w:hAnsi="StobiSerif Regular" w:cs="Arial"/>
          <w:iCs/>
          <w:color w:val="000000"/>
          <w:sz w:val="28"/>
          <w:szCs w:val="28"/>
          <w:lang w:val="mk-MK"/>
        </w:rPr>
      </w:pPr>
    </w:p>
    <w:p w:rsidR="00275D48" w:rsidRPr="00EF0A69" w:rsidRDefault="00275D48" w:rsidP="001E4C7F">
      <w:pPr>
        <w:pStyle w:val="t-10-9-kurz-s"/>
        <w:spacing w:beforeLines="30" w:beforeAutospacing="0" w:afterLines="30" w:afterAutospacing="0"/>
        <w:jc w:val="center"/>
        <w:rPr>
          <w:rFonts w:ascii="StobiSerif Regular" w:hAnsi="StobiSerif Regular" w:cs="Arial"/>
          <w:iCs/>
          <w:color w:val="000000"/>
          <w:sz w:val="28"/>
          <w:szCs w:val="28"/>
          <w:lang w:val="mk-MK"/>
        </w:rPr>
      </w:pPr>
      <w:r w:rsidRPr="00EF0A69">
        <w:rPr>
          <w:rFonts w:ascii="StobiSerif Regular" w:hAnsi="StobiSerif Regular" w:cs="Arial"/>
          <w:iCs/>
          <w:color w:val="000000"/>
          <w:sz w:val="28"/>
          <w:szCs w:val="28"/>
          <w:lang w:val="mk-MK"/>
        </w:rPr>
        <w:t>Подзаконски акти</w:t>
      </w:r>
    </w:p>
    <w:p w:rsidR="00275D48" w:rsidRPr="00EF0A69" w:rsidRDefault="00275D48" w:rsidP="001E4C7F">
      <w:pPr>
        <w:pStyle w:val="t-10-9-kurz-s"/>
        <w:spacing w:beforeLines="30" w:beforeAutospacing="0" w:afterLines="30" w:afterAutospacing="0"/>
        <w:jc w:val="center"/>
        <w:rPr>
          <w:rFonts w:ascii="StobiSerif Regular" w:hAnsi="StobiSerif Regular" w:cs="Arial"/>
          <w:iCs/>
          <w:color w:val="000000"/>
          <w:sz w:val="28"/>
          <w:szCs w:val="28"/>
          <w:lang w:val="mk-MK"/>
        </w:rPr>
      </w:pPr>
    </w:p>
    <w:p w:rsidR="00275D48" w:rsidRPr="00EF0A69" w:rsidRDefault="00275D48" w:rsidP="001E4C7F">
      <w:pPr>
        <w:pStyle w:val="clanak"/>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Член 45</w:t>
      </w:r>
    </w:p>
    <w:p w:rsidR="00275D48" w:rsidRPr="00EF0A69" w:rsidRDefault="00275D48" w:rsidP="001E4C7F">
      <w:pPr>
        <w:pStyle w:val="t-9-8"/>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Правилниците и Упатствата предвидени со овој Закон</w:t>
      </w:r>
      <w:r w:rsidRPr="00EF0A69">
        <w:rPr>
          <w:rFonts w:ascii="StobiSerif Regular" w:hAnsi="StobiSerif Regular" w:cs="Arial"/>
          <w:color w:val="000000"/>
          <w:sz w:val="28"/>
          <w:szCs w:val="28"/>
          <w:lang w:val="en-US"/>
        </w:rPr>
        <w:t xml:space="preserve"> </w:t>
      </w:r>
      <w:r w:rsidRPr="00EF0A69">
        <w:rPr>
          <w:rFonts w:ascii="StobiSerif Regular" w:hAnsi="StobiSerif Regular" w:cs="Arial"/>
          <w:color w:val="000000"/>
          <w:sz w:val="28"/>
          <w:szCs w:val="28"/>
          <w:lang w:val="mk-MK"/>
        </w:rPr>
        <w:t xml:space="preserve">ќе бидат </w:t>
      </w:r>
      <w:r>
        <w:rPr>
          <w:rFonts w:ascii="StobiSerif Regular" w:hAnsi="StobiSerif Regular" w:cs="Arial"/>
          <w:color w:val="000000"/>
          <w:sz w:val="28"/>
          <w:szCs w:val="28"/>
          <w:lang w:val="mk-MK"/>
        </w:rPr>
        <w:t>донесени во рок од шест</w:t>
      </w:r>
      <w:r w:rsidRPr="00EF0A69">
        <w:rPr>
          <w:rFonts w:ascii="StobiSerif Regular" w:hAnsi="StobiSerif Regular" w:cs="Arial"/>
          <w:color w:val="000000"/>
          <w:sz w:val="28"/>
          <w:szCs w:val="28"/>
          <w:lang w:val="mk-MK"/>
        </w:rPr>
        <w:t xml:space="preserve"> месеци од стапувањето во сила на овој Закон.</w:t>
      </w:r>
    </w:p>
    <w:p w:rsidR="00275D48" w:rsidRPr="00EF0A69" w:rsidRDefault="00275D48" w:rsidP="001E4C7F">
      <w:pPr>
        <w:pStyle w:val="t-9-8"/>
        <w:spacing w:beforeLines="30" w:beforeAutospacing="0" w:afterLines="30" w:afterAutospacing="0"/>
        <w:jc w:val="both"/>
        <w:rPr>
          <w:rFonts w:ascii="StobiSerif Regular" w:hAnsi="StobiSerif Regular" w:cs="Arial"/>
          <w:color w:val="000000"/>
          <w:sz w:val="28"/>
          <w:szCs w:val="28"/>
          <w:lang w:val="mk-MK"/>
        </w:rPr>
      </w:pPr>
    </w:p>
    <w:p w:rsidR="00275D48" w:rsidRPr="00EF0A69" w:rsidRDefault="00275D48" w:rsidP="001E4C7F">
      <w:pPr>
        <w:pStyle w:val="t-9-8"/>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Примена на законот</w:t>
      </w:r>
    </w:p>
    <w:p w:rsidR="00275D48" w:rsidRPr="00EF0A69" w:rsidRDefault="00275D48" w:rsidP="001E4C7F">
      <w:pPr>
        <w:pStyle w:val="t-9-8"/>
        <w:spacing w:beforeLines="30" w:beforeAutospacing="0" w:afterLines="30" w:afterAutospacing="0"/>
        <w:jc w:val="center"/>
        <w:rPr>
          <w:rFonts w:ascii="StobiSerif Regular" w:hAnsi="StobiSerif Regular" w:cs="Arial"/>
          <w:color w:val="000000"/>
          <w:sz w:val="28"/>
          <w:szCs w:val="28"/>
          <w:lang w:val="mk-MK"/>
        </w:rPr>
      </w:pPr>
    </w:p>
    <w:p w:rsidR="00275D48" w:rsidRPr="00EF0A69" w:rsidRDefault="00275D48" w:rsidP="001E4C7F">
      <w:pPr>
        <w:pStyle w:val="t-9-8"/>
        <w:spacing w:beforeLines="30" w:beforeAutospacing="0" w:afterLines="30" w:afterAutospacing="0"/>
        <w:jc w:val="center"/>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Член 46</w:t>
      </w:r>
    </w:p>
    <w:p w:rsidR="00275D48" w:rsidRPr="00EF0A69" w:rsidRDefault="00275D48" w:rsidP="001E4C7F">
      <w:pPr>
        <w:pStyle w:val="t-9-8"/>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 xml:space="preserve">Со започнувањето на примена на овој Закон, ќе престане примената на </w:t>
      </w:r>
      <w:r>
        <w:rPr>
          <w:rFonts w:ascii="StobiSerif Regular" w:hAnsi="StobiSerif Regular" w:cs="Arial"/>
          <w:color w:val="000000"/>
          <w:sz w:val="28"/>
          <w:szCs w:val="28"/>
          <w:lang w:val="mk-MK"/>
        </w:rPr>
        <w:t xml:space="preserve"> </w:t>
      </w:r>
      <w:r w:rsidRPr="00EF0A69">
        <w:rPr>
          <w:rFonts w:ascii="StobiSerif Regular" w:hAnsi="StobiSerif Regular" w:cs="Arial"/>
          <w:color w:val="000000"/>
          <w:sz w:val="28"/>
          <w:szCs w:val="28"/>
          <w:lang w:val="mk-MK"/>
        </w:rPr>
        <w:t xml:space="preserve">Глава </w:t>
      </w:r>
      <w:r w:rsidRPr="00EF0A69">
        <w:rPr>
          <w:rFonts w:ascii="StobiSerif Regular" w:hAnsi="StobiSerif Regular" w:cs="Arial"/>
          <w:color w:val="000000"/>
          <w:sz w:val="28"/>
          <w:szCs w:val="28"/>
          <w:lang w:val="en-US"/>
        </w:rPr>
        <w:t xml:space="preserve">XVIII </w:t>
      </w:r>
      <w:r w:rsidRPr="00EF0A69">
        <w:rPr>
          <w:rFonts w:ascii="StobiSerif Regular" w:hAnsi="StobiSerif Regular" w:cs="Arial"/>
          <w:color w:val="000000"/>
          <w:sz w:val="28"/>
          <w:szCs w:val="28"/>
          <w:lang w:val="mk-MK"/>
        </w:rPr>
        <w:t xml:space="preserve">Извршување на алтернативните мерки </w:t>
      </w:r>
      <w:r>
        <w:rPr>
          <w:rFonts w:ascii="StobiSerif Regular" w:hAnsi="StobiSerif Regular" w:cs="Arial"/>
          <w:color w:val="000000"/>
          <w:sz w:val="28"/>
          <w:szCs w:val="28"/>
          <w:lang w:val="mk-MK"/>
        </w:rPr>
        <w:t xml:space="preserve"> </w:t>
      </w:r>
      <w:r w:rsidRPr="00EF0A69">
        <w:rPr>
          <w:rFonts w:ascii="StobiSerif Regular" w:hAnsi="StobiSerif Regular" w:cs="Arial"/>
          <w:color w:val="000000"/>
          <w:sz w:val="28"/>
          <w:szCs w:val="28"/>
          <w:lang w:val="mk-MK"/>
        </w:rPr>
        <w:t xml:space="preserve">од Законот за извршување на санкциите (Службен весник на </w:t>
      </w:r>
      <w:r w:rsidRPr="00EF0A69">
        <w:rPr>
          <w:rFonts w:ascii="StobiSerif Regular" w:hAnsi="StobiSerif Regular" w:cs="Arial"/>
          <w:color w:val="000000"/>
          <w:sz w:val="28"/>
          <w:szCs w:val="28"/>
          <w:lang w:val="mk-MK"/>
        </w:rPr>
        <w:lastRenderedPageBreak/>
        <w:t>Р.МАкедонија бр.</w:t>
      </w:r>
      <w:r w:rsidRPr="00EF0A69">
        <w:rPr>
          <w:rFonts w:ascii="StobiSerif Regular" w:hAnsi="StobiSerif Regular" w:cs="Arial"/>
          <w:sz w:val="28"/>
          <w:szCs w:val="28"/>
        </w:rPr>
        <w:t xml:space="preserve"> 02/2006</w:t>
      </w:r>
      <w:r w:rsidRPr="00EF0A69">
        <w:rPr>
          <w:rFonts w:ascii="StobiSerif Regular" w:hAnsi="StobiSerif Regular" w:cs="Arial"/>
          <w:sz w:val="28"/>
          <w:szCs w:val="28"/>
          <w:lang w:val="mk-MK"/>
        </w:rPr>
        <w:t xml:space="preserve">, </w:t>
      </w:r>
      <w:r w:rsidRPr="00EF0A69">
        <w:rPr>
          <w:rFonts w:ascii="StobiSerif Regular" w:hAnsi="StobiSerif Regular" w:cs="Arial"/>
          <w:sz w:val="28"/>
          <w:szCs w:val="28"/>
        </w:rPr>
        <w:t>57/2010</w:t>
      </w:r>
      <w:r w:rsidRPr="00EF0A69">
        <w:rPr>
          <w:rFonts w:ascii="StobiSerif Regular" w:hAnsi="StobiSerif Regular" w:cs="Arial"/>
          <w:sz w:val="28"/>
          <w:szCs w:val="28"/>
          <w:lang w:val="mk-MK"/>
        </w:rPr>
        <w:t>,</w:t>
      </w:r>
      <w:r w:rsidRPr="00EF0A69">
        <w:rPr>
          <w:rFonts w:ascii="StobiSerif Regular" w:hAnsi="StobiSerif Regular" w:cs="Arial"/>
          <w:sz w:val="28"/>
          <w:szCs w:val="28"/>
        </w:rPr>
        <w:t xml:space="preserve"> 170/2013</w:t>
      </w:r>
      <w:r w:rsidRPr="00EF0A69">
        <w:rPr>
          <w:rFonts w:ascii="StobiSerif Regular" w:hAnsi="StobiSerif Regular" w:cs="Arial"/>
          <w:sz w:val="28"/>
          <w:szCs w:val="28"/>
          <w:lang w:val="mk-MK"/>
        </w:rPr>
        <w:t xml:space="preserve">, </w:t>
      </w:r>
      <w:r w:rsidRPr="00EF0A69">
        <w:rPr>
          <w:rFonts w:ascii="StobiSerif Regular" w:hAnsi="StobiSerif Regular" w:cs="Arial"/>
          <w:sz w:val="28"/>
          <w:szCs w:val="28"/>
        </w:rPr>
        <w:t>43/2014</w:t>
      </w:r>
      <w:r w:rsidRPr="00EF0A69">
        <w:rPr>
          <w:rFonts w:ascii="StobiSerif Regular" w:hAnsi="StobiSerif Regular" w:cs="Arial"/>
          <w:sz w:val="28"/>
          <w:szCs w:val="28"/>
          <w:lang w:val="mk-MK"/>
        </w:rPr>
        <w:t xml:space="preserve">, </w:t>
      </w:r>
      <w:r w:rsidRPr="00EF0A69">
        <w:rPr>
          <w:rFonts w:ascii="StobiSerif Regular" w:hAnsi="StobiSerif Regular" w:cs="Arial"/>
          <w:sz w:val="28"/>
          <w:szCs w:val="28"/>
          <w:lang w:val="ru-RU"/>
        </w:rPr>
        <w:t>166</w:t>
      </w:r>
      <w:r w:rsidRPr="00EF0A69">
        <w:rPr>
          <w:rFonts w:ascii="StobiSerif Regular" w:hAnsi="StobiSerif Regular" w:cs="Arial"/>
          <w:sz w:val="28"/>
          <w:szCs w:val="28"/>
        </w:rPr>
        <w:t>/</w:t>
      </w:r>
      <w:r w:rsidRPr="00EF0A69">
        <w:rPr>
          <w:rFonts w:ascii="StobiSerif Regular" w:hAnsi="StobiSerif Regular" w:cs="Arial"/>
          <w:sz w:val="28"/>
          <w:szCs w:val="28"/>
          <w:lang w:val="ru-RU"/>
        </w:rPr>
        <w:t>2014, 33/2015).</w:t>
      </w:r>
    </w:p>
    <w:p w:rsidR="00275D48" w:rsidRPr="00EF0A69" w:rsidRDefault="00275D48" w:rsidP="001E4C7F">
      <w:pPr>
        <w:pStyle w:val="t-9-8"/>
        <w:spacing w:beforeLines="30" w:beforeAutospacing="0" w:afterLines="30" w:afterAutospacing="0"/>
        <w:jc w:val="both"/>
        <w:rPr>
          <w:rFonts w:ascii="StobiSerif Regular" w:hAnsi="StobiSerif Regular" w:cs="Arial"/>
          <w:color w:val="000000"/>
          <w:sz w:val="28"/>
          <w:szCs w:val="28"/>
          <w:lang w:val="mk-MK"/>
        </w:rPr>
      </w:pPr>
    </w:p>
    <w:p w:rsidR="00275D48" w:rsidRPr="00EF0A69" w:rsidRDefault="00275D48" w:rsidP="001E4C7F">
      <w:pPr>
        <w:pStyle w:val="t-9-8"/>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 xml:space="preserve">Овој Закон </w:t>
      </w:r>
      <w:r>
        <w:rPr>
          <w:rFonts w:ascii="StobiSerif Regular" w:hAnsi="StobiSerif Regular" w:cs="Arial"/>
          <w:color w:val="000000"/>
          <w:sz w:val="28"/>
          <w:szCs w:val="28"/>
          <w:lang w:val="mk-MK"/>
        </w:rPr>
        <w:t xml:space="preserve"> </w:t>
      </w:r>
      <w:r w:rsidRPr="00EF0A69">
        <w:rPr>
          <w:rFonts w:ascii="StobiSerif Regular" w:hAnsi="StobiSerif Regular" w:cs="Arial"/>
          <w:color w:val="000000"/>
          <w:sz w:val="28"/>
          <w:szCs w:val="28"/>
          <w:lang w:val="mk-MK"/>
        </w:rPr>
        <w:t>влегува</w:t>
      </w:r>
      <w:r>
        <w:rPr>
          <w:rFonts w:ascii="StobiSerif Regular" w:hAnsi="StobiSerif Regular" w:cs="Arial"/>
          <w:color w:val="000000"/>
          <w:sz w:val="28"/>
          <w:szCs w:val="28"/>
          <w:lang w:val="mk-MK"/>
        </w:rPr>
        <w:t xml:space="preserve"> </w:t>
      </w:r>
      <w:r w:rsidRPr="00EF0A69">
        <w:rPr>
          <w:rFonts w:ascii="StobiSerif Regular" w:hAnsi="StobiSerif Regular" w:cs="Arial"/>
          <w:color w:val="000000"/>
          <w:sz w:val="28"/>
          <w:szCs w:val="28"/>
          <w:lang w:val="mk-MK"/>
        </w:rPr>
        <w:t xml:space="preserve"> во сила </w:t>
      </w:r>
      <w:r>
        <w:rPr>
          <w:rFonts w:ascii="StobiSerif Regular" w:hAnsi="StobiSerif Regular" w:cs="Arial"/>
          <w:color w:val="000000"/>
          <w:sz w:val="28"/>
          <w:szCs w:val="28"/>
          <w:lang w:val="mk-MK"/>
        </w:rPr>
        <w:t xml:space="preserve"> </w:t>
      </w:r>
      <w:r w:rsidRPr="00EF0A69">
        <w:rPr>
          <w:rFonts w:ascii="StobiSerif Regular" w:hAnsi="StobiSerif Regular" w:cs="Arial"/>
          <w:color w:val="000000"/>
          <w:sz w:val="28"/>
          <w:szCs w:val="28"/>
          <w:lang w:val="mk-MK"/>
        </w:rPr>
        <w:t>осмиот</w:t>
      </w:r>
      <w:r>
        <w:rPr>
          <w:rFonts w:ascii="StobiSerif Regular" w:hAnsi="StobiSerif Regular" w:cs="Arial"/>
          <w:color w:val="000000"/>
          <w:sz w:val="28"/>
          <w:szCs w:val="28"/>
          <w:lang w:val="mk-MK"/>
        </w:rPr>
        <w:t xml:space="preserve">  ден од денот на објавување во С</w:t>
      </w:r>
      <w:r w:rsidRPr="00EF0A69">
        <w:rPr>
          <w:rFonts w:ascii="StobiSerif Regular" w:hAnsi="StobiSerif Regular" w:cs="Arial"/>
          <w:color w:val="000000"/>
          <w:sz w:val="28"/>
          <w:szCs w:val="28"/>
          <w:lang w:val="mk-MK"/>
        </w:rPr>
        <w:t>лужбен весник на Република Македонија, а ќе започне да се применува девет месеци од донесувањето.</w:t>
      </w:r>
    </w:p>
    <w:p w:rsidR="00275D48" w:rsidRPr="00EF0A69" w:rsidRDefault="00275D48" w:rsidP="001E4C7F">
      <w:pPr>
        <w:pStyle w:val="t-9-8"/>
        <w:spacing w:beforeLines="30" w:beforeAutospacing="0" w:afterLines="30" w:afterAutospacing="0"/>
        <w:jc w:val="both"/>
        <w:rPr>
          <w:rFonts w:ascii="StobiSerif Regular" w:hAnsi="StobiSerif Regular" w:cs="Arial"/>
          <w:color w:val="000000"/>
          <w:sz w:val="28"/>
          <w:szCs w:val="28"/>
          <w:lang w:val="mk-MK"/>
        </w:rPr>
      </w:pPr>
    </w:p>
    <w:p w:rsidR="00275D48" w:rsidRPr="00EF0A69" w:rsidRDefault="00275D48" w:rsidP="001E4C7F">
      <w:pPr>
        <w:pStyle w:val="t-9-8"/>
        <w:spacing w:beforeLines="30" w:beforeAutospacing="0" w:afterLines="30" w:afterAutospacing="0"/>
        <w:jc w:val="both"/>
        <w:rPr>
          <w:rFonts w:ascii="StobiSerif Regular" w:hAnsi="StobiSerif Regular" w:cs="Arial"/>
          <w:color w:val="000000"/>
          <w:sz w:val="28"/>
          <w:szCs w:val="28"/>
          <w:lang w:val="mk-MK"/>
        </w:rPr>
      </w:pPr>
      <w:r w:rsidRPr="00EF0A69">
        <w:rPr>
          <w:rFonts w:ascii="StobiSerif Regular" w:hAnsi="StobiSerif Regular" w:cs="Arial"/>
          <w:color w:val="000000"/>
          <w:sz w:val="28"/>
          <w:szCs w:val="28"/>
          <w:lang w:val="mk-MK"/>
        </w:rPr>
        <w:t>Во рок од три</w:t>
      </w:r>
      <w:r w:rsidRPr="00EF0A69">
        <w:rPr>
          <w:rFonts w:ascii="StobiSerif Regular" w:hAnsi="StobiSerif Regular" w:cs="Arial"/>
          <w:color w:val="000000"/>
          <w:sz w:val="28"/>
          <w:szCs w:val="28"/>
          <w:lang w:val="en-US"/>
        </w:rPr>
        <w:t xml:space="preserve"> </w:t>
      </w:r>
      <w:r w:rsidRPr="00EF0A69">
        <w:rPr>
          <w:rFonts w:ascii="StobiSerif Regular" w:hAnsi="StobiSerif Regular" w:cs="Arial"/>
          <w:color w:val="000000"/>
          <w:sz w:val="28"/>
          <w:szCs w:val="28"/>
          <w:lang w:val="mk-MK"/>
        </w:rPr>
        <w:t>месеци од влегувањето во сила, да се извршат имени и доплнувања во Законот за кривична постапка, Кривичниот законик и Законот за извршување на санкциите (Службен весник на Р.Македонија бр.</w:t>
      </w:r>
      <w:r w:rsidRPr="00EF0A69">
        <w:rPr>
          <w:rFonts w:ascii="StobiSerif Regular" w:hAnsi="StobiSerif Regular" w:cs="Arial"/>
          <w:sz w:val="28"/>
          <w:szCs w:val="28"/>
        </w:rPr>
        <w:t xml:space="preserve"> 02/2006</w:t>
      </w:r>
      <w:r w:rsidRPr="00EF0A69">
        <w:rPr>
          <w:rFonts w:ascii="StobiSerif Regular" w:hAnsi="StobiSerif Regular" w:cs="Arial"/>
          <w:sz w:val="28"/>
          <w:szCs w:val="28"/>
          <w:lang w:val="mk-MK"/>
        </w:rPr>
        <w:t xml:space="preserve">, </w:t>
      </w:r>
      <w:r w:rsidRPr="00EF0A69">
        <w:rPr>
          <w:rFonts w:ascii="StobiSerif Regular" w:hAnsi="StobiSerif Regular" w:cs="Arial"/>
          <w:sz w:val="28"/>
          <w:szCs w:val="28"/>
        </w:rPr>
        <w:t>57/2010</w:t>
      </w:r>
      <w:r w:rsidRPr="00EF0A69">
        <w:rPr>
          <w:rFonts w:ascii="StobiSerif Regular" w:hAnsi="StobiSerif Regular" w:cs="Arial"/>
          <w:sz w:val="28"/>
          <w:szCs w:val="28"/>
          <w:lang w:val="mk-MK"/>
        </w:rPr>
        <w:t>,</w:t>
      </w:r>
      <w:r w:rsidRPr="00EF0A69">
        <w:rPr>
          <w:rFonts w:ascii="StobiSerif Regular" w:hAnsi="StobiSerif Regular" w:cs="Arial"/>
          <w:sz w:val="28"/>
          <w:szCs w:val="28"/>
        </w:rPr>
        <w:t xml:space="preserve"> 170/2013</w:t>
      </w:r>
      <w:r w:rsidRPr="00EF0A69">
        <w:rPr>
          <w:rFonts w:ascii="StobiSerif Regular" w:hAnsi="StobiSerif Regular" w:cs="Arial"/>
          <w:sz w:val="28"/>
          <w:szCs w:val="28"/>
          <w:lang w:val="mk-MK"/>
        </w:rPr>
        <w:t xml:space="preserve">, </w:t>
      </w:r>
      <w:r w:rsidRPr="00EF0A69">
        <w:rPr>
          <w:rFonts w:ascii="StobiSerif Regular" w:hAnsi="StobiSerif Regular" w:cs="Arial"/>
          <w:sz w:val="28"/>
          <w:szCs w:val="28"/>
        </w:rPr>
        <w:t>43/2014</w:t>
      </w:r>
      <w:r w:rsidRPr="00EF0A69">
        <w:rPr>
          <w:rFonts w:ascii="StobiSerif Regular" w:hAnsi="StobiSerif Regular" w:cs="Arial"/>
          <w:sz w:val="28"/>
          <w:szCs w:val="28"/>
          <w:lang w:val="mk-MK"/>
        </w:rPr>
        <w:t xml:space="preserve">, </w:t>
      </w:r>
      <w:r w:rsidRPr="00EF0A69">
        <w:rPr>
          <w:rFonts w:ascii="StobiSerif Regular" w:hAnsi="StobiSerif Regular" w:cs="Arial"/>
          <w:sz w:val="28"/>
          <w:szCs w:val="28"/>
          <w:lang w:val="ru-RU"/>
        </w:rPr>
        <w:t>166</w:t>
      </w:r>
      <w:r w:rsidRPr="00EF0A69">
        <w:rPr>
          <w:rFonts w:ascii="StobiSerif Regular" w:hAnsi="StobiSerif Regular" w:cs="Arial"/>
          <w:sz w:val="28"/>
          <w:szCs w:val="28"/>
        </w:rPr>
        <w:t>/</w:t>
      </w:r>
      <w:r w:rsidRPr="00EF0A69">
        <w:rPr>
          <w:rFonts w:ascii="StobiSerif Regular" w:hAnsi="StobiSerif Regular" w:cs="Arial"/>
          <w:sz w:val="28"/>
          <w:szCs w:val="28"/>
          <w:lang w:val="ru-RU"/>
        </w:rPr>
        <w:t>2014, 33/2015).</w:t>
      </w:r>
    </w:p>
    <w:p w:rsidR="00275D48" w:rsidRPr="00EF0A69" w:rsidRDefault="00275D48" w:rsidP="001E4C7F">
      <w:pPr>
        <w:pStyle w:val="t-9-8"/>
        <w:spacing w:beforeLines="30" w:beforeAutospacing="0" w:afterLines="30" w:afterAutospacing="0"/>
        <w:jc w:val="both"/>
        <w:rPr>
          <w:rFonts w:ascii="StobiSerif Regular" w:hAnsi="StobiSerif Regular" w:cs="Arial"/>
          <w:color w:val="000000"/>
          <w:sz w:val="28"/>
          <w:szCs w:val="28"/>
          <w:lang w:val="mk-MK"/>
        </w:rPr>
      </w:pPr>
    </w:p>
    <w:p w:rsidR="00275D48" w:rsidRPr="00EF0A69" w:rsidRDefault="00275D48" w:rsidP="001E4C7F">
      <w:pPr>
        <w:pStyle w:val="t-9-8"/>
        <w:spacing w:beforeLines="30" w:beforeAutospacing="0" w:afterLines="30" w:afterAutospacing="0"/>
        <w:jc w:val="both"/>
        <w:rPr>
          <w:rFonts w:ascii="StobiSerif Regular" w:hAnsi="StobiSerif Regular" w:cs="Arial"/>
          <w:color w:val="000000"/>
          <w:sz w:val="28"/>
          <w:szCs w:val="28"/>
          <w:lang w:val="mk-MK"/>
        </w:rPr>
      </w:pPr>
    </w:p>
    <w:p w:rsidR="00275D48" w:rsidRPr="00EF0A69" w:rsidRDefault="00275D48" w:rsidP="007C769E">
      <w:pPr>
        <w:rPr>
          <w:rFonts w:ascii="StobiSerif Regular" w:hAnsi="StobiSerif Regular" w:cs="Arial"/>
          <w:sz w:val="28"/>
          <w:szCs w:val="28"/>
          <w:lang w:eastAsia="hr-HR"/>
        </w:rPr>
      </w:pPr>
    </w:p>
    <w:p w:rsidR="00275D48" w:rsidRPr="00EF0A69" w:rsidRDefault="00275D48" w:rsidP="007C769E">
      <w:pPr>
        <w:rPr>
          <w:rFonts w:ascii="StobiSerif Regular" w:hAnsi="StobiSerif Regular" w:cs="Arial"/>
          <w:sz w:val="28"/>
          <w:szCs w:val="28"/>
          <w:lang w:eastAsia="hr-HR"/>
        </w:rPr>
      </w:pPr>
    </w:p>
    <w:p w:rsidR="00275D48" w:rsidRPr="00EF0A69" w:rsidRDefault="00275D48" w:rsidP="00444593">
      <w:pPr>
        <w:tabs>
          <w:tab w:val="left" w:pos="7073"/>
        </w:tabs>
        <w:rPr>
          <w:rFonts w:ascii="StobiSerif Regular" w:hAnsi="StobiSerif Regular" w:cs="Arial"/>
          <w:sz w:val="28"/>
          <w:szCs w:val="28"/>
          <w:lang w:eastAsia="hr-HR"/>
        </w:rPr>
      </w:pPr>
      <w:r w:rsidRPr="00EF0A69">
        <w:rPr>
          <w:rFonts w:ascii="StobiSerif Regular" w:hAnsi="StobiSerif Regular" w:cs="Arial"/>
          <w:sz w:val="28"/>
          <w:szCs w:val="28"/>
          <w:lang w:eastAsia="hr-HR"/>
        </w:rPr>
        <w:tab/>
      </w:r>
    </w:p>
    <w:sectPr w:rsidR="00275D48" w:rsidRPr="00EF0A69" w:rsidSect="003F2A3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2CA" w:rsidRDefault="003632CA" w:rsidP="00D94837">
      <w:pPr>
        <w:spacing w:after="0" w:line="240" w:lineRule="auto"/>
      </w:pPr>
      <w:r>
        <w:separator/>
      </w:r>
    </w:p>
  </w:endnote>
  <w:endnote w:type="continuationSeparator" w:id="0">
    <w:p w:rsidR="003632CA" w:rsidRDefault="003632CA" w:rsidP="00D94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obiSerif Regular">
    <w:altName w:val="Arial"/>
    <w:panose1 w:val="00000000000000000000"/>
    <w:charset w:val="00"/>
    <w:family w:val="modern"/>
    <w:notTrueType/>
    <w:pitch w:val="variable"/>
    <w:sig w:usb0="A00002AF" w:usb1="5000204B" w:usb2="00000000" w:usb3="00000000" w:csb0="0000009F" w:csb1="00000000"/>
  </w:font>
  <w:font w:name="TimesNewRoman">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48" w:rsidRDefault="00A6285C">
    <w:pPr>
      <w:pStyle w:val="Footer"/>
      <w:jc w:val="center"/>
    </w:pPr>
    <w:r>
      <w:fldChar w:fldCharType="begin"/>
    </w:r>
    <w:r w:rsidR="00643DC0">
      <w:instrText xml:space="preserve"> PAGE   \* MERGEFORMAT </w:instrText>
    </w:r>
    <w:r>
      <w:fldChar w:fldCharType="separate"/>
    </w:r>
    <w:r w:rsidR="001E4C7F">
      <w:rPr>
        <w:noProof/>
      </w:rPr>
      <w:t>24</w:t>
    </w:r>
    <w:r>
      <w:rPr>
        <w:noProof/>
      </w:rPr>
      <w:fldChar w:fldCharType="end"/>
    </w:r>
  </w:p>
  <w:p w:rsidR="00275D48" w:rsidRDefault="00275D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2CA" w:rsidRDefault="003632CA" w:rsidP="00D94837">
      <w:pPr>
        <w:spacing w:after="0" w:line="240" w:lineRule="auto"/>
      </w:pPr>
      <w:r>
        <w:separator/>
      </w:r>
    </w:p>
  </w:footnote>
  <w:footnote w:type="continuationSeparator" w:id="0">
    <w:p w:rsidR="003632CA" w:rsidRDefault="003632CA" w:rsidP="00D948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6701"/>
    <w:multiLevelType w:val="hybridMultilevel"/>
    <w:tmpl w:val="C27CAB94"/>
    <w:lvl w:ilvl="0" w:tplc="41248868">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1">
    <w:nsid w:val="089F6A68"/>
    <w:multiLevelType w:val="hybridMultilevel"/>
    <w:tmpl w:val="E06AF660"/>
    <w:lvl w:ilvl="0" w:tplc="4BEE6C98">
      <w:start w:val="1"/>
      <w:numFmt w:val="decimal"/>
      <w:lvlText w:val="(%1)"/>
      <w:lvlJc w:val="left"/>
      <w:pPr>
        <w:ind w:left="502" w:hanging="360"/>
      </w:pPr>
      <w:rPr>
        <w:rFonts w:ascii="StobiSerif Regular" w:eastAsia="Times New Roman" w:hAnsi="StobiSerif Regular" w:cs="TimesNewRoman"/>
      </w:rPr>
    </w:lvl>
    <w:lvl w:ilvl="1" w:tplc="042F0019" w:tentative="1">
      <w:start w:val="1"/>
      <w:numFmt w:val="lowerLetter"/>
      <w:lvlText w:val="%2."/>
      <w:lvlJc w:val="left"/>
      <w:pPr>
        <w:ind w:left="1222" w:hanging="360"/>
      </w:pPr>
      <w:rPr>
        <w:rFonts w:cs="Times New Roman"/>
      </w:rPr>
    </w:lvl>
    <w:lvl w:ilvl="2" w:tplc="042F001B" w:tentative="1">
      <w:start w:val="1"/>
      <w:numFmt w:val="lowerRoman"/>
      <w:lvlText w:val="%3."/>
      <w:lvlJc w:val="right"/>
      <w:pPr>
        <w:ind w:left="1942" w:hanging="180"/>
      </w:pPr>
      <w:rPr>
        <w:rFonts w:cs="Times New Roman"/>
      </w:rPr>
    </w:lvl>
    <w:lvl w:ilvl="3" w:tplc="042F000F" w:tentative="1">
      <w:start w:val="1"/>
      <w:numFmt w:val="decimal"/>
      <w:lvlText w:val="%4."/>
      <w:lvlJc w:val="left"/>
      <w:pPr>
        <w:ind w:left="2662" w:hanging="360"/>
      </w:pPr>
      <w:rPr>
        <w:rFonts w:cs="Times New Roman"/>
      </w:rPr>
    </w:lvl>
    <w:lvl w:ilvl="4" w:tplc="042F0019" w:tentative="1">
      <w:start w:val="1"/>
      <w:numFmt w:val="lowerLetter"/>
      <w:lvlText w:val="%5."/>
      <w:lvlJc w:val="left"/>
      <w:pPr>
        <w:ind w:left="3382" w:hanging="360"/>
      </w:pPr>
      <w:rPr>
        <w:rFonts w:cs="Times New Roman"/>
      </w:rPr>
    </w:lvl>
    <w:lvl w:ilvl="5" w:tplc="042F001B" w:tentative="1">
      <w:start w:val="1"/>
      <w:numFmt w:val="lowerRoman"/>
      <w:lvlText w:val="%6."/>
      <w:lvlJc w:val="right"/>
      <w:pPr>
        <w:ind w:left="4102" w:hanging="180"/>
      </w:pPr>
      <w:rPr>
        <w:rFonts w:cs="Times New Roman"/>
      </w:rPr>
    </w:lvl>
    <w:lvl w:ilvl="6" w:tplc="042F000F" w:tentative="1">
      <w:start w:val="1"/>
      <w:numFmt w:val="decimal"/>
      <w:lvlText w:val="%7."/>
      <w:lvlJc w:val="left"/>
      <w:pPr>
        <w:ind w:left="4822" w:hanging="360"/>
      </w:pPr>
      <w:rPr>
        <w:rFonts w:cs="Times New Roman"/>
      </w:rPr>
    </w:lvl>
    <w:lvl w:ilvl="7" w:tplc="042F0019" w:tentative="1">
      <w:start w:val="1"/>
      <w:numFmt w:val="lowerLetter"/>
      <w:lvlText w:val="%8."/>
      <w:lvlJc w:val="left"/>
      <w:pPr>
        <w:ind w:left="5542" w:hanging="360"/>
      </w:pPr>
      <w:rPr>
        <w:rFonts w:cs="Times New Roman"/>
      </w:rPr>
    </w:lvl>
    <w:lvl w:ilvl="8" w:tplc="042F001B" w:tentative="1">
      <w:start w:val="1"/>
      <w:numFmt w:val="lowerRoman"/>
      <w:lvlText w:val="%9."/>
      <w:lvlJc w:val="right"/>
      <w:pPr>
        <w:ind w:left="6262" w:hanging="180"/>
      </w:pPr>
      <w:rPr>
        <w:rFonts w:cs="Times New Roman"/>
      </w:rPr>
    </w:lvl>
  </w:abstractNum>
  <w:abstractNum w:abstractNumId="2">
    <w:nsid w:val="0ADF2B9C"/>
    <w:multiLevelType w:val="hybridMultilevel"/>
    <w:tmpl w:val="C5EEE5AC"/>
    <w:lvl w:ilvl="0" w:tplc="8E80489A">
      <w:numFmt w:val="bullet"/>
      <w:lvlText w:val="-"/>
      <w:lvlJc w:val="left"/>
      <w:pPr>
        <w:ind w:left="720" w:hanging="360"/>
      </w:pPr>
      <w:rPr>
        <w:rFonts w:ascii="StobiSerif Regular" w:eastAsia="Times New Roman" w:hAnsi="StobiSerif Regular"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141F0FD5"/>
    <w:multiLevelType w:val="hybridMultilevel"/>
    <w:tmpl w:val="C6D677E6"/>
    <w:lvl w:ilvl="0" w:tplc="62FCDE2A">
      <w:start w:val="1"/>
      <w:numFmt w:val="decimal"/>
      <w:lvlText w:val="(%1)"/>
      <w:lvlJc w:val="left"/>
      <w:pPr>
        <w:ind w:left="502" w:hanging="360"/>
      </w:pPr>
      <w:rPr>
        <w:rFonts w:cs="Times New Roman" w:hint="default"/>
      </w:rPr>
    </w:lvl>
    <w:lvl w:ilvl="1" w:tplc="042F0019" w:tentative="1">
      <w:start w:val="1"/>
      <w:numFmt w:val="lowerLetter"/>
      <w:lvlText w:val="%2."/>
      <w:lvlJc w:val="left"/>
      <w:pPr>
        <w:ind w:left="1222" w:hanging="360"/>
      </w:pPr>
      <w:rPr>
        <w:rFonts w:cs="Times New Roman"/>
      </w:rPr>
    </w:lvl>
    <w:lvl w:ilvl="2" w:tplc="042F001B" w:tentative="1">
      <w:start w:val="1"/>
      <w:numFmt w:val="lowerRoman"/>
      <w:lvlText w:val="%3."/>
      <w:lvlJc w:val="right"/>
      <w:pPr>
        <w:ind w:left="1942" w:hanging="180"/>
      </w:pPr>
      <w:rPr>
        <w:rFonts w:cs="Times New Roman"/>
      </w:rPr>
    </w:lvl>
    <w:lvl w:ilvl="3" w:tplc="042F000F" w:tentative="1">
      <w:start w:val="1"/>
      <w:numFmt w:val="decimal"/>
      <w:lvlText w:val="%4."/>
      <w:lvlJc w:val="left"/>
      <w:pPr>
        <w:ind w:left="2662" w:hanging="360"/>
      </w:pPr>
      <w:rPr>
        <w:rFonts w:cs="Times New Roman"/>
      </w:rPr>
    </w:lvl>
    <w:lvl w:ilvl="4" w:tplc="042F0019" w:tentative="1">
      <w:start w:val="1"/>
      <w:numFmt w:val="lowerLetter"/>
      <w:lvlText w:val="%5."/>
      <w:lvlJc w:val="left"/>
      <w:pPr>
        <w:ind w:left="3382" w:hanging="360"/>
      </w:pPr>
      <w:rPr>
        <w:rFonts w:cs="Times New Roman"/>
      </w:rPr>
    </w:lvl>
    <w:lvl w:ilvl="5" w:tplc="042F001B" w:tentative="1">
      <w:start w:val="1"/>
      <w:numFmt w:val="lowerRoman"/>
      <w:lvlText w:val="%6."/>
      <w:lvlJc w:val="right"/>
      <w:pPr>
        <w:ind w:left="4102" w:hanging="180"/>
      </w:pPr>
      <w:rPr>
        <w:rFonts w:cs="Times New Roman"/>
      </w:rPr>
    </w:lvl>
    <w:lvl w:ilvl="6" w:tplc="042F000F" w:tentative="1">
      <w:start w:val="1"/>
      <w:numFmt w:val="decimal"/>
      <w:lvlText w:val="%7."/>
      <w:lvlJc w:val="left"/>
      <w:pPr>
        <w:ind w:left="4822" w:hanging="360"/>
      </w:pPr>
      <w:rPr>
        <w:rFonts w:cs="Times New Roman"/>
      </w:rPr>
    </w:lvl>
    <w:lvl w:ilvl="7" w:tplc="042F0019" w:tentative="1">
      <w:start w:val="1"/>
      <w:numFmt w:val="lowerLetter"/>
      <w:lvlText w:val="%8."/>
      <w:lvlJc w:val="left"/>
      <w:pPr>
        <w:ind w:left="5542" w:hanging="360"/>
      </w:pPr>
      <w:rPr>
        <w:rFonts w:cs="Times New Roman"/>
      </w:rPr>
    </w:lvl>
    <w:lvl w:ilvl="8" w:tplc="042F001B" w:tentative="1">
      <w:start w:val="1"/>
      <w:numFmt w:val="lowerRoman"/>
      <w:lvlText w:val="%9."/>
      <w:lvlJc w:val="right"/>
      <w:pPr>
        <w:ind w:left="6262" w:hanging="180"/>
      </w:pPr>
      <w:rPr>
        <w:rFonts w:cs="Times New Roman"/>
      </w:rPr>
    </w:lvl>
  </w:abstractNum>
  <w:abstractNum w:abstractNumId="4">
    <w:nsid w:val="14DB4CA5"/>
    <w:multiLevelType w:val="hybridMultilevel"/>
    <w:tmpl w:val="6D0AB490"/>
    <w:lvl w:ilvl="0" w:tplc="14F2E650">
      <w:start w:val="1"/>
      <w:numFmt w:val="decimal"/>
      <w:lvlText w:val="(%1)"/>
      <w:lvlJc w:val="left"/>
      <w:pPr>
        <w:ind w:left="502" w:hanging="360"/>
      </w:pPr>
      <w:rPr>
        <w:rFonts w:cs="Arial" w:hint="default"/>
        <w:color w:val="000000"/>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5">
    <w:nsid w:val="187279F4"/>
    <w:multiLevelType w:val="hybridMultilevel"/>
    <w:tmpl w:val="CF8CBAEE"/>
    <w:lvl w:ilvl="0" w:tplc="E628214A">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6">
    <w:nsid w:val="19E637C2"/>
    <w:multiLevelType w:val="hybridMultilevel"/>
    <w:tmpl w:val="1166D524"/>
    <w:lvl w:ilvl="0" w:tplc="14F2E650">
      <w:start w:val="1"/>
      <w:numFmt w:val="decimal"/>
      <w:lvlText w:val="(%1)"/>
      <w:lvlJc w:val="left"/>
      <w:pPr>
        <w:ind w:left="502" w:hanging="360"/>
      </w:pPr>
      <w:rPr>
        <w:rFonts w:cs="Arial" w:hint="default"/>
        <w:color w:val="000000"/>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7">
    <w:nsid w:val="1EB66183"/>
    <w:multiLevelType w:val="hybridMultilevel"/>
    <w:tmpl w:val="D39CAA92"/>
    <w:lvl w:ilvl="0" w:tplc="14F2E650">
      <w:start w:val="1"/>
      <w:numFmt w:val="decimal"/>
      <w:lvlText w:val="(%1)"/>
      <w:lvlJc w:val="left"/>
      <w:pPr>
        <w:ind w:left="502" w:hanging="360"/>
      </w:pPr>
      <w:rPr>
        <w:rFonts w:cs="Arial" w:hint="default"/>
        <w:color w:val="000000"/>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8">
    <w:nsid w:val="1FC630B9"/>
    <w:multiLevelType w:val="hybridMultilevel"/>
    <w:tmpl w:val="D1729986"/>
    <w:lvl w:ilvl="0" w:tplc="41248868">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9">
    <w:nsid w:val="1FF47F79"/>
    <w:multiLevelType w:val="hybridMultilevel"/>
    <w:tmpl w:val="3E8CDE82"/>
    <w:lvl w:ilvl="0" w:tplc="8E80489A">
      <w:numFmt w:val="bullet"/>
      <w:lvlText w:val="-"/>
      <w:lvlJc w:val="left"/>
      <w:pPr>
        <w:ind w:left="720" w:hanging="360"/>
      </w:pPr>
      <w:rPr>
        <w:rFonts w:ascii="StobiSerif Regular" w:eastAsia="Times New Roman" w:hAnsi="StobiSerif Regular"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10">
    <w:nsid w:val="25AD192F"/>
    <w:multiLevelType w:val="hybridMultilevel"/>
    <w:tmpl w:val="8AECECF0"/>
    <w:lvl w:ilvl="0" w:tplc="77E63B7C">
      <w:numFmt w:val="bullet"/>
      <w:lvlText w:val="–"/>
      <w:lvlJc w:val="left"/>
      <w:pPr>
        <w:ind w:left="720" w:hanging="360"/>
      </w:pPr>
      <w:rPr>
        <w:rFonts w:ascii="StobiSerif Regular" w:eastAsia="Times New Roman" w:hAnsi="StobiSerif Regular"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28CA1036"/>
    <w:multiLevelType w:val="hybridMultilevel"/>
    <w:tmpl w:val="2C6A3EAE"/>
    <w:lvl w:ilvl="0" w:tplc="41248868">
      <w:start w:val="1"/>
      <w:numFmt w:val="decimal"/>
      <w:lvlText w:val="(%1)"/>
      <w:lvlJc w:val="left"/>
      <w:pPr>
        <w:ind w:left="360" w:hanging="360"/>
      </w:pPr>
      <w:rPr>
        <w:rFonts w:cs="Times New Roman" w:hint="default"/>
      </w:rPr>
    </w:lvl>
    <w:lvl w:ilvl="1" w:tplc="042F0019" w:tentative="1">
      <w:start w:val="1"/>
      <w:numFmt w:val="lowerLetter"/>
      <w:lvlText w:val="%2."/>
      <w:lvlJc w:val="left"/>
      <w:pPr>
        <w:ind w:left="1080" w:hanging="360"/>
      </w:pPr>
      <w:rPr>
        <w:rFonts w:cs="Times New Roman"/>
      </w:rPr>
    </w:lvl>
    <w:lvl w:ilvl="2" w:tplc="042F001B" w:tentative="1">
      <w:start w:val="1"/>
      <w:numFmt w:val="lowerRoman"/>
      <w:lvlText w:val="%3."/>
      <w:lvlJc w:val="right"/>
      <w:pPr>
        <w:ind w:left="1800" w:hanging="180"/>
      </w:pPr>
      <w:rPr>
        <w:rFonts w:cs="Times New Roman"/>
      </w:rPr>
    </w:lvl>
    <w:lvl w:ilvl="3" w:tplc="042F000F" w:tentative="1">
      <w:start w:val="1"/>
      <w:numFmt w:val="decimal"/>
      <w:lvlText w:val="%4."/>
      <w:lvlJc w:val="left"/>
      <w:pPr>
        <w:ind w:left="2520" w:hanging="360"/>
      </w:pPr>
      <w:rPr>
        <w:rFonts w:cs="Times New Roman"/>
      </w:rPr>
    </w:lvl>
    <w:lvl w:ilvl="4" w:tplc="042F0019" w:tentative="1">
      <w:start w:val="1"/>
      <w:numFmt w:val="lowerLetter"/>
      <w:lvlText w:val="%5."/>
      <w:lvlJc w:val="left"/>
      <w:pPr>
        <w:ind w:left="3240" w:hanging="360"/>
      </w:pPr>
      <w:rPr>
        <w:rFonts w:cs="Times New Roman"/>
      </w:rPr>
    </w:lvl>
    <w:lvl w:ilvl="5" w:tplc="042F001B" w:tentative="1">
      <w:start w:val="1"/>
      <w:numFmt w:val="lowerRoman"/>
      <w:lvlText w:val="%6."/>
      <w:lvlJc w:val="right"/>
      <w:pPr>
        <w:ind w:left="3960" w:hanging="180"/>
      </w:pPr>
      <w:rPr>
        <w:rFonts w:cs="Times New Roman"/>
      </w:rPr>
    </w:lvl>
    <w:lvl w:ilvl="6" w:tplc="042F000F" w:tentative="1">
      <w:start w:val="1"/>
      <w:numFmt w:val="decimal"/>
      <w:lvlText w:val="%7."/>
      <w:lvlJc w:val="left"/>
      <w:pPr>
        <w:ind w:left="4680" w:hanging="360"/>
      </w:pPr>
      <w:rPr>
        <w:rFonts w:cs="Times New Roman"/>
      </w:rPr>
    </w:lvl>
    <w:lvl w:ilvl="7" w:tplc="042F0019" w:tentative="1">
      <w:start w:val="1"/>
      <w:numFmt w:val="lowerLetter"/>
      <w:lvlText w:val="%8."/>
      <w:lvlJc w:val="left"/>
      <w:pPr>
        <w:ind w:left="5400" w:hanging="360"/>
      </w:pPr>
      <w:rPr>
        <w:rFonts w:cs="Times New Roman"/>
      </w:rPr>
    </w:lvl>
    <w:lvl w:ilvl="8" w:tplc="042F001B" w:tentative="1">
      <w:start w:val="1"/>
      <w:numFmt w:val="lowerRoman"/>
      <w:lvlText w:val="%9."/>
      <w:lvlJc w:val="right"/>
      <w:pPr>
        <w:ind w:left="6120" w:hanging="180"/>
      </w:pPr>
      <w:rPr>
        <w:rFonts w:cs="Times New Roman"/>
      </w:rPr>
    </w:lvl>
  </w:abstractNum>
  <w:abstractNum w:abstractNumId="12">
    <w:nsid w:val="2AB3578A"/>
    <w:multiLevelType w:val="hybridMultilevel"/>
    <w:tmpl w:val="8960BA50"/>
    <w:lvl w:ilvl="0" w:tplc="187EDB88">
      <w:start w:val="1"/>
      <w:numFmt w:val="decimal"/>
      <w:lvlText w:val="(%1)"/>
      <w:lvlJc w:val="left"/>
      <w:pPr>
        <w:ind w:left="501" w:hanging="360"/>
      </w:pPr>
      <w:rPr>
        <w:rFonts w:ascii="StobiSerif Regular" w:hAnsi="StobiSerif Regular" w:cs="Times New Roman" w:hint="default"/>
      </w:rPr>
    </w:lvl>
    <w:lvl w:ilvl="1" w:tplc="042F0019" w:tentative="1">
      <w:start w:val="1"/>
      <w:numFmt w:val="lowerLetter"/>
      <w:lvlText w:val="%2."/>
      <w:lvlJc w:val="left"/>
      <w:pPr>
        <w:ind w:left="1221" w:hanging="360"/>
      </w:pPr>
      <w:rPr>
        <w:rFonts w:cs="Times New Roman"/>
      </w:rPr>
    </w:lvl>
    <w:lvl w:ilvl="2" w:tplc="042F001B" w:tentative="1">
      <w:start w:val="1"/>
      <w:numFmt w:val="lowerRoman"/>
      <w:lvlText w:val="%3."/>
      <w:lvlJc w:val="right"/>
      <w:pPr>
        <w:ind w:left="1941" w:hanging="180"/>
      </w:pPr>
      <w:rPr>
        <w:rFonts w:cs="Times New Roman"/>
      </w:rPr>
    </w:lvl>
    <w:lvl w:ilvl="3" w:tplc="042F000F" w:tentative="1">
      <w:start w:val="1"/>
      <w:numFmt w:val="decimal"/>
      <w:lvlText w:val="%4."/>
      <w:lvlJc w:val="left"/>
      <w:pPr>
        <w:ind w:left="2661" w:hanging="360"/>
      </w:pPr>
      <w:rPr>
        <w:rFonts w:cs="Times New Roman"/>
      </w:rPr>
    </w:lvl>
    <w:lvl w:ilvl="4" w:tplc="042F0019" w:tentative="1">
      <w:start w:val="1"/>
      <w:numFmt w:val="lowerLetter"/>
      <w:lvlText w:val="%5."/>
      <w:lvlJc w:val="left"/>
      <w:pPr>
        <w:ind w:left="3381" w:hanging="360"/>
      </w:pPr>
      <w:rPr>
        <w:rFonts w:cs="Times New Roman"/>
      </w:rPr>
    </w:lvl>
    <w:lvl w:ilvl="5" w:tplc="042F001B" w:tentative="1">
      <w:start w:val="1"/>
      <w:numFmt w:val="lowerRoman"/>
      <w:lvlText w:val="%6."/>
      <w:lvlJc w:val="right"/>
      <w:pPr>
        <w:ind w:left="4101" w:hanging="180"/>
      </w:pPr>
      <w:rPr>
        <w:rFonts w:cs="Times New Roman"/>
      </w:rPr>
    </w:lvl>
    <w:lvl w:ilvl="6" w:tplc="042F000F" w:tentative="1">
      <w:start w:val="1"/>
      <w:numFmt w:val="decimal"/>
      <w:lvlText w:val="%7."/>
      <w:lvlJc w:val="left"/>
      <w:pPr>
        <w:ind w:left="4821" w:hanging="360"/>
      </w:pPr>
      <w:rPr>
        <w:rFonts w:cs="Times New Roman"/>
      </w:rPr>
    </w:lvl>
    <w:lvl w:ilvl="7" w:tplc="042F0019" w:tentative="1">
      <w:start w:val="1"/>
      <w:numFmt w:val="lowerLetter"/>
      <w:lvlText w:val="%8."/>
      <w:lvlJc w:val="left"/>
      <w:pPr>
        <w:ind w:left="5541" w:hanging="360"/>
      </w:pPr>
      <w:rPr>
        <w:rFonts w:cs="Times New Roman"/>
      </w:rPr>
    </w:lvl>
    <w:lvl w:ilvl="8" w:tplc="042F001B" w:tentative="1">
      <w:start w:val="1"/>
      <w:numFmt w:val="lowerRoman"/>
      <w:lvlText w:val="%9."/>
      <w:lvlJc w:val="right"/>
      <w:pPr>
        <w:ind w:left="6261" w:hanging="180"/>
      </w:pPr>
      <w:rPr>
        <w:rFonts w:cs="Times New Roman"/>
      </w:rPr>
    </w:lvl>
  </w:abstractNum>
  <w:abstractNum w:abstractNumId="13">
    <w:nsid w:val="2CA20234"/>
    <w:multiLevelType w:val="hybridMultilevel"/>
    <w:tmpl w:val="DB0E3C42"/>
    <w:lvl w:ilvl="0" w:tplc="80C68ECE">
      <w:start w:val="1"/>
      <w:numFmt w:val="decimal"/>
      <w:lvlText w:val="(%1)"/>
      <w:lvlJc w:val="left"/>
      <w:pPr>
        <w:ind w:left="502" w:hanging="360"/>
      </w:pPr>
      <w:rPr>
        <w:rFonts w:cs="Times New Roman" w:hint="default"/>
      </w:rPr>
    </w:lvl>
    <w:lvl w:ilvl="1" w:tplc="042F0019" w:tentative="1">
      <w:start w:val="1"/>
      <w:numFmt w:val="lowerLetter"/>
      <w:lvlText w:val="%2."/>
      <w:lvlJc w:val="left"/>
      <w:pPr>
        <w:ind w:left="1222" w:hanging="360"/>
      </w:pPr>
      <w:rPr>
        <w:rFonts w:cs="Times New Roman"/>
      </w:rPr>
    </w:lvl>
    <w:lvl w:ilvl="2" w:tplc="042F001B" w:tentative="1">
      <w:start w:val="1"/>
      <w:numFmt w:val="lowerRoman"/>
      <w:lvlText w:val="%3."/>
      <w:lvlJc w:val="right"/>
      <w:pPr>
        <w:ind w:left="1942" w:hanging="180"/>
      </w:pPr>
      <w:rPr>
        <w:rFonts w:cs="Times New Roman"/>
      </w:rPr>
    </w:lvl>
    <w:lvl w:ilvl="3" w:tplc="042F000F" w:tentative="1">
      <w:start w:val="1"/>
      <w:numFmt w:val="decimal"/>
      <w:lvlText w:val="%4."/>
      <w:lvlJc w:val="left"/>
      <w:pPr>
        <w:ind w:left="2662" w:hanging="360"/>
      </w:pPr>
      <w:rPr>
        <w:rFonts w:cs="Times New Roman"/>
      </w:rPr>
    </w:lvl>
    <w:lvl w:ilvl="4" w:tplc="042F0019" w:tentative="1">
      <w:start w:val="1"/>
      <w:numFmt w:val="lowerLetter"/>
      <w:lvlText w:val="%5."/>
      <w:lvlJc w:val="left"/>
      <w:pPr>
        <w:ind w:left="3382" w:hanging="360"/>
      </w:pPr>
      <w:rPr>
        <w:rFonts w:cs="Times New Roman"/>
      </w:rPr>
    </w:lvl>
    <w:lvl w:ilvl="5" w:tplc="042F001B" w:tentative="1">
      <w:start w:val="1"/>
      <w:numFmt w:val="lowerRoman"/>
      <w:lvlText w:val="%6."/>
      <w:lvlJc w:val="right"/>
      <w:pPr>
        <w:ind w:left="4102" w:hanging="180"/>
      </w:pPr>
      <w:rPr>
        <w:rFonts w:cs="Times New Roman"/>
      </w:rPr>
    </w:lvl>
    <w:lvl w:ilvl="6" w:tplc="042F000F" w:tentative="1">
      <w:start w:val="1"/>
      <w:numFmt w:val="decimal"/>
      <w:lvlText w:val="%7."/>
      <w:lvlJc w:val="left"/>
      <w:pPr>
        <w:ind w:left="4822" w:hanging="360"/>
      </w:pPr>
      <w:rPr>
        <w:rFonts w:cs="Times New Roman"/>
      </w:rPr>
    </w:lvl>
    <w:lvl w:ilvl="7" w:tplc="042F0019" w:tentative="1">
      <w:start w:val="1"/>
      <w:numFmt w:val="lowerLetter"/>
      <w:lvlText w:val="%8."/>
      <w:lvlJc w:val="left"/>
      <w:pPr>
        <w:ind w:left="5542" w:hanging="360"/>
      </w:pPr>
      <w:rPr>
        <w:rFonts w:cs="Times New Roman"/>
      </w:rPr>
    </w:lvl>
    <w:lvl w:ilvl="8" w:tplc="042F001B" w:tentative="1">
      <w:start w:val="1"/>
      <w:numFmt w:val="lowerRoman"/>
      <w:lvlText w:val="%9."/>
      <w:lvlJc w:val="right"/>
      <w:pPr>
        <w:ind w:left="6262" w:hanging="180"/>
      </w:pPr>
      <w:rPr>
        <w:rFonts w:cs="Times New Roman"/>
      </w:rPr>
    </w:lvl>
  </w:abstractNum>
  <w:abstractNum w:abstractNumId="14">
    <w:nsid w:val="2E680770"/>
    <w:multiLevelType w:val="hybridMultilevel"/>
    <w:tmpl w:val="FCE68822"/>
    <w:lvl w:ilvl="0" w:tplc="14F2E650">
      <w:start w:val="1"/>
      <w:numFmt w:val="decimal"/>
      <w:lvlText w:val="(%1)"/>
      <w:lvlJc w:val="left"/>
      <w:pPr>
        <w:ind w:left="360" w:hanging="360"/>
      </w:pPr>
      <w:rPr>
        <w:rFonts w:cs="Arial" w:hint="default"/>
        <w:color w:val="000000"/>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15">
    <w:nsid w:val="329A7C01"/>
    <w:multiLevelType w:val="hybridMultilevel"/>
    <w:tmpl w:val="58F0775E"/>
    <w:lvl w:ilvl="0" w:tplc="E676F64C">
      <w:start w:val="1"/>
      <w:numFmt w:val="decimal"/>
      <w:lvlText w:val="(%1)"/>
      <w:lvlJc w:val="left"/>
      <w:pPr>
        <w:ind w:left="360" w:hanging="360"/>
      </w:pPr>
      <w:rPr>
        <w:rFonts w:cs="Times New Roman" w:hint="default"/>
      </w:rPr>
    </w:lvl>
    <w:lvl w:ilvl="1" w:tplc="042F0019" w:tentative="1">
      <w:start w:val="1"/>
      <w:numFmt w:val="lowerLetter"/>
      <w:lvlText w:val="%2."/>
      <w:lvlJc w:val="left"/>
      <w:pPr>
        <w:ind w:left="1080" w:hanging="360"/>
      </w:pPr>
      <w:rPr>
        <w:rFonts w:cs="Times New Roman"/>
      </w:rPr>
    </w:lvl>
    <w:lvl w:ilvl="2" w:tplc="042F001B" w:tentative="1">
      <w:start w:val="1"/>
      <w:numFmt w:val="lowerRoman"/>
      <w:lvlText w:val="%3."/>
      <w:lvlJc w:val="right"/>
      <w:pPr>
        <w:ind w:left="1800" w:hanging="180"/>
      </w:pPr>
      <w:rPr>
        <w:rFonts w:cs="Times New Roman"/>
      </w:rPr>
    </w:lvl>
    <w:lvl w:ilvl="3" w:tplc="042F000F" w:tentative="1">
      <w:start w:val="1"/>
      <w:numFmt w:val="decimal"/>
      <w:lvlText w:val="%4."/>
      <w:lvlJc w:val="left"/>
      <w:pPr>
        <w:ind w:left="2520" w:hanging="360"/>
      </w:pPr>
      <w:rPr>
        <w:rFonts w:cs="Times New Roman"/>
      </w:rPr>
    </w:lvl>
    <w:lvl w:ilvl="4" w:tplc="042F0019" w:tentative="1">
      <w:start w:val="1"/>
      <w:numFmt w:val="lowerLetter"/>
      <w:lvlText w:val="%5."/>
      <w:lvlJc w:val="left"/>
      <w:pPr>
        <w:ind w:left="3240" w:hanging="360"/>
      </w:pPr>
      <w:rPr>
        <w:rFonts w:cs="Times New Roman"/>
      </w:rPr>
    </w:lvl>
    <w:lvl w:ilvl="5" w:tplc="042F001B" w:tentative="1">
      <w:start w:val="1"/>
      <w:numFmt w:val="lowerRoman"/>
      <w:lvlText w:val="%6."/>
      <w:lvlJc w:val="right"/>
      <w:pPr>
        <w:ind w:left="3960" w:hanging="180"/>
      </w:pPr>
      <w:rPr>
        <w:rFonts w:cs="Times New Roman"/>
      </w:rPr>
    </w:lvl>
    <w:lvl w:ilvl="6" w:tplc="042F000F" w:tentative="1">
      <w:start w:val="1"/>
      <w:numFmt w:val="decimal"/>
      <w:lvlText w:val="%7."/>
      <w:lvlJc w:val="left"/>
      <w:pPr>
        <w:ind w:left="4680" w:hanging="360"/>
      </w:pPr>
      <w:rPr>
        <w:rFonts w:cs="Times New Roman"/>
      </w:rPr>
    </w:lvl>
    <w:lvl w:ilvl="7" w:tplc="042F0019" w:tentative="1">
      <w:start w:val="1"/>
      <w:numFmt w:val="lowerLetter"/>
      <w:lvlText w:val="%8."/>
      <w:lvlJc w:val="left"/>
      <w:pPr>
        <w:ind w:left="5400" w:hanging="360"/>
      </w:pPr>
      <w:rPr>
        <w:rFonts w:cs="Times New Roman"/>
      </w:rPr>
    </w:lvl>
    <w:lvl w:ilvl="8" w:tplc="042F001B" w:tentative="1">
      <w:start w:val="1"/>
      <w:numFmt w:val="lowerRoman"/>
      <w:lvlText w:val="%9."/>
      <w:lvlJc w:val="right"/>
      <w:pPr>
        <w:ind w:left="6120" w:hanging="180"/>
      </w:pPr>
      <w:rPr>
        <w:rFonts w:cs="Times New Roman"/>
      </w:rPr>
    </w:lvl>
  </w:abstractNum>
  <w:abstractNum w:abstractNumId="16">
    <w:nsid w:val="36A9343C"/>
    <w:multiLevelType w:val="hybridMultilevel"/>
    <w:tmpl w:val="30464B8E"/>
    <w:lvl w:ilvl="0" w:tplc="43A22BD8">
      <w:start w:val="1"/>
      <w:numFmt w:val="bullet"/>
      <w:lvlText w:val="-"/>
      <w:lvlJc w:val="left"/>
      <w:pPr>
        <w:ind w:left="644" w:hanging="360"/>
      </w:pPr>
      <w:rPr>
        <w:rFonts w:ascii="StobiSerif Regular" w:eastAsia="Times New Roman" w:hAnsi="StobiSerif Regular" w:hint="default"/>
      </w:rPr>
    </w:lvl>
    <w:lvl w:ilvl="1" w:tplc="042F0003" w:tentative="1">
      <w:start w:val="1"/>
      <w:numFmt w:val="bullet"/>
      <w:lvlText w:val="o"/>
      <w:lvlJc w:val="left"/>
      <w:pPr>
        <w:ind w:left="2160" w:hanging="360"/>
      </w:pPr>
      <w:rPr>
        <w:rFonts w:ascii="Courier New" w:hAnsi="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7">
    <w:nsid w:val="36F17807"/>
    <w:multiLevelType w:val="hybridMultilevel"/>
    <w:tmpl w:val="6F0A2A80"/>
    <w:lvl w:ilvl="0" w:tplc="14F2E650">
      <w:start w:val="1"/>
      <w:numFmt w:val="decimal"/>
      <w:lvlText w:val="(%1)"/>
      <w:lvlJc w:val="left"/>
      <w:pPr>
        <w:ind w:left="360" w:hanging="360"/>
      </w:pPr>
      <w:rPr>
        <w:rFonts w:cs="Arial" w:hint="default"/>
        <w:color w:val="000000"/>
      </w:rPr>
    </w:lvl>
    <w:lvl w:ilvl="1" w:tplc="042F0019" w:tentative="1">
      <w:start w:val="1"/>
      <w:numFmt w:val="lowerLetter"/>
      <w:lvlText w:val="%2."/>
      <w:lvlJc w:val="left"/>
      <w:pPr>
        <w:ind w:left="1080" w:hanging="360"/>
      </w:pPr>
      <w:rPr>
        <w:rFonts w:cs="Times New Roman"/>
      </w:rPr>
    </w:lvl>
    <w:lvl w:ilvl="2" w:tplc="042F001B" w:tentative="1">
      <w:start w:val="1"/>
      <w:numFmt w:val="lowerRoman"/>
      <w:lvlText w:val="%3."/>
      <w:lvlJc w:val="right"/>
      <w:pPr>
        <w:ind w:left="1800" w:hanging="180"/>
      </w:pPr>
      <w:rPr>
        <w:rFonts w:cs="Times New Roman"/>
      </w:rPr>
    </w:lvl>
    <w:lvl w:ilvl="3" w:tplc="042F000F" w:tentative="1">
      <w:start w:val="1"/>
      <w:numFmt w:val="decimal"/>
      <w:lvlText w:val="%4."/>
      <w:lvlJc w:val="left"/>
      <w:pPr>
        <w:ind w:left="2520" w:hanging="360"/>
      </w:pPr>
      <w:rPr>
        <w:rFonts w:cs="Times New Roman"/>
      </w:rPr>
    </w:lvl>
    <w:lvl w:ilvl="4" w:tplc="042F0019" w:tentative="1">
      <w:start w:val="1"/>
      <w:numFmt w:val="lowerLetter"/>
      <w:lvlText w:val="%5."/>
      <w:lvlJc w:val="left"/>
      <w:pPr>
        <w:ind w:left="3240" w:hanging="360"/>
      </w:pPr>
      <w:rPr>
        <w:rFonts w:cs="Times New Roman"/>
      </w:rPr>
    </w:lvl>
    <w:lvl w:ilvl="5" w:tplc="042F001B" w:tentative="1">
      <w:start w:val="1"/>
      <w:numFmt w:val="lowerRoman"/>
      <w:lvlText w:val="%6."/>
      <w:lvlJc w:val="right"/>
      <w:pPr>
        <w:ind w:left="3960" w:hanging="180"/>
      </w:pPr>
      <w:rPr>
        <w:rFonts w:cs="Times New Roman"/>
      </w:rPr>
    </w:lvl>
    <w:lvl w:ilvl="6" w:tplc="042F000F" w:tentative="1">
      <w:start w:val="1"/>
      <w:numFmt w:val="decimal"/>
      <w:lvlText w:val="%7."/>
      <w:lvlJc w:val="left"/>
      <w:pPr>
        <w:ind w:left="4680" w:hanging="360"/>
      </w:pPr>
      <w:rPr>
        <w:rFonts w:cs="Times New Roman"/>
      </w:rPr>
    </w:lvl>
    <w:lvl w:ilvl="7" w:tplc="042F0019" w:tentative="1">
      <w:start w:val="1"/>
      <w:numFmt w:val="lowerLetter"/>
      <w:lvlText w:val="%8."/>
      <w:lvlJc w:val="left"/>
      <w:pPr>
        <w:ind w:left="5400" w:hanging="360"/>
      </w:pPr>
      <w:rPr>
        <w:rFonts w:cs="Times New Roman"/>
      </w:rPr>
    </w:lvl>
    <w:lvl w:ilvl="8" w:tplc="042F001B" w:tentative="1">
      <w:start w:val="1"/>
      <w:numFmt w:val="lowerRoman"/>
      <w:lvlText w:val="%9."/>
      <w:lvlJc w:val="right"/>
      <w:pPr>
        <w:ind w:left="6120" w:hanging="180"/>
      </w:pPr>
      <w:rPr>
        <w:rFonts w:cs="Times New Roman"/>
      </w:rPr>
    </w:lvl>
  </w:abstractNum>
  <w:abstractNum w:abstractNumId="18">
    <w:nsid w:val="39E244A6"/>
    <w:multiLevelType w:val="hybridMultilevel"/>
    <w:tmpl w:val="9AC89394"/>
    <w:lvl w:ilvl="0" w:tplc="75C6A50C">
      <w:start w:val="1"/>
      <w:numFmt w:val="decimal"/>
      <w:lvlText w:val="(%1)"/>
      <w:lvlJc w:val="left"/>
      <w:pPr>
        <w:ind w:left="532" w:hanging="390"/>
      </w:pPr>
      <w:rPr>
        <w:rFonts w:cs="Times New Roman" w:hint="default"/>
      </w:rPr>
    </w:lvl>
    <w:lvl w:ilvl="1" w:tplc="042F0019" w:tentative="1">
      <w:start w:val="1"/>
      <w:numFmt w:val="lowerLetter"/>
      <w:lvlText w:val="%2."/>
      <w:lvlJc w:val="left"/>
      <w:pPr>
        <w:ind w:left="1222" w:hanging="360"/>
      </w:pPr>
      <w:rPr>
        <w:rFonts w:cs="Times New Roman"/>
      </w:rPr>
    </w:lvl>
    <w:lvl w:ilvl="2" w:tplc="042F001B" w:tentative="1">
      <w:start w:val="1"/>
      <w:numFmt w:val="lowerRoman"/>
      <w:lvlText w:val="%3."/>
      <w:lvlJc w:val="right"/>
      <w:pPr>
        <w:ind w:left="1942" w:hanging="180"/>
      </w:pPr>
      <w:rPr>
        <w:rFonts w:cs="Times New Roman"/>
      </w:rPr>
    </w:lvl>
    <w:lvl w:ilvl="3" w:tplc="042F000F" w:tentative="1">
      <w:start w:val="1"/>
      <w:numFmt w:val="decimal"/>
      <w:lvlText w:val="%4."/>
      <w:lvlJc w:val="left"/>
      <w:pPr>
        <w:ind w:left="2662" w:hanging="360"/>
      </w:pPr>
      <w:rPr>
        <w:rFonts w:cs="Times New Roman"/>
      </w:rPr>
    </w:lvl>
    <w:lvl w:ilvl="4" w:tplc="042F0019" w:tentative="1">
      <w:start w:val="1"/>
      <w:numFmt w:val="lowerLetter"/>
      <w:lvlText w:val="%5."/>
      <w:lvlJc w:val="left"/>
      <w:pPr>
        <w:ind w:left="3382" w:hanging="360"/>
      </w:pPr>
      <w:rPr>
        <w:rFonts w:cs="Times New Roman"/>
      </w:rPr>
    </w:lvl>
    <w:lvl w:ilvl="5" w:tplc="042F001B" w:tentative="1">
      <w:start w:val="1"/>
      <w:numFmt w:val="lowerRoman"/>
      <w:lvlText w:val="%6."/>
      <w:lvlJc w:val="right"/>
      <w:pPr>
        <w:ind w:left="4102" w:hanging="180"/>
      </w:pPr>
      <w:rPr>
        <w:rFonts w:cs="Times New Roman"/>
      </w:rPr>
    </w:lvl>
    <w:lvl w:ilvl="6" w:tplc="042F000F" w:tentative="1">
      <w:start w:val="1"/>
      <w:numFmt w:val="decimal"/>
      <w:lvlText w:val="%7."/>
      <w:lvlJc w:val="left"/>
      <w:pPr>
        <w:ind w:left="4822" w:hanging="360"/>
      </w:pPr>
      <w:rPr>
        <w:rFonts w:cs="Times New Roman"/>
      </w:rPr>
    </w:lvl>
    <w:lvl w:ilvl="7" w:tplc="042F0019" w:tentative="1">
      <w:start w:val="1"/>
      <w:numFmt w:val="lowerLetter"/>
      <w:lvlText w:val="%8."/>
      <w:lvlJc w:val="left"/>
      <w:pPr>
        <w:ind w:left="5542" w:hanging="360"/>
      </w:pPr>
      <w:rPr>
        <w:rFonts w:cs="Times New Roman"/>
      </w:rPr>
    </w:lvl>
    <w:lvl w:ilvl="8" w:tplc="042F001B" w:tentative="1">
      <w:start w:val="1"/>
      <w:numFmt w:val="lowerRoman"/>
      <w:lvlText w:val="%9."/>
      <w:lvlJc w:val="right"/>
      <w:pPr>
        <w:ind w:left="6262" w:hanging="180"/>
      </w:pPr>
      <w:rPr>
        <w:rFonts w:cs="Times New Roman"/>
      </w:rPr>
    </w:lvl>
  </w:abstractNum>
  <w:abstractNum w:abstractNumId="19">
    <w:nsid w:val="3B7F404D"/>
    <w:multiLevelType w:val="hybridMultilevel"/>
    <w:tmpl w:val="1A1858CA"/>
    <w:lvl w:ilvl="0" w:tplc="41248868">
      <w:start w:val="1"/>
      <w:numFmt w:val="decimal"/>
      <w:lvlText w:val="(%1)"/>
      <w:lvlJc w:val="left"/>
      <w:pPr>
        <w:ind w:left="360" w:hanging="360"/>
      </w:pPr>
      <w:rPr>
        <w:rFonts w:cs="Times New Roman" w:hint="default"/>
      </w:rPr>
    </w:lvl>
    <w:lvl w:ilvl="1" w:tplc="042F0019" w:tentative="1">
      <w:start w:val="1"/>
      <w:numFmt w:val="lowerLetter"/>
      <w:lvlText w:val="%2."/>
      <w:lvlJc w:val="left"/>
      <w:pPr>
        <w:ind w:left="1080" w:hanging="360"/>
      </w:pPr>
      <w:rPr>
        <w:rFonts w:cs="Times New Roman"/>
      </w:rPr>
    </w:lvl>
    <w:lvl w:ilvl="2" w:tplc="042F001B" w:tentative="1">
      <w:start w:val="1"/>
      <w:numFmt w:val="lowerRoman"/>
      <w:lvlText w:val="%3."/>
      <w:lvlJc w:val="right"/>
      <w:pPr>
        <w:ind w:left="1800" w:hanging="180"/>
      </w:pPr>
      <w:rPr>
        <w:rFonts w:cs="Times New Roman"/>
      </w:rPr>
    </w:lvl>
    <w:lvl w:ilvl="3" w:tplc="042F000F" w:tentative="1">
      <w:start w:val="1"/>
      <w:numFmt w:val="decimal"/>
      <w:lvlText w:val="%4."/>
      <w:lvlJc w:val="left"/>
      <w:pPr>
        <w:ind w:left="2520" w:hanging="360"/>
      </w:pPr>
      <w:rPr>
        <w:rFonts w:cs="Times New Roman"/>
      </w:rPr>
    </w:lvl>
    <w:lvl w:ilvl="4" w:tplc="042F0019" w:tentative="1">
      <w:start w:val="1"/>
      <w:numFmt w:val="lowerLetter"/>
      <w:lvlText w:val="%5."/>
      <w:lvlJc w:val="left"/>
      <w:pPr>
        <w:ind w:left="3240" w:hanging="360"/>
      </w:pPr>
      <w:rPr>
        <w:rFonts w:cs="Times New Roman"/>
      </w:rPr>
    </w:lvl>
    <w:lvl w:ilvl="5" w:tplc="042F001B" w:tentative="1">
      <w:start w:val="1"/>
      <w:numFmt w:val="lowerRoman"/>
      <w:lvlText w:val="%6."/>
      <w:lvlJc w:val="right"/>
      <w:pPr>
        <w:ind w:left="3960" w:hanging="180"/>
      </w:pPr>
      <w:rPr>
        <w:rFonts w:cs="Times New Roman"/>
      </w:rPr>
    </w:lvl>
    <w:lvl w:ilvl="6" w:tplc="042F000F" w:tentative="1">
      <w:start w:val="1"/>
      <w:numFmt w:val="decimal"/>
      <w:lvlText w:val="%7."/>
      <w:lvlJc w:val="left"/>
      <w:pPr>
        <w:ind w:left="4680" w:hanging="360"/>
      </w:pPr>
      <w:rPr>
        <w:rFonts w:cs="Times New Roman"/>
      </w:rPr>
    </w:lvl>
    <w:lvl w:ilvl="7" w:tplc="042F0019" w:tentative="1">
      <w:start w:val="1"/>
      <w:numFmt w:val="lowerLetter"/>
      <w:lvlText w:val="%8."/>
      <w:lvlJc w:val="left"/>
      <w:pPr>
        <w:ind w:left="5400" w:hanging="360"/>
      </w:pPr>
      <w:rPr>
        <w:rFonts w:cs="Times New Roman"/>
      </w:rPr>
    </w:lvl>
    <w:lvl w:ilvl="8" w:tplc="042F001B" w:tentative="1">
      <w:start w:val="1"/>
      <w:numFmt w:val="lowerRoman"/>
      <w:lvlText w:val="%9."/>
      <w:lvlJc w:val="right"/>
      <w:pPr>
        <w:ind w:left="6120" w:hanging="180"/>
      </w:pPr>
      <w:rPr>
        <w:rFonts w:cs="Times New Roman"/>
      </w:rPr>
    </w:lvl>
  </w:abstractNum>
  <w:abstractNum w:abstractNumId="20">
    <w:nsid w:val="407E6843"/>
    <w:multiLevelType w:val="hybridMultilevel"/>
    <w:tmpl w:val="7646DE12"/>
    <w:lvl w:ilvl="0" w:tplc="8A1274C6">
      <w:start w:val="1"/>
      <w:numFmt w:val="decimal"/>
      <w:lvlText w:val="(%1)"/>
      <w:lvlJc w:val="left"/>
      <w:pPr>
        <w:ind w:left="360" w:hanging="360"/>
      </w:pPr>
      <w:rPr>
        <w:rFonts w:cs="Times New Roman" w:hint="default"/>
        <w:sz w:val="24"/>
      </w:rPr>
    </w:lvl>
    <w:lvl w:ilvl="1" w:tplc="042F0019" w:tentative="1">
      <w:start w:val="1"/>
      <w:numFmt w:val="lowerLetter"/>
      <w:lvlText w:val="%2."/>
      <w:lvlJc w:val="left"/>
      <w:pPr>
        <w:ind w:left="1080" w:hanging="360"/>
      </w:pPr>
      <w:rPr>
        <w:rFonts w:cs="Times New Roman"/>
      </w:rPr>
    </w:lvl>
    <w:lvl w:ilvl="2" w:tplc="042F001B" w:tentative="1">
      <w:start w:val="1"/>
      <w:numFmt w:val="lowerRoman"/>
      <w:lvlText w:val="%3."/>
      <w:lvlJc w:val="right"/>
      <w:pPr>
        <w:ind w:left="1800" w:hanging="180"/>
      </w:pPr>
      <w:rPr>
        <w:rFonts w:cs="Times New Roman"/>
      </w:rPr>
    </w:lvl>
    <w:lvl w:ilvl="3" w:tplc="042F000F" w:tentative="1">
      <w:start w:val="1"/>
      <w:numFmt w:val="decimal"/>
      <w:lvlText w:val="%4."/>
      <w:lvlJc w:val="left"/>
      <w:pPr>
        <w:ind w:left="2520" w:hanging="360"/>
      </w:pPr>
      <w:rPr>
        <w:rFonts w:cs="Times New Roman"/>
      </w:rPr>
    </w:lvl>
    <w:lvl w:ilvl="4" w:tplc="042F0019" w:tentative="1">
      <w:start w:val="1"/>
      <w:numFmt w:val="lowerLetter"/>
      <w:lvlText w:val="%5."/>
      <w:lvlJc w:val="left"/>
      <w:pPr>
        <w:ind w:left="3240" w:hanging="360"/>
      </w:pPr>
      <w:rPr>
        <w:rFonts w:cs="Times New Roman"/>
      </w:rPr>
    </w:lvl>
    <w:lvl w:ilvl="5" w:tplc="042F001B" w:tentative="1">
      <w:start w:val="1"/>
      <w:numFmt w:val="lowerRoman"/>
      <w:lvlText w:val="%6."/>
      <w:lvlJc w:val="right"/>
      <w:pPr>
        <w:ind w:left="3960" w:hanging="180"/>
      </w:pPr>
      <w:rPr>
        <w:rFonts w:cs="Times New Roman"/>
      </w:rPr>
    </w:lvl>
    <w:lvl w:ilvl="6" w:tplc="042F000F" w:tentative="1">
      <w:start w:val="1"/>
      <w:numFmt w:val="decimal"/>
      <w:lvlText w:val="%7."/>
      <w:lvlJc w:val="left"/>
      <w:pPr>
        <w:ind w:left="4680" w:hanging="360"/>
      </w:pPr>
      <w:rPr>
        <w:rFonts w:cs="Times New Roman"/>
      </w:rPr>
    </w:lvl>
    <w:lvl w:ilvl="7" w:tplc="042F0019" w:tentative="1">
      <w:start w:val="1"/>
      <w:numFmt w:val="lowerLetter"/>
      <w:lvlText w:val="%8."/>
      <w:lvlJc w:val="left"/>
      <w:pPr>
        <w:ind w:left="5400" w:hanging="360"/>
      </w:pPr>
      <w:rPr>
        <w:rFonts w:cs="Times New Roman"/>
      </w:rPr>
    </w:lvl>
    <w:lvl w:ilvl="8" w:tplc="042F001B" w:tentative="1">
      <w:start w:val="1"/>
      <w:numFmt w:val="lowerRoman"/>
      <w:lvlText w:val="%9."/>
      <w:lvlJc w:val="right"/>
      <w:pPr>
        <w:ind w:left="6120" w:hanging="180"/>
      </w:pPr>
      <w:rPr>
        <w:rFonts w:cs="Times New Roman"/>
      </w:rPr>
    </w:lvl>
  </w:abstractNum>
  <w:abstractNum w:abstractNumId="21">
    <w:nsid w:val="4101155F"/>
    <w:multiLevelType w:val="hybridMultilevel"/>
    <w:tmpl w:val="14C41EF6"/>
    <w:lvl w:ilvl="0" w:tplc="41248868">
      <w:start w:val="1"/>
      <w:numFmt w:val="decimal"/>
      <w:lvlText w:val="(%1)"/>
      <w:lvlJc w:val="left"/>
      <w:pPr>
        <w:ind w:left="360" w:hanging="360"/>
      </w:pPr>
      <w:rPr>
        <w:rFonts w:cs="Times New Roman" w:hint="default"/>
      </w:rPr>
    </w:lvl>
    <w:lvl w:ilvl="1" w:tplc="042F0019" w:tentative="1">
      <w:start w:val="1"/>
      <w:numFmt w:val="lowerLetter"/>
      <w:lvlText w:val="%2."/>
      <w:lvlJc w:val="left"/>
      <w:pPr>
        <w:ind w:left="1298" w:hanging="360"/>
      </w:pPr>
      <w:rPr>
        <w:rFonts w:cs="Times New Roman"/>
      </w:rPr>
    </w:lvl>
    <w:lvl w:ilvl="2" w:tplc="042F001B" w:tentative="1">
      <w:start w:val="1"/>
      <w:numFmt w:val="lowerRoman"/>
      <w:lvlText w:val="%3."/>
      <w:lvlJc w:val="right"/>
      <w:pPr>
        <w:ind w:left="2018" w:hanging="180"/>
      </w:pPr>
      <w:rPr>
        <w:rFonts w:cs="Times New Roman"/>
      </w:rPr>
    </w:lvl>
    <w:lvl w:ilvl="3" w:tplc="042F000F" w:tentative="1">
      <w:start w:val="1"/>
      <w:numFmt w:val="decimal"/>
      <w:lvlText w:val="%4."/>
      <w:lvlJc w:val="left"/>
      <w:pPr>
        <w:ind w:left="2738" w:hanging="360"/>
      </w:pPr>
      <w:rPr>
        <w:rFonts w:cs="Times New Roman"/>
      </w:rPr>
    </w:lvl>
    <w:lvl w:ilvl="4" w:tplc="042F0019" w:tentative="1">
      <w:start w:val="1"/>
      <w:numFmt w:val="lowerLetter"/>
      <w:lvlText w:val="%5."/>
      <w:lvlJc w:val="left"/>
      <w:pPr>
        <w:ind w:left="3458" w:hanging="360"/>
      </w:pPr>
      <w:rPr>
        <w:rFonts w:cs="Times New Roman"/>
      </w:rPr>
    </w:lvl>
    <w:lvl w:ilvl="5" w:tplc="042F001B" w:tentative="1">
      <w:start w:val="1"/>
      <w:numFmt w:val="lowerRoman"/>
      <w:lvlText w:val="%6."/>
      <w:lvlJc w:val="right"/>
      <w:pPr>
        <w:ind w:left="4178" w:hanging="180"/>
      </w:pPr>
      <w:rPr>
        <w:rFonts w:cs="Times New Roman"/>
      </w:rPr>
    </w:lvl>
    <w:lvl w:ilvl="6" w:tplc="042F000F" w:tentative="1">
      <w:start w:val="1"/>
      <w:numFmt w:val="decimal"/>
      <w:lvlText w:val="%7."/>
      <w:lvlJc w:val="left"/>
      <w:pPr>
        <w:ind w:left="4898" w:hanging="360"/>
      </w:pPr>
      <w:rPr>
        <w:rFonts w:cs="Times New Roman"/>
      </w:rPr>
    </w:lvl>
    <w:lvl w:ilvl="7" w:tplc="042F0019" w:tentative="1">
      <w:start w:val="1"/>
      <w:numFmt w:val="lowerLetter"/>
      <w:lvlText w:val="%8."/>
      <w:lvlJc w:val="left"/>
      <w:pPr>
        <w:ind w:left="5618" w:hanging="360"/>
      </w:pPr>
      <w:rPr>
        <w:rFonts w:cs="Times New Roman"/>
      </w:rPr>
    </w:lvl>
    <w:lvl w:ilvl="8" w:tplc="042F001B" w:tentative="1">
      <w:start w:val="1"/>
      <w:numFmt w:val="lowerRoman"/>
      <w:lvlText w:val="%9."/>
      <w:lvlJc w:val="right"/>
      <w:pPr>
        <w:ind w:left="6338" w:hanging="180"/>
      </w:pPr>
      <w:rPr>
        <w:rFonts w:cs="Times New Roman"/>
      </w:rPr>
    </w:lvl>
  </w:abstractNum>
  <w:abstractNum w:abstractNumId="22">
    <w:nsid w:val="41EB20B0"/>
    <w:multiLevelType w:val="hybridMultilevel"/>
    <w:tmpl w:val="2C760880"/>
    <w:lvl w:ilvl="0" w:tplc="14F2E650">
      <w:start w:val="1"/>
      <w:numFmt w:val="decimal"/>
      <w:lvlText w:val="(%1)"/>
      <w:lvlJc w:val="left"/>
      <w:pPr>
        <w:ind w:left="502" w:hanging="360"/>
      </w:pPr>
      <w:rPr>
        <w:rFonts w:cs="Arial" w:hint="default"/>
        <w:color w:val="000000"/>
      </w:rPr>
    </w:lvl>
    <w:lvl w:ilvl="1" w:tplc="042F0019" w:tentative="1">
      <w:start w:val="1"/>
      <w:numFmt w:val="lowerLetter"/>
      <w:lvlText w:val="%2."/>
      <w:lvlJc w:val="left"/>
      <w:pPr>
        <w:ind w:left="1222" w:hanging="360"/>
      </w:pPr>
      <w:rPr>
        <w:rFonts w:cs="Times New Roman"/>
      </w:rPr>
    </w:lvl>
    <w:lvl w:ilvl="2" w:tplc="042F001B" w:tentative="1">
      <w:start w:val="1"/>
      <w:numFmt w:val="lowerRoman"/>
      <w:lvlText w:val="%3."/>
      <w:lvlJc w:val="right"/>
      <w:pPr>
        <w:ind w:left="1942" w:hanging="180"/>
      </w:pPr>
      <w:rPr>
        <w:rFonts w:cs="Times New Roman"/>
      </w:rPr>
    </w:lvl>
    <w:lvl w:ilvl="3" w:tplc="042F000F" w:tentative="1">
      <w:start w:val="1"/>
      <w:numFmt w:val="decimal"/>
      <w:lvlText w:val="%4."/>
      <w:lvlJc w:val="left"/>
      <w:pPr>
        <w:ind w:left="2662" w:hanging="360"/>
      </w:pPr>
      <w:rPr>
        <w:rFonts w:cs="Times New Roman"/>
      </w:rPr>
    </w:lvl>
    <w:lvl w:ilvl="4" w:tplc="042F0019" w:tentative="1">
      <w:start w:val="1"/>
      <w:numFmt w:val="lowerLetter"/>
      <w:lvlText w:val="%5."/>
      <w:lvlJc w:val="left"/>
      <w:pPr>
        <w:ind w:left="3382" w:hanging="360"/>
      </w:pPr>
      <w:rPr>
        <w:rFonts w:cs="Times New Roman"/>
      </w:rPr>
    </w:lvl>
    <w:lvl w:ilvl="5" w:tplc="042F001B" w:tentative="1">
      <w:start w:val="1"/>
      <w:numFmt w:val="lowerRoman"/>
      <w:lvlText w:val="%6."/>
      <w:lvlJc w:val="right"/>
      <w:pPr>
        <w:ind w:left="4102" w:hanging="180"/>
      </w:pPr>
      <w:rPr>
        <w:rFonts w:cs="Times New Roman"/>
      </w:rPr>
    </w:lvl>
    <w:lvl w:ilvl="6" w:tplc="042F000F" w:tentative="1">
      <w:start w:val="1"/>
      <w:numFmt w:val="decimal"/>
      <w:lvlText w:val="%7."/>
      <w:lvlJc w:val="left"/>
      <w:pPr>
        <w:ind w:left="4822" w:hanging="360"/>
      </w:pPr>
      <w:rPr>
        <w:rFonts w:cs="Times New Roman"/>
      </w:rPr>
    </w:lvl>
    <w:lvl w:ilvl="7" w:tplc="042F0019" w:tentative="1">
      <w:start w:val="1"/>
      <w:numFmt w:val="lowerLetter"/>
      <w:lvlText w:val="%8."/>
      <w:lvlJc w:val="left"/>
      <w:pPr>
        <w:ind w:left="5542" w:hanging="360"/>
      </w:pPr>
      <w:rPr>
        <w:rFonts w:cs="Times New Roman"/>
      </w:rPr>
    </w:lvl>
    <w:lvl w:ilvl="8" w:tplc="042F001B" w:tentative="1">
      <w:start w:val="1"/>
      <w:numFmt w:val="lowerRoman"/>
      <w:lvlText w:val="%9."/>
      <w:lvlJc w:val="right"/>
      <w:pPr>
        <w:ind w:left="6262" w:hanging="180"/>
      </w:pPr>
      <w:rPr>
        <w:rFonts w:cs="Times New Roman"/>
      </w:rPr>
    </w:lvl>
  </w:abstractNum>
  <w:abstractNum w:abstractNumId="23">
    <w:nsid w:val="4A5E34A9"/>
    <w:multiLevelType w:val="hybridMultilevel"/>
    <w:tmpl w:val="F74CA820"/>
    <w:lvl w:ilvl="0" w:tplc="B6405E2A">
      <w:start w:val="1"/>
      <w:numFmt w:val="decimal"/>
      <w:lvlText w:val="(%1)"/>
      <w:lvlJc w:val="left"/>
      <w:pPr>
        <w:ind w:left="502" w:hanging="360"/>
      </w:pPr>
      <w:rPr>
        <w:rFonts w:cs="Times New Roman" w:hint="default"/>
      </w:rPr>
    </w:lvl>
    <w:lvl w:ilvl="1" w:tplc="042F0019" w:tentative="1">
      <w:start w:val="1"/>
      <w:numFmt w:val="lowerLetter"/>
      <w:lvlText w:val="%2."/>
      <w:lvlJc w:val="left"/>
      <w:pPr>
        <w:ind w:left="1222" w:hanging="360"/>
      </w:pPr>
      <w:rPr>
        <w:rFonts w:cs="Times New Roman"/>
      </w:rPr>
    </w:lvl>
    <w:lvl w:ilvl="2" w:tplc="042F001B" w:tentative="1">
      <w:start w:val="1"/>
      <w:numFmt w:val="lowerRoman"/>
      <w:lvlText w:val="%3."/>
      <w:lvlJc w:val="right"/>
      <w:pPr>
        <w:ind w:left="1942" w:hanging="180"/>
      </w:pPr>
      <w:rPr>
        <w:rFonts w:cs="Times New Roman"/>
      </w:rPr>
    </w:lvl>
    <w:lvl w:ilvl="3" w:tplc="042F000F" w:tentative="1">
      <w:start w:val="1"/>
      <w:numFmt w:val="decimal"/>
      <w:lvlText w:val="%4."/>
      <w:lvlJc w:val="left"/>
      <w:pPr>
        <w:ind w:left="2662" w:hanging="360"/>
      </w:pPr>
      <w:rPr>
        <w:rFonts w:cs="Times New Roman"/>
      </w:rPr>
    </w:lvl>
    <w:lvl w:ilvl="4" w:tplc="042F0019" w:tentative="1">
      <w:start w:val="1"/>
      <w:numFmt w:val="lowerLetter"/>
      <w:lvlText w:val="%5."/>
      <w:lvlJc w:val="left"/>
      <w:pPr>
        <w:ind w:left="3382" w:hanging="360"/>
      </w:pPr>
      <w:rPr>
        <w:rFonts w:cs="Times New Roman"/>
      </w:rPr>
    </w:lvl>
    <w:lvl w:ilvl="5" w:tplc="042F001B" w:tentative="1">
      <w:start w:val="1"/>
      <w:numFmt w:val="lowerRoman"/>
      <w:lvlText w:val="%6."/>
      <w:lvlJc w:val="right"/>
      <w:pPr>
        <w:ind w:left="4102" w:hanging="180"/>
      </w:pPr>
      <w:rPr>
        <w:rFonts w:cs="Times New Roman"/>
      </w:rPr>
    </w:lvl>
    <w:lvl w:ilvl="6" w:tplc="042F000F" w:tentative="1">
      <w:start w:val="1"/>
      <w:numFmt w:val="decimal"/>
      <w:lvlText w:val="%7."/>
      <w:lvlJc w:val="left"/>
      <w:pPr>
        <w:ind w:left="4822" w:hanging="360"/>
      </w:pPr>
      <w:rPr>
        <w:rFonts w:cs="Times New Roman"/>
      </w:rPr>
    </w:lvl>
    <w:lvl w:ilvl="7" w:tplc="042F0019" w:tentative="1">
      <w:start w:val="1"/>
      <w:numFmt w:val="lowerLetter"/>
      <w:lvlText w:val="%8."/>
      <w:lvlJc w:val="left"/>
      <w:pPr>
        <w:ind w:left="5542" w:hanging="360"/>
      </w:pPr>
      <w:rPr>
        <w:rFonts w:cs="Times New Roman"/>
      </w:rPr>
    </w:lvl>
    <w:lvl w:ilvl="8" w:tplc="042F001B" w:tentative="1">
      <w:start w:val="1"/>
      <w:numFmt w:val="lowerRoman"/>
      <w:lvlText w:val="%9."/>
      <w:lvlJc w:val="right"/>
      <w:pPr>
        <w:ind w:left="6262" w:hanging="180"/>
      </w:pPr>
      <w:rPr>
        <w:rFonts w:cs="Times New Roman"/>
      </w:rPr>
    </w:lvl>
  </w:abstractNum>
  <w:abstractNum w:abstractNumId="24">
    <w:nsid w:val="4C5D433B"/>
    <w:multiLevelType w:val="hybridMultilevel"/>
    <w:tmpl w:val="5F606698"/>
    <w:lvl w:ilvl="0" w:tplc="E628214A">
      <w:start w:val="1"/>
      <w:numFmt w:val="decimal"/>
      <w:lvlText w:val="(%1)"/>
      <w:lvlJc w:val="left"/>
      <w:pPr>
        <w:ind w:left="501" w:hanging="360"/>
      </w:pPr>
      <w:rPr>
        <w:rFonts w:cs="Times New Roman" w:hint="default"/>
      </w:rPr>
    </w:lvl>
    <w:lvl w:ilvl="1" w:tplc="042F0019" w:tentative="1">
      <w:start w:val="1"/>
      <w:numFmt w:val="lowerLetter"/>
      <w:lvlText w:val="%2."/>
      <w:lvlJc w:val="left"/>
      <w:pPr>
        <w:ind w:left="1221" w:hanging="360"/>
      </w:pPr>
      <w:rPr>
        <w:rFonts w:cs="Times New Roman"/>
      </w:rPr>
    </w:lvl>
    <w:lvl w:ilvl="2" w:tplc="042F001B" w:tentative="1">
      <w:start w:val="1"/>
      <w:numFmt w:val="lowerRoman"/>
      <w:lvlText w:val="%3."/>
      <w:lvlJc w:val="right"/>
      <w:pPr>
        <w:ind w:left="1941" w:hanging="180"/>
      </w:pPr>
      <w:rPr>
        <w:rFonts w:cs="Times New Roman"/>
      </w:rPr>
    </w:lvl>
    <w:lvl w:ilvl="3" w:tplc="042F000F" w:tentative="1">
      <w:start w:val="1"/>
      <w:numFmt w:val="decimal"/>
      <w:lvlText w:val="%4."/>
      <w:lvlJc w:val="left"/>
      <w:pPr>
        <w:ind w:left="2661" w:hanging="360"/>
      </w:pPr>
      <w:rPr>
        <w:rFonts w:cs="Times New Roman"/>
      </w:rPr>
    </w:lvl>
    <w:lvl w:ilvl="4" w:tplc="042F0019" w:tentative="1">
      <w:start w:val="1"/>
      <w:numFmt w:val="lowerLetter"/>
      <w:lvlText w:val="%5."/>
      <w:lvlJc w:val="left"/>
      <w:pPr>
        <w:ind w:left="3381" w:hanging="360"/>
      </w:pPr>
      <w:rPr>
        <w:rFonts w:cs="Times New Roman"/>
      </w:rPr>
    </w:lvl>
    <w:lvl w:ilvl="5" w:tplc="042F001B" w:tentative="1">
      <w:start w:val="1"/>
      <w:numFmt w:val="lowerRoman"/>
      <w:lvlText w:val="%6."/>
      <w:lvlJc w:val="right"/>
      <w:pPr>
        <w:ind w:left="4101" w:hanging="180"/>
      </w:pPr>
      <w:rPr>
        <w:rFonts w:cs="Times New Roman"/>
      </w:rPr>
    </w:lvl>
    <w:lvl w:ilvl="6" w:tplc="042F000F" w:tentative="1">
      <w:start w:val="1"/>
      <w:numFmt w:val="decimal"/>
      <w:lvlText w:val="%7."/>
      <w:lvlJc w:val="left"/>
      <w:pPr>
        <w:ind w:left="4821" w:hanging="360"/>
      </w:pPr>
      <w:rPr>
        <w:rFonts w:cs="Times New Roman"/>
      </w:rPr>
    </w:lvl>
    <w:lvl w:ilvl="7" w:tplc="042F0019" w:tentative="1">
      <w:start w:val="1"/>
      <w:numFmt w:val="lowerLetter"/>
      <w:lvlText w:val="%8."/>
      <w:lvlJc w:val="left"/>
      <w:pPr>
        <w:ind w:left="5541" w:hanging="360"/>
      </w:pPr>
      <w:rPr>
        <w:rFonts w:cs="Times New Roman"/>
      </w:rPr>
    </w:lvl>
    <w:lvl w:ilvl="8" w:tplc="042F001B" w:tentative="1">
      <w:start w:val="1"/>
      <w:numFmt w:val="lowerRoman"/>
      <w:lvlText w:val="%9."/>
      <w:lvlJc w:val="right"/>
      <w:pPr>
        <w:ind w:left="6261" w:hanging="180"/>
      </w:pPr>
      <w:rPr>
        <w:rFonts w:cs="Times New Roman"/>
      </w:rPr>
    </w:lvl>
  </w:abstractNum>
  <w:abstractNum w:abstractNumId="25">
    <w:nsid w:val="544B7EF5"/>
    <w:multiLevelType w:val="hybridMultilevel"/>
    <w:tmpl w:val="7ECA6E78"/>
    <w:lvl w:ilvl="0" w:tplc="14F2E650">
      <w:start w:val="1"/>
      <w:numFmt w:val="decimal"/>
      <w:lvlText w:val="(%1)"/>
      <w:lvlJc w:val="left"/>
      <w:pPr>
        <w:ind w:left="502" w:hanging="360"/>
      </w:pPr>
      <w:rPr>
        <w:rFonts w:cs="Arial" w:hint="default"/>
        <w:color w:val="000000"/>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26">
    <w:nsid w:val="58881C1B"/>
    <w:multiLevelType w:val="multilevel"/>
    <w:tmpl w:val="23722D3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5A2C1750"/>
    <w:multiLevelType w:val="hybridMultilevel"/>
    <w:tmpl w:val="971CBD18"/>
    <w:lvl w:ilvl="0" w:tplc="31C842BA">
      <w:start w:val="1"/>
      <w:numFmt w:val="decimal"/>
      <w:lvlText w:val="(%1)"/>
      <w:lvlJc w:val="left"/>
      <w:pPr>
        <w:ind w:left="502" w:hanging="360"/>
      </w:pPr>
      <w:rPr>
        <w:rFonts w:ascii="StobiSerif Regular" w:eastAsia="Times New Roman" w:hAnsi="StobiSerif Regular" w:cs="Times New Roman" w:hint="default"/>
        <w:sz w:val="22"/>
      </w:rPr>
    </w:lvl>
    <w:lvl w:ilvl="1" w:tplc="042F0019" w:tentative="1">
      <w:start w:val="1"/>
      <w:numFmt w:val="lowerLetter"/>
      <w:lvlText w:val="%2."/>
      <w:lvlJc w:val="left"/>
      <w:pPr>
        <w:ind w:left="1157" w:hanging="360"/>
      </w:pPr>
      <w:rPr>
        <w:rFonts w:cs="Times New Roman"/>
      </w:rPr>
    </w:lvl>
    <w:lvl w:ilvl="2" w:tplc="042F001B" w:tentative="1">
      <w:start w:val="1"/>
      <w:numFmt w:val="lowerRoman"/>
      <w:lvlText w:val="%3."/>
      <w:lvlJc w:val="right"/>
      <w:pPr>
        <w:ind w:left="1877" w:hanging="180"/>
      </w:pPr>
      <w:rPr>
        <w:rFonts w:cs="Times New Roman"/>
      </w:rPr>
    </w:lvl>
    <w:lvl w:ilvl="3" w:tplc="042F000F" w:tentative="1">
      <w:start w:val="1"/>
      <w:numFmt w:val="decimal"/>
      <w:lvlText w:val="%4."/>
      <w:lvlJc w:val="left"/>
      <w:pPr>
        <w:ind w:left="2597" w:hanging="360"/>
      </w:pPr>
      <w:rPr>
        <w:rFonts w:cs="Times New Roman"/>
      </w:rPr>
    </w:lvl>
    <w:lvl w:ilvl="4" w:tplc="042F0019" w:tentative="1">
      <w:start w:val="1"/>
      <w:numFmt w:val="lowerLetter"/>
      <w:lvlText w:val="%5."/>
      <w:lvlJc w:val="left"/>
      <w:pPr>
        <w:ind w:left="3317" w:hanging="360"/>
      </w:pPr>
      <w:rPr>
        <w:rFonts w:cs="Times New Roman"/>
      </w:rPr>
    </w:lvl>
    <w:lvl w:ilvl="5" w:tplc="042F001B" w:tentative="1">
      <w:start w:val="1"/>
      <w:numFmt w:val="lowerRoman"/>
      <w:lvlText w:val="%6."/>
      <w:lvlJc w:val="right"/>
      <w:pPr>
        <w:ind w:left="4037" w:hanging="180"/>
      </w:pPr>
      <w:rPr>
        <w:rFonts w:cs="Times New Roman"/>
      </w:rPr>
    </w:lvl>
    <w:lvl w:ilvl="6" w:tplc="042F000F" w:tentative="1">
      <w:start w:val="1"/>
      <w:numFmt w:val="decimal"/>
      <w:lvlText w:val="%7."/>
      <w:lvlJc w:val="left"/>
      <w:pPr>
        <w:ind w:left="4757" w:hanging="360"/>
      </w:pPr>
      <w:rPr>
        <w:rFonts w:cs="Times New Roman"/>
      </w:rPr>
    </w:lvl>
    <w:lvl w:ilvl="7" w:tplc="042F0019" w:tentative="1">
      <w:start w:val="1"/>
      <w:numFmt w:val="lowerLetter"/>
      <w:lvlText w:val="%8."/>
      <w:lvlJc w:val="left"/>
      <w:pPr>
        <w:ind w:left="5477" w:hanging="360"/>
      </w:pPr>
      <w:rPr>
        <w:rFonts w:cs="Times New Roman"/>
      </w:rPr>
    </w:lvl>
    <w:lvl w:ilvl="8" w:tplc="042F001B" w:tentative="1">
      <w:start w:val="1"/>
      <w:numFmt w:val="lowerRoman"/>
      <w:lvlText w:val="%9."/>
      <w:lvlJc w:val="right"/>
      <w:pPr>
        <w:ind w:left="6197" w:hanging="180"/>
      </w:pPr>
      <w:rPr>
        <w:rFonts w:cs="Times New Roman"/>
      </w:rPr>
    </w:lvl>
  </w:abstractNum>
  <w:abstractNum w:abstractNumId="28">
    <w:nsid w:val="5C794E5E"/>
    <w:multiLevelType w:val="hybridMultilevel"/>
    <w:tmpl w:val="61243E62"/>
    <w:lvl w:ilvl="0" w:tplc="4B962A76">
      <w:numFmt w:val="bullet"/>
      <w:lvlText w:val="-"/>
      <w:lvlJc w:val="left"/>
      <w:pPr>
        <w:ind w:left="785" w:hanging="360"/>
      </w:pPr>
      <w:rPr>
        <w:rFonts w:ascii="Calibri" w:eastAsia="Times New Roman" w:hAnsi="Calibri" w:hint="default"/>
      </w:rPr>
    </w:lvl>
    <w:lvl w:ilvl="1" w:tplc="042F0003" w:tentative="1">
      <w:start w:val="1"/>
      <w:numFmt w:val="bullet"/>
      <w:lvlText w:val="o"/>
      <w:lvlJc w:val="left"/>
      <w:pPr>
        <w:ind w:left="1505" w:hanging="360"/>
      </w:pPr>
      <w:rPr>
        <w:rFonts w:ascii="Courier New" w:hAnsi="Courier New" w:hint="default"/>
      </w:rPr>
    </w:lvl>
    <w:lvl w:ilvl="2" w:tplc="042F0005" w:tentative="1">
      <w:start w:val="1"/>
      <w:numFmt w:val="bullet"/>
      <w:lvlText w:val=""/>
      <w:lvlJc w:val="left"/>
      <w:pPr>
        <w:ind w:left="2225" w:hanging="360"/>
      </w:pPr>
      <w:rPr>
        <w:rFonts w:ascii="Wingdings" w:hAnsi="Wingdings" w:hint="default"/>
      </w:rPr>
    </w:lvl>
    <w:lvl w:ilvl="3" w:tplc="042F0001" w:tentative="1">
      <w:start w:val="1"/>
      <w:numFmt w:val="bullet"/>
      <w:lvlText w:val=""/>
      <w:lvlJc w:val="left"/>
      <w:pPr>
        <w:ind w:left="2945" w:hanging="360"/>
      </w:pPr>
      <w:rPr>
        <w:rFonts w:ascii="Symbol" w:hAnsi="Symbol" w:hint="default"/>
      </w:rPr>
    </w:lvl>
    <w:lvl w:ilvl="4" w:tplc="042F0003" w:tentative="1">
      <w:start w:val="1"/>
      <w:numFmt w:val="bullet"/>
      <w:lvlText w:val="o"/>
      <w:lvlJc w:val="left"/>
      <w:pPr>
        <w:ind w:left="3665" w:hanging="360"/>
      </w:pPr>
      <w:rPr>
        <w:rFonts w:ascii="Courier New" w:hAnsi="Courier New" w:hint="default"/>
      </w:rPr>
    </w:lvl>
    <w:lvl w:ilvl="5" w:tplc="042F0005" w:tentative="1">
      <w:start w:val="1"/>
      <w:numFmt w:val="bullet"/>
      <w:lvlText w:val=""/>
      <w:lvlJc w:val="left"/>
      <w:pPr>
        <w:ind w:left="4385" w:hanging="360"/>
      </w:pPr>
      <w:rPr>
        <w:rFonts w:ascii="Wingdings" w:hAnsi="Wingdings" w:hint="default"/>
      </w:rPr>
    </w:lvl>
    <w:lvl w:ilvl="6" w:tplc="042F0001" w:tentative="1">
      <w:start w:val="1"/>
      <w:numFmt w:val="bullet"/>
      <w:lvlText w:val=""/>
      <w:lvlJc w:val="left"/>
      <w:pPr>
        <w:ind w:left="5105" w:hanging="360"/>
      </w:pPr>
      <w:rPr>
        <w:rFonts w:ascii="Symbol" w:hAnsi="Symbol" w:hint="default"/>
      </w:rPr>
    </w:lvl>
    <w:lvl w:ilvl="7" w:tplc="042F0003" w:tentative="1">
      <w:start w:val="1"/>
      <w:numFmt w:val="bullet"/>
      <w:lvlText w:val="o"/>
      <w:lvlJc w:val="left"/>
      <w:pPr>
        <w:ind w:left="5825" w:hanging="360"/>
      </w:pPr>
      <w:rPr>
        <w:rFonts w:ascii="Courier New" w:hAnsi="Courier New" w:hint="default"/>
      </w:rPr>
    </w:lvl>
    <w:lvl w:ilvl="8" w:tplc="042F0005" w:tentative="1">
      <w:start w:val="1"/>
      <w:numFmt w:val="bullet"/>
      <w:lvlText w:val=""/>
      <w:lvlJc w:val="left"/>
      <w:pPr>
        <w:ind w:left="6545" w:hanging="360"/>
      </w:pPr>
      <w:rPr>
        <w:rFonts w:ascii="Wingdings" w:hAnsi="Wingdings" w:hint="default"/>
      </w:rPr>
    </w:lvl>
  </w:abstractNum>
  <w:abstractNum w:abstractNumId="29">
    <w:nsid w:val="616A6B53"/>
    <w:multiLevelType w:val="hybridMultilevel"/>
    <w:tmpl w:val="1590AFB6"/>
    <w:lvl w:ilvl="0" w:tplc="E628214A">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30">
    <w:nsid w:val="626C0B60"/>
    <w:multiLevelType w:val="hybridMultilevel"/>
    <w:tmpl w:val="8C4E05C8"/>
    <w:lvl w:ilvl="0" w:tplc="41248868">
      <w:start w:val="1"/>
      <w:numFmt w:val="decimal"/>
      <w:lvlText w:val="(%1)"/>
      <w:lvlJc w:val="left"/>
      <w:pPr>
        <w:ind w:left="502" w:hanging="360"/>
      </w:pPr>
      <w:rPr>
        <w:rFonts w:cs="Times New Roman" w:hint="default"/>
      </w:rPr>
    </w:lvl>
    <w:lvl w:ilvl="1" w:tplc="042F0019" w:tentative="1">
      <w:start w:val="1"/>
      <w:numFmt w:val="lowerLetter"/>
      <w:lvlText w:val="%2."/>
      <w:lvlJc w:val="left"/>
      <w:pPr>
        <w:ind w:left="1222" w:hanging="360"/>
      </w:pPr>
      <w:rPr>
        <w:rFonts w:cs="Times New Roman"/>
      </w:rPr>
    </w:lvl>
    <w:lvl w:ilvl="2" w:tplc="042F001B" w:tentative="1">
      <w:start w:val="1"/>
      <w:numFmt w:val="lowerRoman"/>
      <w:lvlText w:val="%3."/>
      <w:lvlJc w:val="right"/>
      <w:pPr>
        <w:ind w:left="1942" w:hanging="180"/>
      </w:pPr>
      <w:rPr>
        <w:rFonts w:cs="Times New Roman"/>
      </w:rPr>
    </w:lvl>
    <w:lvl w:ilvl="3" w:tplc="042F000F" w:tentative="1">
      <w:start w:val="1"/>
      <w:numFmt w:val="decimal"/>
      <w:lvlText w:val="%4."/>
      <w:lvlJc w:val="left"/>
      <w:pPr>
        <w:ind w:left="2662" w:hanging="360"/>
      </w:pPr>
      <w:rPr>
        <w:rFonts w:cs="Times New Roman"/>
      </w:rPr>
    </w:lvl>
    <w:lvl w:ilvl="4" w:tplc="042F0019" w:tentative="1">
      <w:start w:val="1"/>
      <w:numFmt w:val="lowerLetter"/>
      <w:lvlText w:val="%5."/>
      <w:lvlJc w:val="left"/>
      <w:pPr>
        <w:ind w:left="3382" w:hanging="360"/>
      </w:pPr>
      <w:rPr>
        <w:rFonts w:cs="Times New Roman"/>
      </w:rPr>
    </w:lvl>
    <w:lvl w:ilvl="5" w:tplc="042F001B" w:tentative="1">
      <w:start w:val="1"/>
      <w:numFmt w:val="lowerRoman"/>
      <w:lvlText w:val="%6."/>
      <w:lvlJc w:val="right"/>
      <w:pPr>
        <w:ind w:left="4102" w:hanging="180"/>
      </w:pPr>
      <w:rPr>
        <w:rFonts w:cs="Times New Roman"/>
      </w:rPr>
    </w:lvl>
    <w:lvl w:ilvl="6" w:tplc="042F000F" w:tentative="1">
      <w:start w:val="1"/>
      <w:numFmt w:val="decimal"/>
      <w:lvlText w:val="%7."/>
      <w:lvlJc w:val="left"/>
      <w:pPr>
        <w:ind w:left="4822" w:hanging="360"/>
      </w:pPr>
      <w:rPr>
        <w:rFonts w:cs="Times New Roman"/>
      </w:rPr>
    </w:lvl>
    <w:lvl w:ilvl="7" w:tplc="042F0019" w:tentative="1">
      <w:start w:val="1"/>
      <w:numFmt w:val="lowerLetter"/>
      <w:lvlText w:val="%8."/>
      <w:lvlJc w:val="left"/>
      <w:pPr>
        <w:ind w:left="5542" w:hanging="360"/>
      </w:pPr>
      <w:rPr>
        <w:rFonts w:cs="Times New Roman"/>
      </w:rPr>
    </w:lvl>
    <w:lvl w:ilvl="8" w:tplc="042F001B" w:tentative="1">
      <w:start w:val="1"/>
      <w:numFmt w:val="lowerRoman"/>
      <w:lvlText w:val="%9."/>
      <w:lvlJc w:val="right"/>
      <w:pPr>
        <w:ind w:left="6262" w:hanging="180"/>
      </w:pPr>
      <w:rPr>
        <w:rFonts w:cs="Times New Roman"/>
      </w:rPr>
    </w:lvl>
  </w:abstractNum>
  <w:abstractNum w:abstractNumId="31">
    <w:nsid w:val="660178B0"/>
    <w:multiLevelType w:val="hybridMultilevel"/>
    <w:tmpl w:val="98C2B388"/>
    <w:lvl w:ilvl="0" w:tplc="41248868">
      <w:start w:val="1"/>
      <w:numFmt w:val="decimal"/>
      <w:lvlText w:val="(%1)"/>
      <w:lvlJc w:val="left"/>
      <w:pPr>
        <w:ind w:left="360" w:hanging="360"/>
      </w:pPr>
      <w:rPr>
        <w:rFonts w:cs="Times New Roman" w:hint="default"/>
      </w:rPr>
    </w:lvl>
    <w:lvl w:ilvl="1" w:tplc="042F0019" w:tentative="1">
      <w:start w:val="1"/>
      <w:numFmt w:val="lowerLetter"/>
      <w:lvlText w:val="%2."/>
      <w:lvlJc w:val="left"/>
      <w:pPr>
        <w:ind w:left="1298" w:hanging="360"/>
      </w:pPr>
      <w:rPr>
        <w:rFonts w:cs="Times New Roman"/>
      </w:rPr>
    </w:lvl>
    <w:lvl w:ilvl="2" w:tplc="042F001B" w:tentative="1">
      <w:start w:val="1"/>
      <w:numFmt w:val="lowerRoman"/>
      <w:lvlText w:val="%3."/>
      <w:lvlJc w:val="right"/>
      <w:pPr>
        <w:ind w:left="2018" w:hanging="180"/>
      </w:pPr>
      <w:rPr>
        <w:rFonts w:cs="Times New Roman"/>
      </w:rPr>
    </w:lvl>
    <w:lvl w:ilvl="3" w:tplc="042F000F" w:tentative="1">
      <w:start w:val="1"/>
      <w:numFmt w:val="decimal"/>
      <w:lvlText w:val="%4."/>
      <w:lvlJc w:val="left"/>
      <w:pPr>
        <w:ind w:left="2738" w:hanging="360"/>
      </w:pPr>
      <w:rPr>
        <w:rFonts w:cs="Times New Roman"/>
      </w:rPr>
    </w:lvl>
    <w:lvl w:ilvl="4" w:tplc="042F0019" w:tentative="1">
      <w:start w:val="1"/>
      <w:numFmt w:val="lowerLetter"/>
      <w:lvlText w:val="%5."/>
      <w:lvlJc w:val="left"/>
      <w:pPr>
        <w:ind w:left="3458" w:hanging="360"/>
      </w:pPr>
      <w:rPr>
        <w:rFonts w:cs="Times New Roman"/>
      </w:rPr>
    </w:lvl>
    <w:lvl w:ilvl="5" w:tplc="042F001B" w:tentative="1">
      <w:start w:val="1"/>
      <w:numFmt w:val="lowerRoman"/>
      <w:lvlText w:val="%6."/>
      <w:lvlJc w:val="right"/>
      <w:pPr>
        <w:ind w:left="4178" w:hanging="180"/>
      </w:pPr>
      <w:rPr>
        <w:rFonts w:cs="Times New Roman"/>
      </w:rPr>
    </w:lvl>
    <w:lvl w:ilvl="6" w:tplc="042F000F" w:tentative="1">
      <w:start w:val="1"/>
      <w:numFmt w:val="decimal"/>
      <w:lvlText w:val="%7."/>
      <w:lvlJc w:val="left"/>
      <w:pPr>
        <w:ind w:left="4898" w:hanging="360"/>
      </w:pPr>
      <w:rPr>
        <w:rFonts w:cs="Times New Roman"/>
      </w:rPr>
    </w:lvl>
    <w:lvl w:ilvl="7" w:tplc="042F0019" w:tentative="1">
      <w:start w:val="1"/>
      <w:numFmt w:val="lowerLetter"/>
      <w:lvlText w:val="%8."/>
      <w:lvlJc w:val="left"/>
      <w:pPr>
        <w:ind w:left="5618" w:hanging="360"/>
      </w:pPr>
      <w:rPr>
        <w:rFonts w:cs="Times New Roman"/>
      </w:rPr>
    </w:lvl>
    <w:lvl w:ilvl="8" w:tplc="042F001B" w:tentative="1">
      <w:start w:val="1"/>
      <w:numFmt w:val="lowerRoman"/>
      <w:lvlText w:val="%9."/>
      <w:lvlJc w:val="right"/>
      <w:pPr>
        <w:ind w:left="6338" w:hanging="180"/>
      </w:pPr>
      <w:rPr>
        <w:rFonts w:cs="Times New Roman"/>
      </w:rPr>
    </w:lvl>
  </w:abstractNum>
  <w:abstractNum w:abstractNumId="32">
    <w:nsid w:val="699E2B8E"/>
    <w:multiLevelType w:val="hybridMultilevel"/>
    <w:tmpl w:val="34EA664C"/>
    <w:lvl w:ilvl="0" w:tplc="14F2E650">
      <w:start w:val="1"/>
      <w:numFmt w:val="decimal"/>
      <w:lvlText w:val="(%1)"/>
      <w:lvlJc w:val="left"/>
      <w:pPr>
        <w:ind w:left="360" w:hanging="360"/>
      </w:pPr>
      <w:rPr>
        <w:rFonts w:cs="Arial" w:hint="default"/>
        <w:color w:val="000000"/>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33">
    <w:nsid w:val="6DC61425"/>
    <w:multiLevelType w:val="hybridMultilevel"/>
    <w:tmpl w:val="713A4294"/>
    <w:lvl w:ilvl="0" w:tplc="81645656">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34">
    <w:nsid w:val="6FAC639C"/>
    <w:multiLevelType w:val="hybridMultilevel"/>
    <w:tmpl w:val="3168EA34"/>
    <w:lvl w:ilvl="0" w:tplc="41248868">
      <w:start w:val="1"/>
      <w:numFmt w:val="decimal"/>
      <w:lvlText w:val="(%1)"/>
      <w:lvlJc w:val="left"/>
      <w:pPr>
        <w:ind w:left="578" w:hanging="360"/>
      </w:pPr>
      <w:rPr>
        <w:rFonts w:cs="Times New Roman" w:hint="default"/>
      </w:rPr>
    </w:lvl>
    <w:lvl w:ilvl="1" w:tplc="042F0019" w:tentative="1">
      <w:start w:val="1"/>
      <w:numFmt w:val="lowerLetter"/>
      <w:lvlText w:val="%2."/>
      <w:lvlJc w:val="left"/>
      <w:pPr>
        <w:ind w:left="1298" w:hanging="360"/>
      </w:pPr>
      <w:rPr>
        <w:rFonts w:cs="Times New Roman"/>
      </w:rPr>
    </w:lvl>
    <w:lvl w:ilvl="2" w:tplc="042F001B" w:tentative="1">
      <w:start w:val="1"/>
      <w:numFmt w:val="lowerRoman"/>
      <w:lvlText w:val="%3."/>
      <w:lvlJc w:val="right"/>
      <w:pPr>
        <w:ind w:left="2018" w:hanging="180"/>
      </w:pPr>
      <w:rPr>
        <w:rFonts w:cs="Times New Roman"/>
      </w:rPr>
    </w:lvl>
    <w:lvl w:ilvl="3" w:tplc="042F000F" w:tentative="1">
      <w:start w:val="1"/>
      <w:numFmt w:val="decimal"/>
      <w:lvlText w:val="%4."/>
      <w:lvlJc w:val="left"/>
      <w:pPr>
        <w:ind w:left="2738" w:hanging="360"/>
      </w:pPr>
      <w:rPr>
        <w:rFonts w:cs="Times New Roman"/>
      </w:rPr>
    </w:lvl>
    <w:lvl w:ilvl="4" w:tplc="042F0019" w:tentative="1">
      <w:start w:val="1"/>
      <w:numFmt w:val="lowerLetter"/>
      <w:lvlText w:val="%5."/>
      <w:lvlJc w:val="left"/>
      <w:pPr>
        <w:ind w:left="3458" w:hanging="360"/>
      </w:pPr>
      <w:rPr>
        <w:rFonts w:cs="Times New Roman"/>
      </w:rPr>
    </w:lvl>
    <w:lvl w:ilvl="5" w:tplc="042F001B" w:tentative="1">
      <w:start w:val="1"/>
      <w:numFmt w:val="lowerRoman"/>
      <w:lvlText w:val="%6."/>
      <w:lvlJc w:val="right"/>
      <w:pPr>
        <w:ind w:left="4178" w:hanging="180"/>
      </w:pPr>
      <w:rPr>
        <w:rFonts w:cs="Times New Roman"/>
      </w:rPr>
    </w:lvl>
    <w:lvl w:ilvl="6" w:tplc="042F000F" w:tentative="1">
      <w:start w:val="1"/>
      <w:numFmt w:val="decimal"/>
      <w:lvlText w:val="%7."/>
      <w:lvlJc w:val="left"/>
      <w:pPr>
        <w:ind w:left="4898" w:hanging="360"/>
      </w:pPr>
      <w:rPr>
        <w:rFonts w:cs="Times New Roman"/>
      </w:rPr>
    </w:lvl>
    <w:lvl w:ilvl="7" w:tplc="042F0019" w:tentative="1">
      <w:start w:val="1"/>
      <w:numFmt w:val="lowerLetter"/>
      <w:lvlText w:val="%8."/>
      <w:lvlJc w:val="left"/>
      <w:pPr>
        <w:ind w:left="5618" w:hanging="360"/>
      </w:pPr>
      <w:rPr>
        <w:rFonts w:cs="Times New Roman"/>
      </w:rPr>
    </w:lvl>
    <w:lvl w:ilvl="8" w:tplc="042F001B" w:tentative="1">
      <w:start w:val="1"/>
      <w:numFmt w:val="lowerRoman"/>
      <w:lvlText w:val="%9."/>
      <w:lvlJc w:val="right"/>
      <w:pPr>
        <w:ind w:left="6338" w:hanging="180"/>
      </w:pPr>
      <w:rPr>
        <w:rFonts w:cs="Times New Roman"/>
      </w:rPr>
    </w:lvl>
  </w:abstractNum>
  <w:abstractNum w:abstractNumId="35">
    <w:nsid w:val="71F46528"/>
    <w:multiLevelType w:val="hybridMultilevel"/>
    <w:tmpl w:val="F0CC6EE4"/>
    <w:lvl w:ilvl="0" w:tplc="41248868">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36">
    <w:nsid w:val="727E14A9"/>
    <w:multiLevelType w:val="hybridMultilevel"/>
    <w:tmpl w:val="89DAEF5E"/>
    <w:lvl w:ilvl="0" w:tplc="43A22BD8">
      <w:start w:val="1"/>
      <w:numFmt w:val="bullet"/>
      <w:lvlText w:val="-"/>
      <w:lvlJc w:val="left"/>
      <w:pPr>
        <w:ind w:left="720" w:hanging="360"/>
      </w:pPr>
      <w:rPr>
        <w:rFonts w:ascii="StobiSerif Regular" w:eastAsia="Times New Roman" w:hAnsi="StobiSerif Regular"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37">
    <w:nsid w:val="7552251A"/>
    <w:multiLevelType w:val="hybridMultilevel"/>
    <w:tmpl w:val="3F8E9D0A"/>
    <w:lvl w:ilvl="0" w:tplc="14F2E650">
      <w:start w:val="1"/>
      <w:numFmt w:val="decimal"/>
      <w:lvlText w:val="(%1)"/>
      <w:lvlJc w:val="left"/>
      <w:pPr>
        <w:ind w:left="502" w:hanging="360"/>
      </w:pPr>
      <w:rPr>
        <w:rFonts w:cs="Arial" w:hint="default"/>
        <w:color w:val="000000"/>
      </w:rPr>
    </w:lvl>
    <w:lvl w:ilvl="1" w:tplc="042F0019" w:tentative="1">
      <w:start w:val="1"/>
      <w:numFmt w:val="lowerLetter"/>
      <w:lvlText w:val="%2."/>
      <w:lvlJc w:val="left"/>
      <w:pPr>
        <w:ind w:left="1222" w:hanging="360"/>
      </w:pPr>
      <w:rPr>
        <w:rFonts w:cs="Times New Roman"/>
      </w:rPr>
    </w:lvl>
    <w:lvl w:ilvl="2" w:tplc="042F001B" w:tentative="1">
      <w:start w:val="1"/>
      <w:numFmt w:val="lowerRoman"/>
      <w:lvlText w:val="%3."/>
      <w:lvlJc w:val="right"/>
      <w:pPr>
        <w:ind w:left="1942" w:hanging="180"/>
      </w:pPr>
      <w:rPr>
        <w:rFonts w:cs="Times New Roman"/>
      </w:rPr>
    </w:lvl>
    <w:lvl w:ilvl="3" w:tplc="042F000F" w:tentative="1">
      <w:start w:val="1"/>
      <w:numFmt w:val="decimal"/>
      <w:lvlText w:val="%4."/>
      <w:lvlJc w:val="left"/>
      <w:pPr>
        <w:ind w:left="2662" w:hanging="360"/>
      </w:pPr>
      <w:rPr>
        <w:rFonts w:cs="Times New Roman"/>
      </w:rPr>
    </w:lvl>
    <w:lvl w:ilvl="4" w:tplc="042F0019" w:tentative="1">
      <w:start w:val="1"/>
      <w:numFmt w:val="lowerLetter"/>
      <w:lvlText w:val="%5."/>
      <w:lvlJc w:val="left"/>
      <w:pPr>
        <w:ind w:left="3382" w:hanging="360"/>
      </w:pPr>
      <w:rPr>
        <w:rFonts w:cs="Times New Roman"/>
      </w:rPr>
    </w:lvl>
    <w:lvl w:ilvl="5" w:tplc="042F001B" w:tentative="1">
      <w:start w:val="1"/>
      <w:numFmt w:val="lowerRoman"/>
      <w:lvlText w:val="%6."/>
      <w:lvlJc w:val="right"/>
      <w:pPr>
        <w:ind w:left="4102" w:hanging="180"/>
      </w:pPr>
      <w:rPr>
        <w:rFonts w:cs="Times New Roman"/>
      </w:rPr>
    </w:lvl>
    <w:lvl w:ilvl="6" w:tplc="042F000F" w:tentative="1">
      <w:start w:val="1"/>
      <w:numFmt w:val="decimal"/>
      <w:lvlText w:val="%7."/>
      <w:lvlJc w:val="left"/>
      <w:pPr>
        <w:ind w:left="4822" w:hanging="360"/>
      </w:pPr>
      <w:rPr>
        <w:rFonts w:cs="Times New Roman"/>
      </w:rPr>
    </w:lvl>
    <w:lvl w:ilvl="7" w:tplc="042F0019" w:tentative="1">
      <w:start w:val="1"/>
      <w:numFmt w:val="lowerLetter"/>
      <w:lvlText w:val="%8."/>
      <w:lvlJc w:val="left"/>
      <w:pPr>
        <w:ind w:left="5542" w:hanging="360"/>
      </w:pPr>
      <w:rPr>
        <w:rFonts w:cs="Times New Roman"/>
      </w:rPr>
    </w:lvl>
    <w:lvl w:ilvl="8" w:tplc="042F001B" w:tentative="1">
      <w:start w:val="1"/>
      <w:numFmt w:val="lowerRoman"/>
      <w:lvlText w:val="%9."/>
      <w:lvlJc w:val="right"/>
      <w:pPr>
        <w:ind w:left="6262" w:hanging="180"/>
      </w:pPr>
      <w:rPr>
        <w:rFonts w:cs="Times New Roman"/>
      </w:rPr>
    </w:lvl>
  </w:abstractNum>
  <w:abstractNum w:abstractNumId="38">
    <w:nsid w:val="786D3574"/>
    <w:multiLevelType w:val="hybridMultilevel"/>
    <w:tmpl w:val="5B5C708E"/>
    <w:lvl w:ilvl="0" w:tplc="14F2E650">
      <w:start w:val="1"/>
      <w:numFmt w:val="decimal"/>
      <w:lvlText w:val="(%1)"/>
      <w:lvlJc w:val="left"/>
      <w:pPr>
        <w:ind w:left="502" w:hanging="360"/>
      </w:pPr>
      <w:rPr>
        <w:rFonts w:cs="Arial" w:hint="default"/>
        <w:color w:val="000000"/>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39">
    <w:nsid w:val="78936715"/>
    <w:multiLevelType w:val="hybridMultilevel"/>
    <w:tmpl w:val="D200FB6E"/>
    <w:lvl w:ilvl="0" w:tplc="41248868">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40">
    <w:nsid w:val="7AC76C6C"/>
    <w:multiLevelType w:val="hybridMultilevel"/>
    <w:tmpl w:val="9814CC66"/>
    <w:lvl w:ilvl="0" w:tplc="41248868">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41">
    <w:nsid w:val="7E7B0307"/>
    <w:multiLevelType w:val="hybridMultilevel"/>
    <w:tmpl w:val="3EAC9EF2"/>
    <w:lvl w:ilvl="0" w:tplc="14F2E650">
      <w:start w:val="1"/>
      <w:numFmt w:val="decimal"/>
      <w:lvlText w:val="(%1)"/>
      <w:lvlJc w:val="left"/>
      <w:pPr>
        <w:ind w:left="502" w:hanging="360"/>
      </w:pPr>
      <w:rPr>
        <w:rFonts w:cs="Arial" w:hint="default"/>
        <w:color w:val="000000"/>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num w:numId="1">
    <w:abstractNumId w:val="16"/>
  </w:num>
  <w:num w:numId="2">
    <w:abstractNumId w:val="24"/>
  </w:num>
  <w:num w:numId="3">
    <w:abstractNumId w:val="36"/>
  </w:num>
  <w:num w:numId="4">
    <w:abstractNumId w:val="3"/>
  </w:num>
  <w:num w:numId="5">
    <w:abstractNumId w:val="18"/>
  </w:num>
  <w:num w:numId="6">
    <w:abstractNumId w:val="22"/>
  </w:num>
  <w:num w:numId="7">
    <w:abstractNumId w:val="27"/>
  </w:num>
  <w:num w:numId="8">
    <w:abstractNumId w:val="1"/>
  </w:num>
  <w:num w:numId="9">
    <w:abstractNumId w:val="30"/>
  </w:num>
  <w:num w:numId="10">
    <w:abstractNumId w:val="2"/>
  </w:num>
  <w:num w:numId="11">
    <w:abstractNumId w:val="21"/>
  </w:num>
  <w:num w:numId="12">
    <w:abstractNumId w:val="9"/>
  </w:num>
  <w:num w:numId="13">
    <w:abstractNumId w:val="15"/>
  </w:num>
  <w:num w:numId="14">
    <w:abstractNumId w:val="13"/>
  </w:num>
  <w:num w:numId="15">
    <w:abstractNumId w:val="28"/>
  </w:num>
  <w:num w:numId="16">
    <w:abstractNumId w:val="31"/>
  </w:num>
  <w:num w:numId="17">
    <w:abstractNumId w:val="41"/>
  </w:num>
  <w:num w:numId="18">
    <w:abstractNumId w:val="10"/>
  </w:num>
  <w:num w:numId="19">
    <w:abstractNumId w:val="4"/>
  </w:num>
  <w:num w:numId="20">
    <w:abstractNumId w:val="25"/>
  </w:num>
  <w:num w:numId="21">
    <w:abstractNumId w:val="38"/>
  </w:num>
  <w:num w:numId="22">
    <w:abstractNumId w:val="7"/>
  </w:num>
  <w:num w:numId="23">
    <w:abstractNumId w:val="6"/>
  </w:num>
  <w:num w:numId="24">
    <w:abstractNumId w:val="32"/>
  </w:num>
  <w:num w:numId="25">
    <w:abstractNumId w:val="11"/>
  </w:num>
  <w:num w:numId="26">
    <w:abstractNumId w:val="40"/>
  </w:num>
  <w:num w:numId="27">
    <w:abstractNumId w:val="35"/>
  </w:num>
  <w:num w:numId="28">
    <w:abstractNumId w:val="39"/>
  </w:num>
  <w:num w:numId="29">
    <w:abstractNumId w:val="34"/>
  </w:num>
  <w:num w:numId="30">
    <w:abstractNumId w:val="19"/>
  </w:num>
  <w:num w:numId="31">
    <w:abstractNumId w:val="8"/>
  </w:num>
  <w:num w:numId="32">
    <w:abstractNumId w:val="0"/>
  </w:num>
  <w:num w:numId="33">
    <w:abstractNumId w:val="29"/>
  </w:num>
  <w:num w:numId="34">
    <w:abstractNumId w:val="26"/>
  </w:num>
  <w:num w:numId="35">
    <w:abstractNumId w:val="23"/>
  </w:num>
  <w:num w:numId="36">
    <w:abstractNumId w:val="17"/>
  </w:num>
  <w:num w:numId="37">
    <w:abstractNumId w:val="37"/>
  </w:num>
  <w:num w:numId="38">
    <w:abstractNumId w:val="14"/>
  </w:num>
  <w:num w:numId="39">
    <w:abstractNumId w:val="12"/>
  </w:num>
  <w:num w:numId="40">
    <w:abstractNumId w:val="20"/>
  </w:num>
  <w:num w:numId="41">
    <w:abstractNumId w:val="5"/>
  </w:num>
  <w:num w:numId="42">
    <w:abstractNumId w:val="3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2713"/>
    <w:rsid w:val="00006CF8"/>
    <w:rsid w:val="000078D5"/>
    <w:rsid w:val="000134B5"/>
    <w:rsid w:val="00013647"/>
    <w:rsid w:val="00015001"/>
    <w:rsid w:val="00015F0D"/>
    <w:rsid w:val="000162C3"/>
    <w:rsid w:val="00022030"/>
    <w:rsid w:val="00023DE9"/>
    <w:rsid w:val="00023E1C"/>
    <w:rsid w:val="00032069"/>
    <w:rsid w:val="00032BA7"/>
    <w:rsid w:val="0003340F"/>
    <w:rsid w:val="0003450D"/>
    <w:rsid w:val="00034C96"/>
    <w:rsid w:val="00036723"/>
    <w:rsid w:val="000377A7"/>
    <w:rsid w:val="000407F4"/>
    <w:rsid w:val="00040AB2"/>
    <w:rsid w:val="0004294D"/>
    <w:rsid w:val="00042CE4"/>
    <w:rsid w:val="00043334"/>
    <w:rsid w:val="00045C16"/>
    <w:rsid w:val="0004760E"/>
    <w:rsid w:val="000537E0"/>
    <w:rsid w:val="000613CF"/>
    <w:rsid w:val="00064210"/>
    <w:rsid w:val="00066ACD"/>
    <w:rsid w:val="000751F6"/>
    <w:rsid w:val="000757DA"/>
    <w:rsid w:val="00077BFE"/>
    <w:rsid w:val="000811F9"/>
    <w:rsid w:val="0009229B"/>
    <w:rsid w:val="000946DE"/>
    <w:rsid w:val="00094DDF"/>
    <w:rsid w:val="0009792E"/>
    <w:rsid w:val="00097FDD"/>
    <w:rsid w:val="000A0BF5"/>
    <w:rsid w:val="000A1119"/>
    <w:rsid w:val="000A1124"/>
    <w:rsid w:val="000A166F"/>
    <w:rsid w:val="000A18FC"/>
    <w:rsid w:val="000A27BF"/>
    <w:rsid w:val="000A512D"/>
    <w:rsid w:val="000A6722"/>
    <w:rsid w:val="000B09A7"/>
    <w:rsid w:val="000B0C76"/>
    <w:rsid w:val="000B1969"/>
    <w:rsid w:val="000B563E"/>
    <w:rsid w:val="000B588F"/>
    <w:rsid w:val="000B5F37"/>
    <w:rsid w:val="000C0053"/>
    <w:rsid w:val="000C15D3"/>
    <w:rsid w:val="000C19E5"/>
    <w:rsid w:val="000C58E2"/>
    <w:rsid w:val="000D02CF"/>
    <w:rsid w:val="000D3AE9"/>
    <w:rsid w:val="000E10DA"/>
    <w:rsid w:val="000E6501"/>
    <w:rsid w:val="000E657A"/>
    <w:rsid w:val="000F217F"/>
    <w:rsid w:val="000F22AF"/>
    <w:rsid w:val="000F3620"/>
    <w:rsid w:val="000F4379"/>
    <w:rsid w:val="001016F8"/>
    <w:rsid w:val="00102184"/>
    <w:rsid w:val="0010603C"/>
    <w:rsid w:val="001067C9"/>
    <w:rsid w:val="00107542"/>
    <w:rsid w:val="00114140"/>
    <w:rsid w:val="001145B0"/>
    <w:rsid w:val="00117C7E"/>
    <w:rsid w:val="00121661"/>
    <w:rsid w:val="001252D5"/>
    <w:rsid w:val="00127216"/>
    <w:rsid w:val="00130A29"/>
    <w:rsid w:val="00131C54"/>
    <w:rsid w:val="001400F8"/>
    <w:rsid w:val="00147219"/>
    <w:rsid w:val="00147D77"/>
    <w:rsid w:val="00153EB3"/>
    <w:rsid w:val="0015527E"/>
    <w:rsid w:val="00155D6E"/>
    <w:rsid w:val="0015643F"/>
    <w:rsid w:val="0016147C"/>
    <w:rsid w:val="00162637"/>
    <w:rsid w:val="00166201"/>
    <w:rsid w:val="00166A4E"/>
    <w:rsid w:val="00167137"/>
    <w:rsid w:val="00167808"/>
    <w:rsid w:val="00171AC7"/>
    <w:rsid w:val="00171C5B"/>
    <w:rsid w:val="00172B52"/>
    <w:rsid w:val="0017346C"/>
    <w:rsid w:val="00175AEC"/>
    <w:rsid w:val="00176036"/>
    <w:rsid w:val="001801E8"/>
    <w:rsid w:val="00183E26"/>
    <w:rsid w:val="00184D60"/>
    <w:rsid w:val="00190C1D"/>
    <w:rsid w:val="00192618"/>
    <w:rsid w:val="001939A5"/>
    <w:rsid w:val="00196BB7"/>
    <w:rsid w:val="001A0DBB"/>
    <w:rsid w:val="001A1139"/>
    <w:rsid w:val="001B1A51"/>
    <w:rsid w:val="001B2DBA"/>
    <w:rsid w:val="001B59E9"/>
    <w:rsid w:val="001C01A0"/>
    <w:rsid w:val="001C68D8"/>
    <w:rsid w:val="001D2693"/>
    <w:rsid w:val="001E13BE"/>
    <w:rsid w:val="001E34A6"/>
    <w:rsid w:val="001E4C7F"/>
    <w:rsid w:val="001F0F98"/>
    <w:rsid w:val="001F4FCB"/>
    <w:rsid w:val="002002F8"/>
    <w:rsid w:val="00200814"/>
    <w:rsid w:val="00202AD9"/>
    <w:rsid w:val="00203E14"/>
    <w:rsid w:val="00211E34"/>
    <w:rsid w:val="00216ADE"/>
    <w:rsid w:val="0021712D"/>
    <w:rsid w:val="0022002A"/>
    <w:rsid w:val="00220F8A"/>
    <w:rsid w:val="00221799"/>
    <w:rsid w:val="00227510"/>
    <w:rsid w:val="00233DCD"/>
    <w:rsid w:val="00233EF4"/>
    <w:rsid w:val="00236FFB"/>
    <w:rsid w:val="002433CA"/>
    <w:rsid w:val="00247AF4"/>
    <w:rsid w:val="00250991"/>
    <w:rsid w:val="00256D9B"/>
    <w:rsid w:val="0026122E"/>
    <w:rsid w:val="00264D32"/>
    <w:rsid w:val="002651C1"/>
    <w:rsid w:val="002674DE"/>
    <w:rsid w:val="00267ECA"/>
    <w:rsid w:val="00270E6F"/>
    <w:rsid w:val="002733BD"/>
    <w:rsid w:val="002736AC"/>
    <w:rsid w:val="0027448B"/>
    <w:rsid w:val="00275D48"/>
    <w:rsid w:val="0028217E"/>
    <w:rsid w:val="00283951"/>
    <w:rsid w:val="00293294"/>
    <w:rsid w:val="0029411E"/>
    <w:rsid w:val="002A264A"/>
    <w:rsid w:val="002A397F"/>
    <w:rsid w:val="002A5518"/>
    <w:rsid w:val="002B14A3"/>
    <w:rsid w:val="002C234D"/>
    <w:rsid w:val="002C569B"/>
    <w:rsid w:val="002C5B81"/>
    <w:rsid w:val="002D19DD"/>
    <w:rsid w:val="002D3402"/>
    <w:rsid w:val="002E0B9B"/>
    <w:rsid w:val="002E421C"/>
    <w:rsid w:val="002E6B18"/>
    <w:rsid w:val="002F4418"/>
    <w:rsid w:val="002F6021"/>
    <w:rsid w:val="00303E9F"/>
    <w:rsid w:val="003059B8"/>
    <w:rsid w:val="00306580"/>
    <w:rsid w:val="00311F17"/>
    <w:rsid w:val="00313422"/>
    <w:rsid w:val="00316EF6"/>
    <w:rsid w:val="003207F6"/>
    <w:rsid w:val="003220E1"/>
    <w:rsid w:val="0032440E"/>
    <w:rsid w:val="003253B7"/>
    <w:rsid w:val="003278DD"/>
    <w:rsid w:val="003326FC"/>
    <w:rsid w:val="00333AAD"/>
    <w:rsid w:val="003358B9"/>
    <w:rsid w:val="003419C3"/>
    <w:rsid w:val="00342750"/>
    <w:rsid w:val="003445FE"/>
    <w:rsid w:val="00345614"/>
    <w:rsid w:val="0034577F"/>
    <w:rsid w:val="00351D4C"/>
    <w:rsid w:val="00362CE1"/>
    <w:rsid w:val="003632CA"/>
    <w:rsid w:val="00365BAA"/>
    <w:rsid w:val="00373B6E"/>
    <w:rsid w:val="00375E3B"/>
    <w:rsid w:val="00383163"/>
    <w:rsid w:val="00395EF6"/>
    <w:rsid w:val="003A0A5F"/>
    <w:rsid w:val="003A156A"/>
    <w:rsid w:val="003A19D6"/>
    <w:rsid w:val="003A3695"/>
    <w:rsid w:val="003A4812"/>
    <w:rsid w:val="003A4DF8"/>
    <w:rsid w:val="003A4FA6"/>
    <w:rsid w:val="003A7F23"/>
    <w:rsid w:val="003B1BC8"/>
    <w:rsid w:val="003B3786"/>
    <w:rsid w:val="003C3BC2"/>
    <w:rsid w:val="003C3FC6"/>
    <w:rsid w:val="003C4F18"/>
    <w:rsid w:val="003C508D"/>
    <w:rsid w:val="003D3DF0"/>
    <w:rsid w:val="003D79DC"/>
    <w:rsid w:val="003E4BA4"/>
    <w:rsid w:val="003E53C7"/>
    <w:rsid w:val="003E5F38"/>
    <w:rsid w:val="003E6CF5"/>
    <w:rsid w:val="003F0798"/>
    <w:rsid w:val="003F2A34"/>
    <w:rsid w:val="003F2A48"/>
    <w:rsid w:val="003F429E"/>
    <w:rsid w:val="003F45C0"/>
    <w:rsid w:val="003F68CF"/>
    <w:rsid w:val="003F780B"/>
    <w:rsid w:val="003F7C95"/>
    <w:rsid w:val="00407F10"/>
    <w:rsid w:val="00410041"/>
    <w:rsid w:val="00410203"/>
    <w:rsid w:val="004118CD"/>
    <w:rsid w:val="00414F8C"/>
    <w:rsid w:val="00416B2D"/>
    <w:rsid w:val="00421C21"/>
    <w:rsid w:val="00422765"/>
    <w:rsid w:val="00423702"/>
    <w:rsid w:val="00424300"/>
    <w:rsid w:val="00424B04"/>
    <w:rsid w:val="004357AE"/>
    <w:rsid w:val="00436906"/>
    <w:rsid w:val="0044253E"/>
    <w:rsid w:val="00444256"/>
    <w:rsid w:val="00444593"/>
    <w:rsid w:val="00447098"/>
    <w:rsid w:val="00450467"/>
    <w:rsid w:val="00451522"/>
    <w:rsid w:val="004565D4"/>
    <w:rsid w:val="00462B69"/>
    <w:rsid w:val="00465197"/>
    <w:rsid w:val="004709EC"/>
    <w:rsid w:val="00471568"/>
    <w:rsid w:val="0047670B"/>
    <w:rsid w:val="00476A7C"/>
    <w:rsid w:val="00480201"/>
    <w:rsid w:val="004828A6"/>
    <w:rsid w:val="0048362A"/>
    <w:rsid w:val="00483655"/>
    <w:rsid w:val="00483C46"/>
    <w:rsid w:val="0048656B"/>
    <w:rsid w:val="004914D4"/>
    <w:rsid w:val="0049619F"/>
    <w:rsid w:val="00496B76"/>
    <w:rsid w:val="00496E88"/>
    <w:rsid w:val="004A0F80"/>
    <w:rsid w:val="004A2C42"/>
    <w:rsid w:val="004A59CC"/>
    <w:rsid w:val="004C0A4F"/>
    <w:rsid w:val="004C3090"/>
    <w:rsid w:val="004C7B37"/>
    <w:rsid w:val="004D1645"/>
    <w:rsid w:val="004D25CB"/>
    <w:rsid w:val="004D2FB1"/>
    <w:rsid w:val="004D5364"/>
    <w:rsid w:val="004D5953"/>
    <w:rsid w:val="004D7857"/>
    <w:rsid w:val="004E1857"/>
    <w:rsid w:val="004E41D1"/>
    <w:rsid w:val="004E79EC"/>
    <w:rsid w:val="004E7D43"/>
    <w:rsid w:val="004F0C92"/>
    <w:rsid w:val="004F2CAD"/>
    <w:rsid w:val="004F6554"/>
    <w:rsid w:val="004F7DA9"/>
    <w:rsid w:val="005102FE"/>
    <w:rsid w:val="00513CBD"/>
    <w:rsid w:val="0051667D"/>
    <w:rsid w:val="00520AEF"/>
    <w:rsid w:val="00522095"/>
    <w:rsid w:val="00522F93"/>
    <w:rsid w:val="00525050"/>
    <w:rsid w:val="005268CD"/>
    <w:rsid w:val="00527690"/>
    <w:rsid w:val="00530267"/>
    <w:rsid w:val="00530B03"/>
    <w:rsid w:val="00531466"/>
    <w:rsid w:val="005328C2"/>
    <w:rsid w:val="00535277"/>
    <w:rsid w:val="005402DD"/>
    <w:rsid w:val="00540886"/>
    <w:rsid w:val="00541D8C"/>
    <w:rsid w:val="005430E3"/>
    <w:rsid w:val="00545F32"/>
    <w:rsid w:val="005476CD"/>
    <w:rsid w:val="00547B9F"/>
    <w:rsid w:val="00550684"/>
    <w:rsid w:val="00551301"/>
    <w:rsid w:val="005555C4"/>
    <w:rsid w:val="00555B68"/>
    <w:rsid w:val="005561CB"/>
    <w:rsid w:val="00557FDC"/>
    <w:rsid w:val="00562193"/>
    <w:rsid w:val="00563E3C"/>
    <w:rsid w:val="00564295"/>
    <w:rsid w:val="00567024"/>
    <w:rsid w:val="00571B32"/>
    <w:rsid w:val="00573B9A"/>
    <w:rsid w:val="00576746"/>
    <w:rsid w:val="005829A2"/>
    <w:rsid w:val="00583382"/>
    <w:rsid w:val="0058408F"/>
    <w:rsid w:val="00584C48"/>
    <w:rsid w:val="00585A5F"/>
    <w:rsid w:val="005862A1"/>
    <w:rsid w:val="005A3EB5"/>
    <w:rsid w:val="005A64B7"/>
    <w:rsid w:val="005A6800"/>
    <w:rsid w:val="005A74C2"/>
    <w:rsid w:val="005A7959"/>
    <w:rsid w:val="005B0D2D"/>
    <w:rsid w:val="005B30E0"/>
    <w:rsid w:val="005B54BD"/>
    <w:rsid w:val="005B59B3"/>
    <w:rsid w:val="005B6676"/>
    <w:rsid w:val="005B7028"/>
    <w:rsid w:val="005B7DE5"/>
    <w:rsid w:val="005C0E81"/>
    <w:rsid w:val="005C17C8"/>
    <w:rsid w:val="005C25FE"/>
    <w:rsid w:val="005C413A"/>
    <w:rsid w:val="005C6601"/>
    <w:rsid w:val="005C714D"/>
    <w:rsid w:val="005D0112"/>
    <w:rsid w:val="005D228C"/>
    <w:rsid w:val="005D4D3C"/>
    <w:rsid w:val="005D6C5F"/>
    <w:rsid w:val="005E062C"/>
    <w:rsid w:val="005E2230"/>
    <w:rsid w:val="005E3FDB"/>
    <w:rsid w:val="005E4125"/>
    <w:rsid w:val="005E6713"/>
    <w:rsid w:val="005F4AA1"/>
    <w:rsid w:val="005F6734"/>
    <w:rsid w:val="005F6BDB"/>
    <w:rsid w:val="00605270"/>
    <w:rsid w:val="00606E69"/>
    <w:rsid w:val="00613C1F"/>
    <w:rsid w:val="006165BE"/>
    <w:rsid w:val="00622109"/>
    <w:rsid w:val="006224C6"/>
    <w:rsid w:val="00622C69"/>
    <w:rsid w:val="00624ABE"/>
    <w:rsid w:val="00624B4C"/>
    <w:rsid w:val="0062523F"/>
    <w:rsid w:val="00633147"/>
    <w:rsid w:val="006337B4"/>
    <w:rsid w:val="00635984"/>
    <w:rsid w:val="006370F5"/>
    <w:rsid w:val="0064119A"/>
    <w:rsid w:val="006421C0"/>
    <w:rsid w:val="0064358B"/>
    <w:rsid w:val="00643C7B"/>
    <w:rsid w:val="00643DC0"/>
    <w:rsid w:val="00643ED4"/>
    <w:rsid w:val="00646765"/>
    <w:rsid w:val="00646F23"/>
    <w:rsid w:val="006518E8"/>
    <w:rsid w:val="006535CD"/>
    <w:rsid w:val="006562B2"/>
    <w:rsid w:val="00656A10"/>
    <w:rsid w:val="0066314A"/>
    <w:rsid w:val="00670336"/>
    <w:rsid w:val="00673AE0"/>
    <w:rsid w:val="00676009"/>
    <w:rsid w:val="00681493"/>
    <w:rsid w:val="006823B0"/>
    <w:rsid w:val="006840F7"/>
    <w:rsid w:val="00687444"/>
    <w:rsid w:val="0069292A"/>
    <w:rsid w:val="006968A9"/>
    <w:rsid w:val="006978DB"/>
    <w:rsid w:val="006A00CA"/>
    <w:rsid w:val="006A0DB8"/>
    <w:rsid w:val="006A262F"/>
    <w:rsid w:val="006A2A14"/>
    <w:rsid w:val="006A353B"/>
    <w:rsid w:val="006A49F7"/>
    <w:rsid w:val="006A4C53"/>
    <w:rsid w:val="006A7BF6"/>
    <w:rsid w:val="006B0788"/>
    <w:rsid w:val="006B373C"/>
    <w:rsid w:val="006B4CD4"/>
    <w:rsid w:val="006B651B"/>
    <w:rsid w:val="006B7EFB"/>
    <w:rsid w:val="006C02F6"/>
    <w:rsid w:val="006C0778"/>
    <w:rsid w:val="006C3078"/>
    <w:rsid w:val="006C5510"/>
    <w:rsid w:val="006D4666"/>
    <w:rsid w:val="006D4791"/>
    <w:rsid w:val="006D484C"/>
    <w:rsid w:val="006D5033"/>
    <w:rsid w:val="006D5F5F"/>
    <w:rsid w:val="006D660C"/>
    <w:rsid w:val="006D78BB"/>
    <w:rsid w:val="006E3361"/>
    <w:rsid w:val="006E36FA"/>
    <w:rsid w:val="006E61F4"/>
    <w:rsid w:val="006E7417"/>
    <w:rsid w:val="006E76EF"/>
    <w:rsid w:val="006F47AE"/>
    <w:rsid w:val="006F573F"/>
    <w:rsid w:val="006F7AF9"/>
    <w:rsid w:val="007054D3"/>
    <w:rsid w:val="007061A5"/>
    <w:rsid w:val="00716A88"/>
    <w:rsid w:val="00722C1E"/>
    <w:rsid w:val="00723FAC"/>
    <w:rsid w:val="0073012A"/>
    <w:rsid w:val="00732819"/>
    <w:rsid w:val="00733A5D"/>
    <w:rsid w:val="007340E8"/>
    <w:rsid w:val="00735824"/>
    <w:rsid w:val="00741D7C"/>
    <w:rsid w:val="0074707F"/>
    <w:rsid w:val="00747CF4"/>
    <w:rsid w:val="00750A68"/>
    <w:rsid w:val="007513E8"/>
    <w:rsid w:val="007538AE"/>
    <w:rsid w:val="00753D25"/>
    <w:rsid w:val="007624A5"/>
    <w:rsid w:val="00763931"/>
    <w:rsid w:val="00763C67"/>
    <w:rsid w:val="00766989"/>
    <w:rsid w:val="00766997"/>
    <w:rsid w:val="00766C8B"/>
    <w:rsid w:val="0077086A"/>
    <w:rsid w:val="00773FC2"/>
    <w:rsid w:val="00774ABC"/>
    <w:rsid w:val="00775532"/>
    <w:rsid w:val="00775C28"/>
    <w:rsid w:val="00781FAA"/>
    <w:rsid w:val="00783FEC"/>
    <w:rsid w:val="0078540D"/>
    <w:rsid w:val="00790A1F"/>
    <w:rsid w:val="007921F7"/>
    <w:rsid w:val="00793E5F"/>
    <w:rsid w:val="00796D5D"/>
    <w:rsid w:val="007A44C0"/>
    <w:rsid w:val="007A4891"/>
    <w:rsid w:val="007A49AB"/>
    <w:rsid w:val="007A7474"/>
    <w:rsid w:val="007B16D9"/>
    <w:rsid w:val="007B303E"/>
    <w:rsid w:val="007B5A84"/>
    <w:rsid w:val="007C213F"/>
    <w:rsid w:val="007C560C"/>
    <w:rsid w:val="007C6809"/>
    <w:rsid w:val="007C769E"/>
    <w:rsid w:val="007C776B"/>
    <w:rsid w:val="007D20FF"/>
    <w:rsid w:val="007D2D5C"/>
    <w:rsid w:val="007E08C4"/>
    <w:rsid w:val="007E35CA"/>
    <w:rsid w:val="007E583A"/>
    <w:rsid w:val="007E7648"/>
    <w:rsid w:val="007F05FE"/>
    <w:rsid w:val="007F0A0F"/>
    <w:rsid w:val="007F5D59"/>
    <w:rsid w:val="00800AF4"/>
    <w:rsid w:val="008014A8"/>
    <w:rsid w:val="00803625"/>
    <w:rsid w:val="0080544B"/>
    <w:rsid w:val="008100FD"/>
    <w:rsid w:val="00817B03"/>
    <w:rsid w:val="00821E87"/>
    <w:rsid w:val="00826121"/>
    <w:rsid w:val="008268EA"/>
    <w:rsid w:val="00830BFE"/>
    <w:rsid w:val="00834AFF"/>
    <w:rsid w:val="00835DC5"/>
    <w:rsid w:val="0084022F"/>
    <w:rsid w:val="00840714"/>
    <w:rsid w:val="00840817"/>
    <w:rsid w:val="00842B18"/>
    <w:rsid w:val="00842E66"/>
    <w:rsid w:val="00844D31"/>
    <w:rsid w:val="0084598B"/>
    <w:rsid w:val="008462FC"/>
    <w:rsid w:val="00854146"/>
    <w:rsid w:val="00854C87"/>
    <w:rsid w:val="0085561E"/>
    <w:rsid w:val="00856645"/>
    <w:rsid w:val="008661B9"/>
    <w:rsid w:val="00866B1F"/>
    <w:rsid w:val="00872248"/>
    <w:rsid w:val="008723B0"/>
    <w:rsid w:val="00874B3B"/>
    <w:rsid w:val="00874CC2"/>
    <w:rsid w:val="00875897"/>
    <w:rsid w:val="00881126"/>
    <w:rsid w:val="00883537"/>
    <w:rsid w:val="008846B9"/>
    <w:rsid w:val="00890658"/>
    <w:rsid w:val="00890684"/>
    <w:rsid w:val="00891205"/>
    <w:rsid w:val="00896231"/>
    <w:rsid w:val="00896ED7"/>
    <w:rsid w:val="00897C0F"/>
    <w:rsid w:val="008A0808"/>
    <w:rsid w:val="008A2A33"/>
    <w:rsid w:val="008A6E14"/>
    <w:rsid w:val="008A78FD"/>
    <w:rsid w:val="008B0ACB"/>
    <w:rsid w:val="008B1C7C"/>
    <w:rsid w:val="008B23AB"/>
    <w:rsid w:val="008B3408"/>
    <w:rsid w:val="008B510A"/>
    <w:rsid w:val="008B71E9"/>
    <w:rsid w:val="008C15D7"/>
    <w:rsid w:val="008C160B"/>
    <w:rsid w:val="008D5727"/>
    <w:rsid w:val="008E0B51"/>
    <w:rsid w:val="008E5729"/>
    <w:rsid w:val="008E6876"/>
    <w:rsid w:val="008F23BF"/>
    <w:rsid w:val="008F26B9"/>
    <w:rsid w:val="008F7C20"/>
    <w:rsid w:val="009001BC"/>
    <w:rsid w:val="0090056B"/>
    <w:rsid w:val="00901D23"/>
    <w:rsid w:val="00902BB7"/>
    <w:rsid w:val="00903648"/>
    <w:rsid w:val="00915273"/>
    <w:rsid w:val="0091744C"/>
    <w:rsid w:val="0092361C"/>
    <w:rsid w:val="00924264"/>
    <w:rsid w:val="00926AC2"/>
    <w:rsid w:val="00933101"/>
    <w:rsid w:val="0093345D"/>
    <w:rsid w:val="00934BF8"/>
    <w:rsid w:val="00936315"/>
    <w:rsid w:val="00941292"/>
    <w:rsid w:val="00942B9E"/>
    <w:rsid w:val="00943604"/>
    <w:rsid w:val="009443E3"/>
    <w:rsid w:val="0094597F"/>
    <w:rsid w:val="00945AC5"/>
    <w:rsid w:val="00947847"/>
    <w:rsid w:val="00950D96"/>
    <w:rsid w:val="0095135E"/>
    <w:rsid w:val="0095383D"/>
    <w:rsid w:val="009574C5"/>
    <w:rsid w:val="00960710"/>
    <w:rsid w:val="0096264C"/>
    <w:rsid w:val="00965DE5"/>
    <w:rsid w:val="00966C4A"/>
    <w:rsid w:val="00970974"/>
    <w:rsid w:val="00971469"/>
    <w:rsid w:val="00975C05"/>
    <w:rsid w:val="00982396"/>
    <w:rsid w:val="0098247B"/>
    <w:rsid w:val="00984184"/>
    <w:rsid w:val="0098643C"/>
    <w:rsid w:val="00987229"/>
    <w:rsid w:val="0098742F"/>
    <w:rsid w:val="00992E9B"/>
    <w:rsid w:val="009936F7"/>
    <w:rsid w:val="00993965"/>
    <w:rsid w:val="009A6773"/>
    <w:rsid w:val="009A71D6"/>
    <w:rsid w:val="009B1FB1"/>
    <w:rsid w:val="009C5038"/>
    <w:rsid w:val="009C6FFF"/>
    <w:rsid w:val="009C70E7"/>
    <w:rsid w:val="009C74CE"/>
    <w:rsid w:val="009D1DD4"/>
    <w:rsid w:val="009D20C2"/>
    <w:rsid w:val="009D28AE"/>
    <w:rsid w:val="009E11A4"/>
    <w:rsid w:val="009F05FD"/>
    <w:rsid w:val="009F2A5B"/>
    <w:rsid w:val="009F75BA"/>
    <w:rsid w:val="00A066C9"/>
    <w:rsid w:val="00A10E0F"/>
    <w:rsid w:val="00A138C9"/>
    <w:rsid w:val="00A1642A"/>
    <w:rsid w:val="00A20A38"/>
    <w:rsid w:val="00A26C3D"/>
    <w:rsid w:val="00A2761A"/>
    <w:rsid w:val="00A3233D"/>
    <w:rsid w:val="00A3748D"/>
    <w:rsid w:val="00A42074"/>
    <w:rsid w:val="00A43257"/>
    <w:rsid w:val="00A504BA"/>
    <w:rsid w:val="00A5140A"/>
    <w:rsid w:val="00A54D8F"/>
    <w:rsid w:val="00A60FF0"/>
    <w:rsid w:val="00A6119E"/>
    <w:rsid w:val="00A627EC"/>
    <w:rsid w:val="00A6285C"/>
    <w:rsid w:val="00A66505"/>
    <w:rsid w:val="00A667A9"/>
    <w:rsid w:val="00A70644"/>
    <w:rsid w:val="00A71458"/>
    <w:rsid w:val="00A73314"/>
    <w:rsid w:val="00A7480D"/>
    <w:rsid w:val="00A75766"/>
    <w:rsid w:val="00A75D06"/>
    <w:rsid w:val="00A767E2"/>
    <w:rsid w:val="00A767F0"/>
    <w:rsid w:val="00A807E1"/>
    <w:rsid w:val="00A82490"/>
    <w:rsid w:val="00A864BA"/>
    <w:rsid w:val="00A86606"/>
    <w:rsid w:val="00A8700C"/>
    <w:rsid w:val="00A922E4"/>
    <w:rsid w:val="00A92545"/>
    <w:rsid w:val="00A92713"/>
    <w:rsid w:val="00A93ED1"/>
    <w:rsid w:val="00AA353F"/>
    <w:rsid w:val="00AA65A9"/>
    <w:rsid w:val="00AA676F"/>
    <w:rsid w:val="00AA76F2"/>
    <w:rsid w:val="00AA771A"/>
    <w:rsid w:val="00AB10EE"/>
    <w:rsid w:val="00AB2AF4"/>
    <w:rsid w:val="00AB6C71"/>
    <w:rsid w:val="00AB7963"/>
    <w:rsid w:val="00AC4C5B"/>
    <w:rsid w:val="00AC6D53"/>
    <w:rsid w:val="00AC7195"/>
    <w:rsid w:val="00AD0F2A"/>
    <w:rsid w:val="00AD1468"/>
    <w:rsid w:val="00AD5062"/>
    <w:rsid w:val="00AD527E"/>
    <w:rsid w:val="00AD6987"/>
    <w:rsid w:val="00AE28A6"/>
    <w:rsid w:val="00AE2A9C"/>
    <w:rsid w:val="00AF14AF"/>
    <w:rsid w:val="00AF1D72"/>
    <w:rsid w:val="00AF1F71"/>
    <w:rsid w:val="00AF4765"/>
    <w:rsid w:val="00AF53CF"/>
    <w:rsid w:val="00B00603"/>
    <w:rsid w:val="00B04175"/>
    <w:rsid w:val="00B043DC"/>
    <w:rsid w:val="00B0507F"/>
    <w:rsid w:val="00B114CB"/>
    <w:rsid w:val="00B12659"/>
    <w:rsid w:val="00B15CEC"/>
    <w:rsid w:val="00B21CD0"/>
    <w:rsid w:val="00B25C40"/>
    <w:rsid w:val="00B269BA"/>
    <w:rsid w:val="00B27A95"/>
    <w:rsid w:val="00B32CA5"/>
    <w:rsid w:val="00B348BD"/>
    <w:rsid w:val="00B404DA"/>
    <w:rsid w:val="00B41A24"/>
    <w:rsid w:val="00B4296D"/>
    <w:rsid w:val="00B429E9"/>
    <w:rsid w:val="00B42F66"/>
    <w:rsid w:val="00B4357A"/>
    <w:rsid w:val="00B443BD"/>
    <w:rsid w:val="00B54000"/>
    <w:rsid w:val="00B622A5"/>
    <w:rsid w:val="00B63E1B"/>
    <w:rsid w:val="00B63ECD"/>
    <w:rsid w:val="00B731D8"/>
    <w:rsid w:val="00B737DD"/>
    <w:rsid w:val="00B73AC6"/>
    <w:rsid w:val="00B77462"/>
    <w:rsid w:val="00B77E5D"/>
    <w:rsid w:val="00B807ED"/>
    <w:rsid w:val="00B81DA7"/>
    <w:rsid w:val="00B8351C"/>
    <w:rsid w:val="00B84026"/>
    <w:rsid w:val="00B86413"/>
    <w:rsid w:val="00B90BCB"/>
    <w:rsid w:val="00B9456E"/>
    <w:rsid w:val="00BA08CB"/>
    <w:rsid w:val="00BA3BF4"/>
    <w:rsid w:val="00BA6437"/>
    <w:rsid w:val="00BA7BE1"/>
    <w:rsid w:val="00BB020F"/>
    <w:rsid w:val="00BB0C03"/>
    <w:rsid w:val="00BB42D9"/>
    <w:rsid w:val="00BB4B3E"/>
    <w:rsid w:val="00BC0B8C"/>
    <w:rsid w:val="00BC12EA"/>
    <w:rsid w:val="00BC5440"/>
    <w:rsid w:val="00BC6B38"/>
    <w:rsid w:val="00BD66AE"/>
    <w:rsid w:val="00BE15B4"/>
    <w:rsid w:val="00BE750A"/>
    <w:rsid w:val="00BF05B9"/>
    <w:rsid w:val="00BF15BE"/>
    <w:rsid w:val="00BF2B0D"/>
    <w:rsid w:val="00BF55B8"/>
    <w:rsid w:val="00BF6A8D"/>
    <w:rsid w:val="00C018B0"/>
    <w:rsid w:val="00C1268A"/>
    <w:rsid w:val="00C14550"/>
    <w:rsid w:val="00C15272"/>
    <w:rsid w:val="00C20E3E"/>
    <w:rsid w:val="00C22D3E"/>
    <w:rsid w:val="00C25099"/>
    <w:rsid w:val="00C32CF8"/>
    <w:rsid w:val="00C33D3E"/>
    <w:rsid w:val="00C356EF"/>
    <w:rsid w:val="00C37EF7"/>
    <w:rsid w:val="00C40A4B"/>
    <w:rsid w:val="00C40FB4"/>
    <w:rsid w:val="00C422E7"/>
    <w:rsid w:val="00C43870"/>
    <w:rsid w:val="00C50D68"/>
    <w:rsid w:val="00C50E30"/>
    <w:rsid w:val="00C52187"/>
    <w:rsid w:val="00C52B3D"/>
    <w:rsid w:val="00C5778F"/>
    <w:rsid w:val="00C61080"/>
    <w:rsid w:val="00C63366"/>
    <w:rsid w:val="00C65B17"/>
    <w:rsid w:val="00C660B0"/>
    <w:rsid w:val="00C679DE"/>
    <w:rsid w:val="00C67FA5"/>
    <w:rsid w:val="00C70B29"/>
    <w:rsid w:val="00C72357"/>
    <w:rsid w:val="00C73348"/>
    <w:rsid w:val="00C75C87"/>
    <w:rsid w:val="00C81A1F"/>
    <w:rsid w:val="00C82011"/>
    <w:rsid w:val="00C84B5D"/>
    <w:rsid w:val="00C91CFF"/>
    <w:rsid w:val="00C92C41"/>
    <w:rsid w:val="00C9354E"/>
    <w:rsid w:val="00C95F1A"/>
    <w:rsid w:val="00C9671B"/>
    <w:rsid w:val="00C96B00"/>
    <w:rsid w:val="00CA3E7B"/>
    <w:rsid w:val="00CA5107"/>
    <w:rsid w:val="00CA565A"/>
    <w:rsid w:val="00CB4645"/>
    <w:rsid w:val="00CB500A"/>
    <w:rsid w:val="00CB6D9E"/>
    <w:rsid w:val="00CC1116"/>
    <w:rsid w:val="00CC339A"/>
    <w:rsid w:val="00CC3465"/>
    <w:rsid w:val="00CC54B9"/>
    <w:rsid w:val="00CC73C1"/>
    <w:rsid w:val="00CC7D1A"/>
    <w:rsid w:val="00CD0C18"/>
    <w:rsid w:val="00CD2D60"/>
    <w:rsid w:val="00CD6DEA"/>
    <w:rsid w:val="00CE0859"/>
    <w:rsid w:val="00CE0969"/>
    <w:rsid w:val="00CE1285"/>
    <w:rsid w:val="00CE2388"/>
    <w:rsid w:val="00CE454F"/>
    <w:rsid w:val="00CF3831"/>
    <w:rsid w:val="00CF38AD"/>
    <w:rsid w:val="00CF7583"/>
    <w:rsid w:val="00D10E0A"/>
    <w:rsid w:val="00D158BE"/>
    <w:rsid w:val="00D15AFD"/>
    <w:rsid w:val="00D17709"/>
    <w:rsid w:val="00D1777D"/>
    <w:rsid w:val="00D17D9F"/>
    <w:rsid w:val="00D202C3"/>
    <w:rsid w:val="00D308EA"/>
    <w:rsid w:val="00D357ED"/>
    <w:rsid w:val="00D4216C"/>
    <w:rsid w:val="00D433BA"/>
    <w:rsid w:val="00D43BB6"/>
    <w:rsid w:val="00D46E18"/>
    <w:rsid w:val="00D518C5"/>
    <w:rsid w:val="00D5343B"/>
    <w:rsid w:val="00D55F44"/>
    <w:rsid w:val="00D57BAA"/>
    <w:rsid w:val="00D62F19"/>
    <w:rsid w:val="00D646F6"/>
    <w:rsid w:val="00D647E9"/>
    <w:rsid w:val="00D67E2F"/>
    <w:rsid w:val="00D70E90"/>
    <w:rsid w:val="00D7347E"/>
    <w:rsid w:val="00D73730"/>
    <w:rsid w:val="00D75F86"/>
    <w:rsid w:val="00D90FEE"/>
    <w:rsid w:val="00D91071"/>
    <w:rsid w:val="00D94837"/>
    <w:rsid w:val="00DA00DF"/>
    <w:rsid w:val="00DA0986"/>
    <w:rsid w:val="00DA1563"/>
    <w:rsid w:val="00DB055E"/>
    <w:rsid w:val="00DB07A8"/>
    <w:rsid w:val="00DB0E65"/>
    <w:rsid w:val="00DB1B6C"/>
    <w:rsid w:val="00DB542C"/>
    <w:rsid w:val="00DB654D"/>
    <w:rsid w:val="00DC03A2"/>
    <w:rsid w:val="00DC3A79"/>
    <w:rsid w:val="00DC3F70"/>
    <w:rsid w:val="00DC6338"/>
    <w:rsid w:val="00DD13C4"/>
    <w:rsid w:val="00DD3CD8"/>
    <w:rsid w:val="00DD41FC"/>
    <w:rsid w:val="00DE26C4"/>
    <w:rsid w:val="00DE490E"/>
    <w:rsid w:val="00DE4E2D"/>
    <w:rsid w:val="00DE6C6F"/>
    <w:rsid w:val="00DF71CA"/>
    <w:rsid w:val="00E00AA9"/>
    <w:rsid w:val="00E01B45"/>
    <w:rsid w:val="00E02C3A"/>
    <w:rsid w:val="00E046E2"/>
    <w:rsid w:val="00E04B90"/>
    <w:rsid w:val="00E07714"/>
    <w:rsid w:val="00E130DD"/>
    <w:rsid w:val="00E13999"/>
    <w:rsid w:val="00E170DA"/>
    <w:rsid w:val="00E23AA6"/>
    <w:rsid w:val="00E245C8"/>
    <w:rsid w:val="00E25F89"/>
    <w:rsid w:val="00E26F5F"/>
    <w:rsid w:val="00E30A79"/>
    <w:rsid w:val="00E3396F"/>
    <w:rsid w:val="00E37D18"/>
    <w:rsid w:val="00E419FD"/>
    <w:rsid w:val="00E41DCF"/>
    <w:rsid w:val="00E42BEF"/>
    <w:rsid w:val="00E466BB"/>
    <w:rsid w:val="00E5029C"/>
    <w:rsid w:val="00E502DC"/>
    <w:rsid w:val="00E5203A"/>
    <w:rsid w:val="00E61186"/>
    <w:rsid w:val="00E748EF"/>
    <w:rsid w:val="00E759EC"/>
    <w:rsid w:val="00E75F53"/>
    <w:rsid w:val="00E75FDB"/>
    <w:rsid w:val="00E8291F"/>
    <w:rsid w:val="00E84306"/>
    <w:rsid w:val="00E85F63"/>
    <w:rsid w:val="00E86220"/>
    <w:rsid w:val="00E86227"/>
    <w:rsid w:val="00E94C44"/>
    <w:rsid w:val="00E95A5A"/>
    <w:rsid w:val="00EA02B4"/>
    <w:rsid w:val="00EA11B2"/>
    <w:rsid w:val="00EA2EB8"/>
    <w:rsid w:val="00EA35E9"/>
    <w:rsid w:val="00EA41E3"/>
    <w:rsid w:val="00EA76ED"/>
    <w:rsid w:val="00EB0434"/>
    <w:rsid w:val="00EB09E8"/>
    <w:rsid w:val="00EB0C25"/>
    <w:rsid w:val="00EB1184"/>
    <w:rsid w:val="00EB7085"/>
    <w:rsid w:val="00EC47B7"/>
    <w:rsid w:val="00EC5F13"/>
    <w:rsid w:val="00EC70A7"/>
    <w:rsid w:val="00ED17C7"/>
    <w:rsid w:val="00ED3596"/>
    <w:rsid w:val="00ED5FF5"/>
    <w:rsid w:val="00ED7DCF"/>
    <w:rsid w:val="00EE32F3"/>
    <w:rsid w:val="00EE47A2"/>
    <w:rsid w:val="00EE6A2A"/>
    <w:rsid w:val="00EE6B38"/>
    <w:rsid w:val="00EE6D30"/>
    <w:rsid w:val="00EE7F80"/>
    <w:rsid w:val="00EF0A69"/>
    <w:rsid w:val="00EF1C99"/>
    <w:rsid w:val="00EF4A3B"/>
    <w:rsid w:val="00EF65B8"/>
    <w:rsid w:val="00F14D20"/>
    <w:rsid w:val="00F16FF0"/>
    <w:rsid w:val="00F176DF"/>
    <w:rsid w:val="00F17DA5"/>
    <w:rsid w:val="00F200EF"/>
    <w:rsid w:val="00F26A1C"/>
    <w:rsid w:val="00F27A58"/>
    <w:rsid w:val="00F30AE9"/>
    <w:rsid w:val="00F32804"/>
    <w:rsid w:val="00F354E1"/>
    <w:rsid w:val="00F35632"/>
    <w:rsid w:val="00F360F1"/>
    <w:rsid w:val="00F36E44"/>
    <w:rsid w:val="00F40D8B"/>
    <w:rsid w:val="00F41784"/>
    <w:rsid w:val="00F43B7D"/>
    <w:rsid w:val="00F4720C"/>
    <w:rsid w:val="00F47645"/>
    <w:rsid w:val="00F50F28"/>
    <w:rsid w:val="00F6058C"/>
    <w:rsid w:val="00F60F25"/>
    <w:rsid w:val="00F6237C"/>
    <w:rsid w:val="00F62ABC"/>
    <w:rsid w:val="00F64C65"/>
    <w:rsid w:val="00F64DA4"/>
    <w:rsid w:val="00F705F0"/>
    <w:rsid w:val="00F70A89"/>
    <w:rsid w:val="00F718F3"/>
    <w:rsid w:val="00F72A65"/>
    <w:rsid w:val="00F771C7"/>
    <w:rsid w:val="00F80EFB"/>
    <w:rsid w:val="00F83418"/>
    <w:rsid w:val="00F83F74"/>
    <w:rsid w:val="00F900FF"/>
    <w:rsid w:val="00F922B7"/>
    <w:rsid w:val="00F937A0"/>
    <w:rsid w:val="00F95BB9"/>
    <w:rsid w:val="00F9742E"/>
    <w:rsid w:val="00FA6D44"/>
    <w:rsid w:val="00FA761B"/>
    <w:rsid w:val="00FB0AC4"/>
    <w:rsid w:val="00FC345F"/>
    <w:rsid w:val="00FD01CA"/>
    <w:rsid w:val="00FD0BB3"/>
    <w:rsid w:val="00FD2D8B"/>
    <w:rsid w:val="00FD61E1"/>
    <w:rsid w:val="00FE2BCC"/>
    <w:rsid w:val="00FE4207"/>
    <w:rsid w:val="00FE4421"/>
    <w:rsid w:val="00FE5A01"/>
    <w:rsid w:val="00FE5B0F"/>
    <w:rsid w:val="00FF056A"/>
    <w:rsid w:val="00FF116F"/>
    <w:rsid w:val="00FF1BDC"/>
    <w:rsid w:val="00FF55CC"/>
    <w:rsid w:val="00FF78D5"/>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9E"/>
    <w:pPr>
      <w:spacing w:after="200" w:line="27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uiPriority w:val="99"/>
    <w:rsid w:val="007C769E"/>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
    <w:name w:val="t-9-8"/>
    <w:basedOn w:val="Normal"/>
    <w:uiPriority w:val="99"/>
    <w:rsid w:val="007C769E"/>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2-9-fett-s">
    <w:name w:val="t-12-9-fett-s"/>
    <w:basedOn w:val="Normal"/>
    <w:uiPriority w:val="99"/>
    <w:rsid w:val="007C769E"/>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sred">
    <w:name w:val="t-10-9-sred"/>
    <w:basedOn w:val="Normal"/>
    <w:uiPriority w:val="99"/>
    <w:rsid w:val="007C769E"/>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1-9-sred">
    <w:name w:val="t-11-9-sred"/>
    <w:basedOn w:val="Normal"/>
    <w:uiPriority w:val="99"/>
    <w:rsid w:val="007C769E"/>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kurz-s">
    <w:name w:val="t-10-9-kurz-s"/>
    <w:basedOn w:val="Normal"/>
    <w:uiPriority w:val="99"/>
    <w:rsid w:val="007C769E"/>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2-9-sred">
    <w:name w:val="t-12-9-sred"/>
    <w:basedOn w:val="Normal"/>
    <w:uiPriority w:val="99"/>
    <w:rsid w:val="007C769E"/>
    <w:pPr>
      <w:spacing w:before="100" w:beforeAutospacing="1" w:after="100" w:afterAutospacing="1" w:line="240" w:lineRule="auto"/>
    </w:pPr>
    <w:rPr>
      <w:rFonts w:ascii="Times New Roman" w:eastAsia="Times New Roman" w:hAnsi="Times New Roman"/>
      <w:sz w:val="24"/>
      <w:szCs w:val="24"/>
      <w:lang w:eastAsia="hr-HR"/>
    </w:rPr>
  </w:style>
  <w:style w:type="character" w:styleId="CommentReference">
    <w:name w:val="annotation reference"/>
    <w:basedOn w:val="DefaultParagraphFont"/>
    <w:uiPriority w:val="99"/>
    <w:semiHidden/>
    <w:rsid w:val="00CE0969"/>
    <w:rPr>
      <w:rFonts w:cs="Times New Roman"/>
      <w:sz w:val="16"/>
    </w:rPr>
  </w:style>
  <w:style w:type="paragraph" w:styleId="CommentText">
    <w:name w:val="annotation text"/>
    <w:basedOn w:val="Normal"/>
    <w:link w:val="CommentTextChar"/>
    <w:uiPriority w:val="99"/>
    <w:semiHidden/>
    <w:rsid w:val="00CE096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E0969"/>
    <w:rPr>
      <w:rFonts w:ascii="Calibri" w:hAnsi="Calibri" w:cs="Times New Roman"/>
      <w:sz w:val="20"/>
      <w:lang w:val="hr-HR"/>
    </w:rPr>
  </w:style>
  <w:style w:type="paragraph" w:styleId="CommentSubject">
    <w:name w:val="annotation subject"/>
    <w:basedOn w:val="CommentText"/>
    <w:next w:val="CommentText"/>
    <w:link w:val="CommentSubjectChar"/>
    <w:uiPriority w:val="99"/>
    <w:semiHidden/>
    <w:rsid w:val="00CE0969"/>
    <w:rPr>
      <w:b/>
    </w:rPr>
  </w:style>
  <w:style w:type="character" w:customStyle="1" w:styleId="CommentSubjectChar">
    <w:name w:val="Comment Subject Char"/>
    <w:basedOn w:val="CommentTextChar"/>
    <w:link w:val="CommentSubject"/>
    <w:uiPriority w:val="99"/>
    <w:semiHidden/>
    <w:locked/>
    <w:rsid w:val="00CE0969"/>
    <w:rPr>
      <w:rFonts w:ascii="Calibri" w:hAnsi="Calibri" w:cs="Times New Roman"/>
      <w:b/>
      <w:sz w:val="20"/>
      <w:lang w:val="hr-HR"/>
    </w:rPr>
  </w:style>
  <w:style w:type="paragraph" w:styleId="BalloonText">
    <w:name w:val="Balloon Text"/>
    <w:basedOn w:val="Normal"/>
    <w:link w:val="BalloonTextChar"/>
    <w:uiPriority w:val="99"/>
    <w:semiHidden/>
    <w:rsid w:val="00CE0969"/>
    <w:pPr>
      <w:spacing w:after="0" w:line="240" w:lineRule="auto"/>
    </w:pPr>
    <w:rPr>
      <w:rFonts w:ascii="Segoe UI" w:hAnsi="Segoe UI"/>
      <w:sz w:val="18"/>
      <w:szCs w:val="20"/>
    </w:rPr>
  </w:style>
  <w:style w:type="character" w:customStyle="1" w:styleId="BalloonTextChar">
    <w:name w:val="Balloon Text Char"/>
    <w:basedOn w:val="DefaultParagraphFont"/>
    <w:link w:val="BalloonText"/>
    <w:uiPriority w:val="99"/>
    <w:semiHidden/>
    <w:locked/>
    <w:rsid w:val="00CE0969"/>
    <w:rPr>
      <w:rFonts w:ascii="Segoe UI" w:hAnsi="Segoe UI" w:cs="Times New Roman"/>
      <w:sz w:val="18"/>
      <w:lang w:val="hr-HR"/>
    </w:rPr>
  </w:style>
  <w:style w:type="paragraph" w:styleId="ListParagraph">
    <w:name w:val="List Paragraph"/>
    <w:basedOn w:val="Normal"/>
    <w:uiPriority w:val="99"/>
    <w:qFormat/>
    <w:rsid w:val="005476CD"/>
    <w:pPr>
      <w:ind w:left="720"/>
      <w:contextualSpacing/>
    </w:pPr>
  </w:style>
  <w:style w:type="paragraph" w:styleId="DocumentMap">
    <w:name w:val="Document Map"/>
    <w:basedOn w:val="Normal"/>
    <w:link w:val="DocumentMapChar"/>
    <w:uiPriority w:val="99"/>
    <w:semiHidden/>
    <w:rsid w:val="00E25F89"/>
    <w:pPr>
      <w:shd w:val="clear" w:color="auto" w:fill="000080"/>
    </w:pPr>
    <w:rPr>
      <w:rFonts w:ascii="Tahoma" w:hAnsi="Tahoma"/>
      <w:sz w:val="20"/>
      <w:szCs w:val="20"/>
      <w:lang w:val="en-US"/>
    </w:rPr>
  </w:style>
  <w:style w:type="character" w:customStyle="1" w:styleId="DocumentMapChar">
    <w:name w:val="Document Map Char"/>
    <w:basedOn w:val="DefaultParagraphFont"/>
    <w:link w:val="DocumentMap"/>
    <w:uiPriority w:val="99"/>
    <w:semiHidden/>
    <w:locked/>
    <w:rsid w:val="00E25F89"/>
    <w:rPr>
      <w:rFonts w:ascii="Tahoma" w:hAnsi="Tahoma" w:cs="Times New Roman"/>
      <w:sz w:val="20"/>
      <w:shd w:val="clear" w:color="auto" w:fill="000080"/>
    </w:rPr>
  </w:style>
  <w:style w:type="paragraph" w:styleId="Header">
    <w:name w:val="header"/>
    <w:basedOn w:val="Normal"/>
    <w:link w:val="HeaderChar"/>
    <w:uiPriority w:val="99"/>
    <w:rsid w:val="00D94837"/>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locked/>
    <w:rsid w:val="00D94837"/>
    <w:rPr>
      <w:rFonts w:ascii="Calibri" w:hAnsi="Calibri" w:cs="Times New Roman"/>
      <w:lang w:val="hr-HR"/>
    </w:rPr>
  </w:style>
  <w:style w:type="paragraph" w:styleId="Footer">
    <w:name w:val="footer"/>
    <w:basedOn w:val="Normal"/>
    <w:link w:val="FooterChar"/>
    <w:uiPriority w:val="99"/>
    <w:rsid w:val="00D94837"/>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locked/>
    <w:rsid w:val="00D94837"/>
    <w:rPr>
      <w:rFonts w:ascii="Calibri" w:hAnsi="Calibri" w:cs="Times New Roman"/>
      <w:lang w:val="hr-HR"/>
    </w:rPr>
  </w:style>
  <w:style w:type="paragraph" w:customStyle="1" w:styleId="Default">
    <w:name w:val="Default"/>
    <w:uiPriority w:val="99"/>
    <w:rsid w:val="001F0F98"/>
    <w:pPr>
      <w:autoSpaceDE w:val="0"/>
      <w:autoSpaceDN w:val="0"/>
      <w:adjustRightInd w:val="0"/>
    </w:pPr>
    <w:rPr>
      <w:rFonts w:ascii="Verdana" w:hAnsi="Verdana" w:cs="Verdana"/>
      <w:color w:val="000000"/>
      <w:sz w:val="24"/>
      <w:szCs w:val="24"/>
      <w:lang w:val="mk-MK" w:eastAsia="mk-MK"/>
    </w:rPr>
  </w:style>
</w:styles>
</file>

<file path=word/webSettings.xml><?xml version="1.0" encoding="utf-8"?>
<w:webSettings xmlns:r="http://schemas.openxmlformats.org/officeDocument/2006/relationships" xmlns:w="http://schemas.openxmlformats.org/wordprocessingml/2006/main">
  <w:divs>
    <w:div w:id="13053519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5822</Words>
  <Characters>33188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ЗАКОН ЗА ПРОБАЦИЈА</vt:lpstr>
    </vt:vector>
  </TitlesOfParts>
  <Company>Deftones</Company>
  <LinksUpToDate>false</LinksUpToDate>
  <CharactersWithSpaces>38933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ПРОБАЦИЈА</dc:title>
  <dc:creator>user</dc:creator>
  <cp:lastModifiedBy>Paula</cp:lastModifiedBy>
  <cp:revision>2</cp:revision>
  <cp:lastPrinted>2015-06-04T09:07:00Z</cp:lastPrinted>
  <dcterms:created xsi:type="dcterms:W3CDTF">2015-06-24T14:46:00Z</dcterms:created>
  <dcterms:modified xsi:type="dcterms:W3CDTF">2015-06-24T14:46:00Z</dcterms:modified>
</cp:coreProperties>
</file>