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B66792" w:rsidP="00F45AA1">
      <w:pPr>
        <w:jc w:val="center"/>
        <w:rPr>
          <w:b/>
        </w:rPr>
      </w:pPr>
      <w:r>
        <w:rPr>
          <w:b/>
        </w:rPr>
        <w:t>СЕПТЕМВРИ</w:t>
      </w:r>
      <w:r w:rsidR="00F45AA1">
        <w:rPr>
          <w:b/>
        </w:rPr>
        <w:t xml:space="preserve"> 201</w:t>
      </w:r>
      <w:r w:rsidR="00466AA7">
        <w:rPr>
          <w:b/>
        </w:rPr>
        <w:t>5</w:t>
      </w:r>
      <w:r w:rsidR="00F45AA1">
        <w:rPr>
          <w:b/>
        </w:rPr>
        <w:t xml:space="preserve"> ГОДИНА</w:t>
      </w:r>
    </w:p>
    <w:p w:rsidR="008B3071" w:rsidRPr="008B3071" w:rsidRDefault="008B3071"/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D1D71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D1D71" w:rsidRPr="00055CB1" w:rsidRDefault="001D1D71" w:rsidP="00A6654C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A6654C">
              <w:rPr>
                <w:b/>
              </w:rPr>
              <w:t>9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1D71" w:rsidRPr="00E756AC" w:rsidRDefault="001D1D71" w:rsidP="00721302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 w:rsidR="00A6654C">
              <w:rPr>
                <w:b/>
              </w:rPr>
              <w:t>технолошки индустриски развојни зони</w:t>
            </w:r>
          </w:p>
          <w:p w:rsidR="001D1D71" w:rsidRPr="00B66D06" w:rsidRDefault="001D1D71" w:rsidP="00A6654C">
            <w:r>
              <w:t>(</w:t>
            </w:r>
            <w:r w:rsidR="00A04CEF">
              <w:t xml:space="preserve">закон за изменување и дополнување, </w:t>
            </w:r>
            <w:r>
              <w:t>„Службен весник на Република Македонија“ бр. 1</w:t>
            </w:r>
            <w:r w:rsidR="00A6654C">
              <w:t>29</w:t>
            </w:r>
            <w:r>
              <w:t>/201</w:t>
            </w:r>
            <w:r w:rsidR="00A6654C">
              <w:t>5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04CEF" w:rsidRDefault="00A04CEF" w:rsidP="00A04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A665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5F6CA9" w:rsidRDefault="00A6654C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F6CA9">
              <w:rPr>
                <w:sz w:val="18"/>
                <w:szCs w:val="18"/>
              </w:rPr>
              <w:t>член 33-а</w:t>
            </w:r>
            <w:r w:rsidR="005F6CA9">
              <w:rPr>
                <w:sz w:val="18"/>
                <w:szCs w:val="18"/>
              </w:rPr>
              <w:t>;</w:t>
            </w:r>
          </w:p>
          <w:p w:rsidR="005F6CA9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F6CA9">
              <w:rPr>
                <w:sz w:val="18"/>
                <w:szCs w:val="18"/>
              </w:rPr>
              <w:t>член</w:t>
            </w:r>
            <w:r w:rsidR="00A6654C" w:rsidRPr="005F6CA9">
              <w:rPr>
                <w:sz w:val="18"/>
                <w:szCs w:val="18"/>
              </w:rPr>
              <w:t xml:space="preserve"> 33-б</w:t>
            </w:r>
            <w:r w:rsidRPr="005F6CA9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:rsidR="005F6CA9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6654C" w:rsidRPr="006F0E4D">
              <w:rPr>
                <w:sz w:val="18"/>
                <w:szCs w:val="18"/>
              </w:rPr>
              <w:t xml:space="preserve"> 33-в</w:t>
            </w:r>
            <w:r>
              <w:rPr>
                <w:sz w:val="18"/>
                <w:szCs w:val="18"/>
              </w:rPr>
              <w:t>;</w:t>
            </w:r>
          </w:p>
          <w:p w:rsidR="005F6CA9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6654C" w:rsidRPr="006F0E4D">
              <w:rPr>
                <w:sz w:val="18"/>
                <w:szCs w:val="18"/>
              </w:rPr>
              <w:t xml:space="preserve"> 33-г</w:t>
            </w:r>
            <w:r>
              <w:rPr>
                <w:sz w:val="18"/>
                <w:szCs w:val="18"/>
              </w:rPr>
              <w:t>;</w:t>
            </w:r>
          </w:p>
          <w:p w:rsidR="005F6CA9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6654C" w:rsidRPr="006F0E4D">
              <w:rPr>
                <w:sz w:val="18"/>
                <w:szCs w:val="18"/>
              </w:rPr>
              <w:t xml:space="preserve"> 33-д</w:t>
            </w:r>
            <w:r>
              <w:rPr>
                <w:sz w:val="18"/>
                <w:szCs w:val="18"/>
              </w:rPr>
              <w:t>;</w:t>
            </w:r>
          </w:p>
          <w:p w:rsidR="005F6CA9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6654C" w:rsidRPr="006F0E4D">
              <w:rPr>
                <w:sz w:val="18"/>
                <w:szCs w:val="18"/>
              </w:rPr>
              <w:t xml:space="preserve"> 33-ѓ</w:t>
            </w:r>
            <w:r>
              <w:rPr>
                <w:sz w:val="18"/>
                <w:szCs w:val="18"/>
              </w:rPr>
              <w:t>;</w:t>
            </w:r>
          </w:p>
          <w:p w:rsidR="005F6CA9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6654C" w:rsidRPr="006F0E4D">
              <w:rPr>
                <w:sz w:val="18"/>
                <w:szCs w:val="18"/>
              </w:rPr>
              <w:t xml:space="preserve"> 33-е</w:t>
            </w:r>
            <w:r>
              <w:rPr>
                <w:sz w:val="18"/>
                <w:szCs w:val="18"/>
              </w:rPr>
              <w:t>;</w:t>
            </w:r>
          </w:p>
          <w:p w:rsidR="005F6CA9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6654C" w:rsidRPr="006F0E4D">
              <w:rPr>
                <w:sz w:val="18"/>
                <w:szCs w:val="18"/>
              </w:rPr>
              <w:t xml:space="preserve"> 33-ж</w:t>
            </w:r>
            <w:r>
              <w:rPr>
                <w:sz w:val="18"/>
                <w:szCs w:val="18"/>
              </w:rPr>
              <w:t>;</w:t>
            </w:r>
          </w:p>
          <w:p w:rsidR="005F6CA9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6654C" w:rsidRPr="006F0E4D">
              <w:rPr>
                <w:sz w:val="18"/>
                <w:szCs w:val="18"/>
              </w:rPr>
              <w:t xml:space="preserve"> 33-з</w:t>
            </w:r>
            <w:r>
              <w:rPr>
                <w:sz w:val="18"/>
                <w:szCs w:val="18"/>
              </w:rPr>
              <w:t>;</w:t>
            </w:r>
          </w:p>
          <w:p w:rsidR="005F6CA9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6654C" w:rsidRPr="006F0E4D">
              <w:rPr>
                <w:sz w:val="18"/>
                <w:szCs w:val="18"/>
              </w:rPr>
              <w:t xml:space="preserve"> 33-ѕ</w:t>
            </w:r>
            <w:r>
              <w:rPr>
                <w:sz w:val="18"/>
                <w:szCs w:val="18"/>
              </w:rPr>
              <w:t>;</w:t>
            </w:r>
          </w:p>
          <w:p w:rsidR="005F6CA9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6654C" w:rsidRPr="006F0E4D">
              <w:rPr>
                <w:sz w:val="18"/>
                <w:szCs w:val="18"/>
              </w:rPr>
              <w:t xml:space="preserve"> 33-и</w:t>
            </w:r>
            <w:r>
              <w:rPr>
                <w:sz w:val="18"/>
                <w:szCs w:val="18"/>
              </w:rPr>
              <w:t>;</w:t>
            </w:r>
          </w:p>
          <w:p w:rsidR="005F6CA9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6654C" w:rsidRPr="006F0E4D">
              <w:rPr>
                <w:sz w:val="18"/>
                <w:szCs w:val="18"/>
              </w:rPr>
              <w:t xml:space="preserve"> 33-ј</w:t>
            </w:r>
            <w:r>
              <w:rPr>
                <w:sz w:val="18"/>
                <w:szCs w:val="18"/>
              </w:rPr>
              <w:t>;</w:t>
            </w:r>
          </w:p>
          <w:p w:rsidR="005F6CA9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6654C" w:rsidRPr="006F0E4D">
              <w:rPr>
                <w:sz w:val="18"/>
                <w:szCs w:val="18"/>
              </w:rPr>
              <w:t xml:space="preserve"> 33-к</w:t>
            </w:r>
            <w:r>
              <w:rPr>
                <w:sz w:val="18"/>
                <w:szCs w:val="18"/>
              </w:rPr>
              <w:t>;</w:t>
            </w:r>
          </w:p>
          <w:p w:rsidR="005F6CA9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6654C" w:rsidRPr="006F0E4D">
              <w:rPr>
                <w:sz w:val="18"/>
                <w:szCs w:val="18"/>
              </w:rPr>
              <w:t xml:space="preserve"> 33-л</w:t>
            </w:r>
            <w:r>
              <w:rPr>
                <w:sz w:val="18"/>
                <w:szCs w:val="18"/>
              </w:rPr>
              <w:t>;</w:t>
            </w:r>
          </w:p>
          <w:p w:rsidR="005F6CA9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6654C" w:rsidRPr="006F0E4D">
              <w:rPr>
                <w:sz w:val="18"/>
                <w:szCs w:val="18"/>
              </w:rPr>
              <w:t xml:space="preserve"> 33-љ</w:t>
            </w:r>
            <w:r>
              <w:rPr>
                <w:sz w:val="18"/>
                <w:szCs w:val="18"/>
              </w:rPr>
              <w:t>;</w:t>
            </w:r>
          </w:p>
          <w:p w:rsidR="005F6CA9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6654C" w:rsidRPr="006F0E4D">
              <w:rPr>
                <w:sz w:val="18"/>
                <w:szCs w:val="18"/>
              </w:rPr>
              <w:t xml:space="preserve"> 33-м</w:t>
            </w:r>
            <w:r>
              <w:rPr>
                <w:sz w:val="18"/>
                <w:szCs w:val="18"/>
              </w:rPr>
              <w:t>.</w:t>
            </w:r>
          </w:p>
          <w:p w:rsidR="001D1D71" w:rsidRPr="00277E56" w:rsidRDefault="00A6654C" w:rsidP="005F6CA9">
            <w:pPr>
              <w:pStyle w:val="ListParagraph"/>
              <w:rPr>
                <w:sz w:val="18"/>
                <w:szCs w:val="18"/>
              </w:rPr>
            </w:pPr>
            <w:r w:rsidRPr="00277E56">
              <w:rPr>
                <w:sz w:val="18"/>
                <w:szCs w:val="18"/>
              </w:rPr>
              <w:t xml:space="preserve"> </w:t>
            </w:r>
          </w:p>
        </w:tc>
      </w:tr>
      <w:tr w:rsidR="006443BE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6443BE" w:rsidRDefault="006443BE" w:rsidP="002947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947D2">
              <w:rPr>
                <w:b/>
              </w:rPr>
              <w:t>1</w:t>
            </w:r>
            <w:r>
              <w:rPr>
                <w:b/>
              </w:rPr>
              <w:t>.0</w:t>
            </w:r>
            <w:r w:rsidR="002947D2">
              <w:rPr>
                <w:b/>
              </w:rPr>
              <w:t>9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443BE" w:rsidRDefault="006443BE" w:rsidP="00721302">
            <w:pPr>
              <w:rPr>
                <w:b/>
              </w:rPr>
            </w:pPr>
            <w:r>
              <w:rPr>
                <w:b/>
              </w:rPr>
              <w:t>Закон за граде</w:t>
            </w:r>
            <w:r w:rsidR="002947D2">
              <w:rPr>
                <w:b/>
              </w:rPr>
              <w:t>ње</w:t>
            </w:r>
          </w:p>
          <w:p w:rsidR="006443BE" w:rsidRPr="006443BE" w:rsidRDefault="006443BE" w:rsidP="006443BE">
            <w:pPr>
              <w:rPr>
                <w:b/>
              </w:rPr>
            </w:pPr>
            <w:r>
              <w:t>(</w:t>
            </w:r>
            <w:r w:rsidR="002947D2">
              <w:t>закон за изменување и дополнување, „Службен весник на Република Македонија“ бр. 129/2015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2947D2" w:rsidRDefault="002947D2" w:rsidP="00294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до 12 од Законот за изменување и дополнување, кои се однесуваат на следниве одредби од Законот:</w:t>
            </w:r>
          </w:p>
          <w:p w:rsidR="002947D2" w:rsidRDefault="002947D2" w:rsidP="002947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947D2">
              <w:rPr>
                <w:sz w:val="18"/>
                <w:szCs w:val="18"/>
              </w:rPr>
              <w:t>член 53, став 3;</w:t>
            </w:r>
          </w:p>
          <w:p w:rsidR="002947D2" w:rsidRDefault="002947D2" w:rsidP="002947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58, став 3;</w:t>
            </w:r>
          </w:p>
          <w:p w:rsidR="002947D2" w:rsidRDefault="002947D2" w:rsidP="002947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59-е, став 5;</w:t>
            </w:r>
          </w:p>
          <w:p w:rsidR="002947D2" w:rsidRDefault="002947D2" w:rsidP="002947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62-а, став 4;</w:t>
            </w:r>
          </w:p>
          <w:p w:rsidR="002947D2" w:rsidRDefault="002947D2" w:rsidP="002947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65, ставови 1 и 2;</w:t>
            </w:r>
          </w:p>
          <w:p w:rsidR="002947D2" w:rsidRDefault="002947D2" w:rsidP="002947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74, ставови 2, 5 и 6;</w:t>
            </w:r>
          </w:p>
          <w:p w:rsidR="002947D2" w:rsidRDefault="002947D2" w:rsidP="002947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87, став 5;</w:t>
            </w:r>
          </w:p>
          <w:p w:rsidR="002947D2" w:rsidRDefault="00325848" w:rsidP="002947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96, став 4;</w:t>
            </w:r>
          </w:p>
          <w:p w:rsidR="00325848" w:rsidRDefault="00325848" w:rsidP="002947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97, став 8;</w:t>
            </w:r>
          </w:p>
          <w:p w:rsidR="00325848" w:rsidRDefault="00325848" w:rsidP="002947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99, став 11;</w:t>
            </w:r>
          </w:p>
          <w:p w:rsidR="00325848" w:rsidRDefault="00325848" w:rsidP="002947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99-а, став 4;</w:t>
            </w:r>
          </w:p>
          <w:p w:rsidR="006443BE" w:rsidRPr="00325848" w:rsidRDefault="00325848" w:rsidP="0032584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25848">
              <w:rPr>
                <w:sz w:val="18"/>
                <w:szCs w:val="18"/>
              </w:rPr>
              <w:t>член 101-а, став 3.</w:t>
            </w:r>
          </w:p>
          <w:p w:rsidR="006443BE" w:rsidRPr="00A24BC5" w:rsidRDefault="006443BE" w:rsidP="000E508B">
            <w:pPr>
              <w:rPr>
                <w:sz w:val="18"/>
                <w:szCs w:val="18"/>
              </w:rPr>
            </w:pPr>
          </w:p>
        </w:tc>
      </w:tr>
      <w:tr w:rsidR="00564E3A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564E3A" w:rsidRDefault="00564E3A" w:rsidP="00564E3A">
            <w:pPr>
              <w:jc w:val="center"/>
              <w:rPr>
                <w:b/>
              </w:rPr>
            </w:pPr>
            <w:r>
              <w:rPr>
                <w:b/>
              </w:rPr>
              <w:t>06.09.2015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64E3A" w:rsidRDefault="00564E3A" w:rsidP="00564E3A">
            <w:pPr>
              <w:rPr>
                <w:b/>
              </w:rPr>
            </w:pPr>
            <w:r>
              <w:rPr>
                <w:b/>
              </w:rPr>
              <w:t>Закон за оружје</w:t>
            </w:r>
          </w:p>
          <w:p w:rsidR="00564E3A" w:rsidRDefault="00564E3A" w:rsidP="00557BF6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</w:t>
            </w:r>
            <w:r w:rsidR="00557BF6">
              <w:t>1</w:t>
            </w:r>
            <w:r>
              <w:t>9/201</w:t>
            </w:r>
            <w:r w:rsidR="00557BF6">
              <w:t>3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57BF6" w:rsidRDefault="00557BF6" w:rsidP="00557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 од Законот за изменување и дополнување, кој се однесува на следниве одредби од Законот:</w:t>
            </w:r>
          </w:p>
          <w:p w:rsidR="00564E3A" w:rsidRDefault="00557BF6" w:rsidP="00557BF6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48-а, став 1.</w:t>
            </w:r>
          </w:p>
          <w:p w:rsidR="00557BF6" w:rsidRDefault="00557BF6" w:rsidP="00557BF6">
            <w:pPr>
              <w:rPr>
                <w:sz w:val="18"/>
                <w:szCs w:val="18"/>
              </w:rPr>
            </w:pPr>
          </w:p>
          <w:p w:rsidR="00557BF6" w:rsidRPr="00BD28F5" w:rsidRDefault="00557BF6" w:rsidP="00557BF6">
            <w:pPr>
              <w:rPr>
                <w:sz w:val="18"/>
                <w:szCs w:val="18"/>
                <w:lang w:val="en-US"/>
              </w:rPr>
            </w:pPr>
          </w:p>
        </w:tc>
      </w:tr>
      <w:tr w:rsidR="00BD28F5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BD28F5" w:rsidRDefault="00BD28F5" w:rsidP="00564E3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.09.2015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BD28F5" w:rsidRPr="00BD28F5" w:rsidRDefault="00BD28F5" w:rsidP="00BD28F5">
            <w:pPr>
              <w:rPr>
                <w:b/>
              </w:rPr>
            </w:pPr>
            <w:r w:rsidRPr="00A24BC5">
              <w:rPr>
                <w:b/>
              </w:rPr>
              <w:t xml:space="preserve">Закон за </w:t>
            </w:r>
            <w:r>
              <w:rPr>
                <w:b/>
              </w:rPr>
              <w:t>спречување на перење пари и финансирање на тероризам</w:t>
            </w:r>
          </w:p>
          <w:p w:rsidR="00BD28F5" w:rsidRDefault="00BD28F5" w:rsidP="00BD28F5">
            <w:r>
              <w:t>(основен закон, „Службен весник на Република Македонија“ бр. 130/2014)</w:t>
            </w:r>
          </w:p>
          <w:p w:rsidR="00A02955" w:rsidRDefault="00A02955" w:rsidP="00BD28F5"/>
          <w:p w:rsidR="00A02955" w:rsidRDefault="00A02955" w:rsidP="00BD28F5">
            <w:pPr>
              <w:rPr>
                <w:b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BD28F5" w:rsidRDefault="00BD28F5" w:rsidP="00C42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42, став 2</w:t>
            </w:r>
            <w:r w:rsidR="00DC51CD">
              <w:rPr>
                <w:sz w:val="18"/>
                <w:szCs w:val="18"/>
              </w:rPr>
              <w:t>, освен точка 4 од ставот 2</w:t>
            </w:r>
            <w:r>
              <w:rPr>
                <w:sz w:val="18"/>
                <w:szCs w:val="18"/>
              </w:rPr>
              <w:t>.</w:t>
            </w:r>
          </w:p>
          <w:p w:rsidR="00BD28F5" w:rsidRDefault="00BD28F5" w:rsidP="00C42B9B">
            <w:pPr>
              <w:rPr>
                <w:sz w:val="18"/>
                <w:szCs w:val="18"/>
              </w:rPr>
            </w:pPr>
          </w:p>
          <w:p w:rsidR="00BD28F5" w:rsidRDefault="00BD28F5" w:rsidP="00C42B9B">
            <w:pPr>
              <w:rPr>
                <w:sz w:val="18"/>
                <w:szCs w:val="18"/>
              </w:rPr>
            </w:pPr>
          </w:p>
          <w:p w:rsidR="00BD28F5" w:rsidRDefault="00BD28F5" w:rsidP="00C42B9B">
            <w:pPr>
              <w:rPr>
                <w:sz w:val="18"/>
                <w:szCs w:val="18"/>
              </w:rPr>
            </w:pPr>
          </w:p>
          <w:p w:rsidR="00BD28F5" w:rsidRDefault="00BD28F5" w:rsidP="00C42B9B">
            <w:pPr>
              <w:rPr>
                <w:sz w:val="18"/>
                <w:szCs w:val="18"/>
              </w:rPr>
            </w:pPr>
          </w:p>
          <w:p w:rsidR="00BD28F5" w:rsidRDefault="00BD28F5" w:rsidP="00C42B9B">
            <w:pPr>
              <w:rPr>
                <w:sz w:val="18"/>
                <w:szCs w:val="18"/>
              </w:rPr>
            </w:pPr>
          </w:p>
        </w:tc>
      </w:tr>
      <w:tr w:rsidR="002B1B80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2B1B80" w:rsidRPr="002B1B80" w:rsidRDefault="002B1B80" w:rsidP="00564E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15</w:t>
            </w:r>
            <w:r>
              <w:rPr>
                <w:b/>
              </w:rPr>
              <w:t>.09.2015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2B1B80" w:rsidRPr="002B1B80" w:rsidRDefault="002B1B80" w:rsidP="00C42B9B">
            <w:pPr>
              <w:rPr>
                <w:b/>
              </w:rPr>
            </w:pPr>
            <w:r w:rsidRPr="00A24BC5">
              <w:rPr>
                <w:b/>
              </w:rPr>
              <w:t xml:space="preserve">Закон за </w:t>
            </w:r>
            <w:r>
              <w:rPr>
                <w:b/>
              </w:rPr>
              <w:t>високото образование</w:t>
            </w:r>
          </w:p>
          <w:p w:rsidR="002B1B80" w:rsidRDefault="002B1B80" w:rsidP="00ED464E">
            <w:r>
              <w:t>(закон за изменување и дополнување, „Службен весник на Република Македонија“ бр. 103/2008</w:t>
            </w:r>
            <w:r w:rsidR="00ED464E">
              <w:rPr>
                <w:lang w:val="en-US"/>
              </w:rPr>
              <w:t xml:space="preserve"> </w:t>
            </w:r>
            <w:r w:rsidR="00ED464E">
              <w:t>и</w:t>
            </w:r>
            <w:r w:rsidR="00ED464E">
              <w:rPr>
                <w:lang w:val="en-US"/>
              </w:rPr>
              <w:t xml:space="preserve"> </w:t>
            </w:r>
            <w:r w:rsidR="00ED464E">
              <w:t>з</w:t>
            </w:r>
            <w:r w:rsidR="00ED464E">
              <w:rPr>
                <w:rStyle w:val="footnote"/>
              </w:rPr>
              <w:t>акон за изменување и дополнување („Службен весник на Република Македонија“ бр. 17/2011</w:t>
            </w:r>
            <w:r w:rsidR="00ED464E">
              <w:rPr>
                <w:lang w:val="en-US"/>
              </w:rPr>
              <w:t xml:space="preserve"> </w:t>
            </w:r>
            <w:r>
              <w:t>)</w:t>
            </w:r>
          </w:p>
          <w:p w:rsidR="00A02955" w:rsidRDefault="00A02955" w:rsidP="00ED464E">
            <w:pPr>
              <w:rPr>
                <w:b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ED464E" w:rsidRDefault="00ED464E" w:rsidP="00ED4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 од Законот за изменување и дополнување 103/2008 и член 26 од Законот за изменување и дополнување 17/2011, кои се однесуваат на следниве одредби од Законот:</w:t>
            </w:r>
          </w:p>
          <w:p w:rsidR="00ED464E" w:rsidRDefault="00ED464E" w:rsidP="00ED464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122.</w:t>
            </w:r>
          </w:p>
          <w:p w:rsidR="002B1B80" w:rsidRDefault="002B1B80" w:rsidP="00C42B9B">
            <w:pPr>
              <w:rPr>
                <w:sz w:val="18"/>
                <w:szCs w:val="18"/>
              </w:rPr>
            </w:pPr>
          </w:p>
        </w:tc>
      </w:tr>
      <w:tr w:rsidR="002B1B80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2B1B80" w:rsidRPr="00055CB1" w:rsidRDefault="0061478C" w:rsidP="0061478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B1B80">
              <w:rPr>
                <w:b/>
              </w:rPr>
              <w:t>.0</w:t>
            </w:r>
            <w:r>
              <w:rPr>
                <w:b/>
              </w:rPr>
              <w:t>9</w:t>
            </w:r>
            <w:r w:rsidR="002B1B80"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2B1B80" w:rsidRPr="00A24BC5" w:rsidRDefault="002B1B80" w:rsidP="00465C1C">
            <w:pPr>
              <w:rPr>
                <w:b/>
              </w:rPr>
            </w:pPr>
            <w:r w:rsidRPr="00A24BC5">
              <w:rPr>
                <w:b/>
              </w:rPr>
              <w:t xml:space="preserve">Закон за </w:t>
            </w:r>
            <w:r w:rsidR="0061478C">
              <w:rPr>
                <w:b/>
              </w:rPr>
              <w:t>спортска академија</w:t>
            </w:r>
          </w:p>
          <w:p w:rsidR="002B1B80" w:rsidRPr="00B66D06" w:rsidRDefault="002B1B80" w:rsidP="0061478C">
            <w:r>
              <w:t>(„Службен весник на Република Македонија“ бр. 1</w:t>
            </w:r>
            <w:r w:rsidR="0061478C">
              <w:t>15</w:t>
            </w:r>
            <w:r>
              <w:t>/2014</w:t>
            </w:r>
            <w:r w:rsidR="0061478C">
              <w:t xml:space="preserve"> и 129/2015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2B1B80" w:rsidRDefault="002B1B80" w:rsidP="00A04CEF">
            <w:pPr>
              <w:pStyle w:val="ListParagraph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</w:t>
            </w:r>
          </w:p>
          <w:p w:rsidR="002B1B80" w:rsidRDefault="002B1B80" w:rsidP="00A04CEF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2B1B80" w:rsidRDefault="002B1B80" w:rsidP="00A04CEF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2B1B80" w:rsidRPr="00A24BC5" w:rsidRDefault="002B1B80" w:rsidP="00A24BC5">
            <w:pPr>
              <w:pStyle w:val="ListParagraph"/>
              <w:rPr>
                <w:sz w:val="18"/>
                <w:szCs w:val="18"/>
              </w:rPr>
            </w:pPr>
          </w:p>
          <w:p w:rsidR="002B1B80" w:rsidRPr="00A24BC5" w:rsidRDefault="002B1B80" w:rsidP="00465C1C">
            <w:pPr>
              <w:rPr>
                <w:sz w:val="18"/>
                <w:szCs w:val="18"/>
              </w:rPr>
            </w:pPr>
          </w:p>
        </w:tc>
      </w:tr>
      <w:tr w:rsidR="0061478C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61478C" w:rsidRDefault="0061478C" w:rsidP="0061478C">
            <w:pPr>
              <w:jc w:val="center"/>
              <w:rPr>
                <w:b/>
              </w:rPr>
            </w:pPr>
            <w:r>
              <w:rPr>
                <w:b/>
              </w:rPr>
              <w:t>15.09.2015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1478C" w:rsidRPr="00A24BC5" w:rsidRDefault="0061478C" w:rsidP="00C42B9B">
            <w:pPr>
              <w:rPr>
                <w:b/>
              </w:rPr>
            </w:pPr>
            <w:r w:rsidRPr="00A24BC5">
              <w:rPr>
                <w:b/>
              </w:rPr>
              <w:t xml:space="preserve">Закон за </w:t>
            </w:r>
            <w:r>
              <w:rPr>
                <w:b/>
              </w:rPr>
              <w:t>Академијата за наставници</w:t>
            </w:r>
          </w:p>
          <w:p w:rsidR="0061478C" w:rsidRPr="00B66D06" w:rsidRDefault="0061478C" w:rsidP="0061478C">
            <w:r>
              <w:t>(основен закон, „Службен весник на Република Македонија“ бр. 10/2015)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1478C" w:rsidRDefault="0061478C" w:rsidP="00C42B9B">
            <w:pPr>
              <w:pStyle w:val="ListParagraph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</w:t>
            </w:r>
          </w:p>
          <w:p w:rsidR="0061478C" w:rsidRDefault="0061478C" w:rsidP="00C42B9B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61478C" w:rsidRDefault="0061478C" w:rsidP="00C42B9B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61478C" w:rsidRPr="00A24BC5" w:rsidRDefault="0061478C" w:rsidP="00C42B9B">
            <w:pPr>
              <w:pStyle w:val="ListParagraph"/>
              <w:rPr>
                <w:sz w:val="18"/>
                <w:szCs w:val="18"/>
              </w:rPr>
            </w:pPr>
          </w:p>
          <w:p w:rsidR="0061478C" w:rsidRPr="00A24BC5" w:rsidRDefault="0061478C" w:rsidP="00C42B9B">
            <w:pPr>
              <w:rPr>
                <w:sz w:val="18"/>
                <w:szCs w:val="18"/>
              </w:rPr>
            </w:pPr>
          </w:p>
        </w:tc>
      </w:tr>
      <w:tr w:rsidR="00556695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556695" w:rsidRDefault="00556695" w:rsidP="00A04CEF">
            <w:pPr>
              <w:jc w:val="center"/>
              <w:rPr>
                <w:b/>
              </w:rPr>
            </w:pPr>
            <w:r>
              <w:rPr>
                <w:b/>
              </w:rPr>
              <w:t>15.09.2015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56695" w:rsidRPr="00A24BC5" w:rsidRDefault="00556695" w:rsidP="00C42B9B">
            <w:pPr>
              <w:rPr>
                <w:b/>
              </w:rPr>
            </w:pPr>
            <w:r w:rsidRPr="00A24BC5">
              <w:rPr>
                <w:b/>
              </w:rPr>
              <w:t xml:space="preserve">Закон за </w:t>
            </w:r>
            <w:r w:rsidRPr="00556695">
              <w:rPr>
                <w:b/>
              </w:rPr>
              <w:t>наставници во основните и средните училишта</w:t>
            </w:r>
          </w:p>
          <w:p w:rsidR="00556695" w:rsidRDefault="00556695" w:rsidP="00C42B9B">
            <w:r>
              <w:t>(основен закон, „Службен весник на Република Македонија“ бр. 10/2015)</w:t>
            </w:r>
          </w:p>
          <w:p w:rsidR="00556695" w:rsidRPr="00B66D06" w:rsidRDefault="00556695" w:rsidP="00C42B9B"/>
        </w:tc>
        <w:tc>
          <w:tcPr>
            <w:tcW w:w="3575" w:type="dxa"/>
            <w:tcBorders>
              <w:bottom w:val="single" w:sz="4" w:space="0" w:color="auto"/>
            </w:tcBorders>
          </w:tcPr>
          <w:p w:rsidR="00556695" w:rsidRDefault="00556695" w:rsidP="00C42B9B">
            <w:pPr>
              <w:pStyle w:val="ListParagraph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</w:t>
            </w:r>
          </w:p>
          <w:p w:rsidR="00556695" w:rsidRDefault="00556695" w:rsidP="00C42B9B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556695" w:rsidRDefault="00556695" w:rsidP="00C42B9B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556695" w:rsidRPr="00A24BC5" w:rsidRDefault="00556695" w:rsidP="00C42B9B">
            <w:pPr>
              <w:pStyle w:val="ListParagraph"/>
              <w:rPr>
                <w:sz w:val="18"/>
                <w:szCs w:val="18"/>
              </w:rPr>
            </w:pPr>
          </w:p>
          <w:p w:rsidR="00556695" w:rsidRPr="00A24BC5" w:rsidRDefault="00556695" w:rsidP="00C42B9B">
            <w:pPr>
              <w:rPr>
                <w:sz w:val="18"/>
                <w:szCs w:val="18"/>
              </w:rPr>
            </w:pPr>
          </w:p>
        </w:tc>
      </w:tr>
      <w:tr w:rsidR="00735BC4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735BC4" w:rsidRDefault="00735BC4" w:rsidP="00A04CEF">
            <w:pPr>
              <w:jc w:val="center"/>
              <w:rPr>
                <w:b/>
              </w:rPr>
            </w:pPr>
            <w:r>
              <w:rPr>
                <w:b/>
              </w:rPr>
              <w:t>15.09.2015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735BC4" w:rsidRPr="00735BC4" w:rsidRDefault="00735BC4" w:rsidP="00C42B9B">
            <w:pPr>
              <w:rPr>
                <w:b/>
              </w:rPr>
            </w:pPr>
            <w:r>
              <w:rPr>
                <w:b/>
              </w:rPr>
              <w:t>Закон за научно-истражувачката дејност</w:t>
            </w:r>
          </w:p>
          <w:p w:rsidR="00735BC4" w:rsidRPr="002F78B8" w:rsidRDefault="00735BC4" w:rsidP="00735BC4">
            <w:r>
              <w:t>(закон за изменување и дополнување, „Службен весник на Република Македонија“ бр. 103/2008 и закон за изменување и дополнување, „Службен весник на Република Македонија“ бр. 24/2011)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735BC4" w:rsidRDefault="00735BC4" w:rsidP="0073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до 17 од Законот за изменување и дополнување 103/2008 и членови 1 и 2 од Законот за изменување и дополнување 24/2011, кои се однесуваат на следниве одредби од Законот: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член 16</w:t>
            </w:r>
            <w:r>
              <w:rPr>
                <w:sz w:val="18"/>
                <w:szCs w:val="18"/>
              </w:rPr>
              <w:t>,</w:t>
            </w:r>
            <w:r w:rsidRPr="00735BC4">
              <w:rPr>
                <w:sz w:val="18"/>
                <w:szCs w:val="18"/>
              </w:rPr>
              <w:t xml:space="preserve"> став 2</w:t>
            </w:r>
            <w:r>
              <w:rPr>
                <w:sz w:val="18"/>
                <w:szCs w:val="18"/>
              </w:rPr>
              <w:t>,</w:t>
            </w:r>
            <w:r w:rsidRPr="00735BC4">
              <w:rPr>
                <w:sz w:val="18"/>
                <w:szCs w:val="18"/>
              </w:rPr>
              <w:t xml:space="preserve"> алинеја 3</w:t>
            </w:r>
            <w:r>
              <w:rPr>
                <w:sz w:val="18"/>
                <w:szCs w:val="18"/>
              </w:rPr>
              <w:t>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член 19</w:t>
            </w:r>
            <w:r>
              <w:rPr>
                <w:sz w:val="18"/>
                <w:szCs w:val="18"/>
              </w:rPr>
              <w:t>,</w:t>
            </w:r>
            <w:r w:rsidRPr="00735BC4">
              <w:rPr>
                <w:sz w:val="18"/>
                <w:szCs w:val="18"/>
              </w:rPr>
              <w:t xml:space="preserve"> став 3</w:t>
            </w:r>
            <w:r>
              <w:rPr>
                <w:sz w:val="18"/>
                <w:szCs w:val="18"/>
              </w:rPr>
              <w:t>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член 31</w:t>
            </w:r>
            <w:r>
              <w:rPr>
                <w:sz w:val="18"/>
                <w:szCs w:val="18"/>
              </w:rPr>
              <w:t>,</w:t>
            </w:r>
            <w:r w:rsidRPr="00735BC4">
              <w:rPr>
                <w:sz w:val="18"/>
                <w:szCs w:val="18"/>
              </w:rPr>
              <w:t xml:space="preserve"> алинеја 8</w:t>
            </w:r>
            <w:r>
              <w:rPr>
                <w:sz w:val="18"/>
                <w:szCs w:val="18"/>
              </w:rPr>
              <w:t>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35;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36, ставови 5 и 6;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38;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39;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40;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41;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42, став 1;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44, став 1;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45;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45-а;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54, став 1, алинеја 2;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57, алинеја 6;</w:t>
            </w:r>
          </w:p>
          <w:p w:rsid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59, став 1, алинеја 3;</w:t>
            </w:r>
          </w:p>
          <w:p w:rsidR="00735BC4" w:rsidRPr="00735BC4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67, став 2.</w:t>
            </w:r>
          </w:p>
          <w:p w:rsidR="00735BC4" w:rsidRDefault="00735BC4" w:rsidP="00C42B9B">
            <w:pPr>
              <w:pStyle w:val="ListParagraph"/>
              <w:ind w:left="3"/>
              <w:rPr>
                <w:sz w:val="18"/>
                <w:szCs w:val="18"/>
              </w:rPr>
            </w:pPr>
          </w:p>
        </w:tc>
      </w:tr>
      <w:tr w:rsidR="00735BC4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5BC4" w:rsidRPr="00055CB1" w:rsidRDefault="00735BC4" w:rsidP="0019311E">
            <w:pPr>
              <w:jc w:val="center"/>
              <w:rPr>
                <w:b/>
              </w:rPr>
            </w:pPr>
            <w:r>
              <w:rPr>
                <w:b/>
              </w:rPr>
              <w:t>30.09.2015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35BC4" w:rsidRDefault="00735BC4" w:rsidP="00935C49">
            <w:pPr>
              <w:rPr>
                <w:b/>
              </w:rPr>
            </w:pPr>
            <w:r>
              <w:rPr>
                <w:b/>
              </w:rPr>
              <w:t>Закон за парничната постапка</w:t>
            </w:r>
          </w:p>
          <w:p w:rsidR="00735BC4" w:rsidRPr="002F78B8" w:rsidRDefault="00735BC4" w:rsidP="0019311E">
            <w:r>
              <w:t>(закон за изменување и дополнување, „Службен весник на Република Македонија“ бр. 124/2015)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35BC4" w:rsidRDefault="00735BC4" w:rsidP="007D4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2, 3, 4, 5 и 25 од Законот за изменување и дополнување, кои се однесуваат на следниве одредби од Законот:</w:t>
            </w:r>
          </w:p>
          <w:p w:rsidR="00735BC4" w:rsidRDefault="00735BC4" w:rsidP="007D438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36, став 1;</w:t>
            </w:r>
          </w:p>
          <w:p w:rsidR="00735BC4" w:rsidRDefault="00735BC4" w:rsidP="00B51BD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88, став 1;</w:t>
            </w:r>
          </w:p>
          <w:p w:rsidR="00735BC4" w:rsidRDefault="00735BC4" w:rsidP="00B51BD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90, став 2;</w:t>
            </w:r>
          </w:p>
          <w:p w:rsidR="00735BC4" w:rsidRDefault="00735BC4" w:rsidP="00B51BD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96, став 2;</w:t>
            </w:r>
          </w:p>
          <w:p w:rsidR="00735BC4" w:rsidRDefault="00735BC4" w:rsidP="00255EB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343, став 2, точка 17.</w:t>
            </w:r>
          </w:p>
          <w:p w:rsidR="003B23A8" w:rsidRDefault="003B23A8" w:rsidP="003B23A8">
            <w:pPr>
              <w:rPr>
                <w:sz w:val="18"/>
                <w:szCs w:val="18"/>
              </w:rPr>
            </w:pPr>
          </w:p>
          <w:p w:rsidR="003B23A8" w:rsidRPr="003B23A8" w:rsidRDefault="003B23A8" w:rsidP="003B23A8">
            <w:pPr>
              <w:rPr>
                <w:sz w:val="18"/>
                <w:szCs w:val="18"/>
              </w:rPr>
            </w:pPr>
          </w:p>
          <w:p w:rsidR="00735BC4" w:rsidRPr="00587D8B" w:rsidRDefault="00735BC4" w:rsidP="00255EB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735BC4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5BC4" w:rsidRDefault="00735BC4" w:rsidP="001931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30.09.2015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35BC4" w:rsidRPr="00B50085" w:rsidRDefault="00735BC4" w:rsidP="00C42B9B">
            <w:pPr>
              <w:rPr>
                <w:b/>
              </w:rPr>
            </w:pPr>
            <w:r w:rsidRPr="00A24BC5">
              <w:rPr>
                <w:b/>
              </w:rPr>
              <w:t xml:space="preserve">Закон за </w:t>
            </w:r>
            <w:r w:rsidRPr="00B50085">
              <w:rPr>
                <w:b/>
              </w:rPr>
              <w:t>Националната рамка на квалификации</w:t>
            </w:r>
          </w:p>
          <w:p w:rsidR="00735BC4" w:rsidRDefault="00735BC4" w:rsidP="00C42B9B">
            <w:r>
              <w:t>(основен закон, „Службен весник на Република Македонија“ бр. 1</w:t>
            </w:r>
            <w:r>
              <w:rPr>
                <w:lang w:val="en-US"/>
              </w:rPr>
              <w:t>37/</w:t>
            </w:r>
            <w:r>
              <w:t>201</w:t>
            </w:r>
            <w:r>
              <w:rPr>
                <w:lang w:val="en-US"/>
              </w:rPr>
              <w:t>3</w:t>
            </w:r>
            <w:r>
              <w:t>)</w:t>
            </w:r>
          </w:p>
          <w:p w:rsidR="00735BC4" w:rsidRPr="00B66D06" w:rsidRDefault="00735BC4" w:rsidP="00C42B9B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35BC4" w:rsidRDefault="00735BC4" w:rsidP="00C42B9B">
            <w:pPr>
              <w:pStyle w:val="ListParagraph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</w:t>
            </w:r>
          </w:p>
          <w:p w:rsidR="00735BC4" w:rsidRDefault="00735BC4" w:rsidP="00C42B9B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735BC4" w:rsidRDefault="00735BC4" w:rsidP="00C42B9B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735BC4" w:rsidRPr="00A24BC5" w:rsidRDefault="00735BC4" w:rsidP="00C42B9B">
            <w:pPr>
              <w:pStyle w:val="ListParagraph"/>
              <w:rPr>
                <w:sz w:val="18"/>
                <w:szCs w:val="18"/>
              </w:rPr>
            </w:pPr>
          </w:p>
          <w:p w:rsidR="00735BC4" w:rsidRPr="00A24BC5" w:rsidRDefault="00735BC4" w:rsidP="00C42B9B">
            <w:pPr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887E60" w:rsidRDefault="00887E60" w:rsidP="001D1D71">
      <w:pPr>
        <w:spacing w:after="0" w:line="240" w:lineRule="auto"/>
        <w:rPr>
          <w:b/>
        </w:rPr>
      </w:pPr>
    </w:p>
    <w:p w:rsidR="008E57DD" w:rsidRDefault="008E57DD" w:rsidP="001D1D71">
      <w:pPr>
        <w:spacing w:after="0" w:line="240" w:lineRule="auto"/>
        <w:rPr>
          <w:b/>
        </w:rPr>
      </w:pPr>
    </w:p>
    <w:p w:rsidR="00887E60" w:rsidRPr="00226A0C" w:rsidRDefault="00887E60" w:rsidP="00887E60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887E60" w:rsidRDefault="00887E60" w:rsidP="00887E6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87E60" w:rsidRPr="00055CB1" w:rsidTr="00732EAB">
        <w:tc>
          <w:tcPr>
            <w:tcW w:w="1526" w:type="dxa"/>
            <w:shd w:val="clear" w:color="auto" w:fill="BFBFBF" w:themeFill="background1" w:themeFillShade="BF"/>
          </w:tcPr>
          <w:p w:rsidR="00887E60" w:rsidRPr="000A464E" w:rsidRDefault="00887E60" w:rsidP="00732EA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87E60" w:rsidRPr="000A464E" w:rsidRDefault="00887E60" w:rsidP="00732EA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87E60" w:rsidRPr="000A464E" w:rsidRDefault="00887E60" w:rsidP="00732EA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887E60" w:rsidRPr="00055CB1" w:rsidTr="00732EA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87E60" w:rsidRDefault="00887E60" w:rsidP="00887E60">
            <w:pPr>
              <w:jc w:val="center"/>
              <w:rPr>
                <w:b/>
              </w:rPr>
            </w:pPr>
            <w:r>
              <w:rPr>
                <w:b/>
              </w:rPr>
              <w:t>01.09.2015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87E60" w:rsidRDefault="00887E60" w:rsidP="00732EAB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Pr="00887E60">
              <w:rPr>
                <w:b/>
              </w:rPr>
              <w:t>определување на услов за ограничување за вршење на јавна функција, пристап на документи и објавување на соработката со органите на државната безбедност</w:t>
            </w:r>
            <w:r>
              <w:t xml:space="preserve"> </w:t>
            </w:r>
            <w:r>
              <w:br/>
              <w:t>(„Службен весник на Република Македонија“ број 86/2012).</w:t>
            </w:r>
          </w:p>
          <w:p w:rsidR="00887E60" w:rsidRPr="006443BE" w:rsidRDefault="00887E60" w:rsidP="00732EAB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87E60" w:rsidRDefault="00887E60" w:rsidP="00732EAB">
            <w:pPr>
              <w:pStyle w:val="ListParagraph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престанува да важи</w:t>
            </w:r>
          </w:p>
          <w:p w:rsidR="00887E60" w:rsidRDefault="00887E60" w:rsidP="00732EAB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887E60" w:rsidRPr="00A24BC5" w:rsidRDefault="00887E60" w:rsidP="00732EAB">
            <w:pPr>
              <w:pStyle w:val="ListParagraph"/>
              <w:rPr>
                <w:sz w:val="18"/>
                <w:szCs w:val="18"/>
              </w:rPr>
            </w:pPr>
          </w:p>
          <w:p w:rsidR="00887E60" w:rsidRPr="00A24BC5" w:rsidRDefault="00887E60" w:rsidP="00732EAB">
            <w:pPr>
              <w:rPr>
                <w:sz w:val="18"/>
                <w:szCs w:val="18"/>
              </w:rPr>
            </w:pPr>
          </w:p>
        </w:tc>
      </w:tr>
    </w:tbl>
    <w:p w:rsidR="00887E60" w:rsidRDefault="00887E60" w:rsidP="003B23A8">
      <w:pPr>
        <w:spacing w:after="0" w:line="240" w:lineRule="auto"/>
        <w:rPr>
          <w:b/>
        </w:rPr>
      </w:pPr>
    </w:p>
    <w:p w:rsidR="00887E60" w:rsidRDefault="00887E60" w:rsidP="003B23A8">
      <w:pPr>
        <w:spacing w:after="0" w:line="240" w:lineRule="auto"/>
        <w:rPr>
          <w:b/>
        </w:rPr>
      </w:pPr>
    </w:p>
    <w:p w:rsidR="00887E60" w:rsidRDefault="00887E60" w:rsidP="003B23A8">
      <w:pPr>
        <w:spacing w:after="0" w:line="240" w:lineRule="auto"/>
        <w:rPr>
          <w:b/>
        </w:rPr>
      </w:pPr>
    </w:p>
    <w:p w:rsidR="00887E60" w:rsidRDefault="00887E60" w:rsidP="003B23A8">
      <w:pPr>
        <w:spacing w:after="0" w:line="240" w:lineRule="auto"/>
        <w:rPr>
          <w:b/>
        </w:rPr>
      </w:pPr>
    </w:p>
    <w:p w:rsidR="003B23A8" w:rsidRDefault="003B23A8" w:rsidP="003B23A8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3B23A8" w:rsidRPr="007A1355" w:rsidRDefault="003B23A8" w:rsidP="003B23A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3B23A8" w:rsidRPr="000A464E" w:rsidTr="00C42B9B">
        <w:tc>
          <w:tcPr>
            <w:tcW w:w="1526" w:type="dxa"/>
            <w:shd w:val="clear" w:color="auto" w:fill="BFBFBF" w:themeFill="background1" w:themeFillShade="BF"/>
          </w:tcPr>
          <w:p w:rsidR="003B23A8" w:rsidRPr="000A464E" w:rsidRDefault="003B23A8" w:rsidP="00C42B9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3B23A8" w:rsidRPr="000A464E" w:rsidRDefault="003B23A8" w:rsidP="00C42B9B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3B23A8" w:rsidRPr="000A464E" w:rsidRDefault="003B23A8" w:rsidP="00C42B9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3B23A8" w:rsidRPr="00BA5138" w:rsidTr="00C42B9B">
        <w:tc>
          <w:tcPr>
            <w:tcW w:w="1526" w:type="dxa"/>
            <w:tcBorders>
              <w:bottom w:val="single" w:sz="4" w:space="0" w:color="auto"/>
            </w:tcBorders>
          </w:tcPr>
          <w:p w:rsidR="003B23A8" w:rsidRPr="00243E57" w:rsidRDefault="003B23A8" w:rsidP="003B23A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3B23A8" w:rsidRPr="003B23A8" w:rsidRDefault="003B23A8" w:rsidP="003B23A8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</w:t>
            </w:r>
            <w:r w:rsidRPr="003B23A8">
              <w:rPr>
                <w:rFonts w:asciiTheme="minorHAnsi" w:hAnsiTheme="minorHAnsi"/>
                <w:sz w:val="22"/>
                <w:szCs w:val="22"/>
              </w:rPr>
              <w:t xml:space="preserve">равилник за </w:t>
            </w:r>
            <w:r w:rsidRPr="003B23A8">
              <w:rPr>
                <w:rFonts w:asciiTheme="minorHAnsi" w:hAnsiTheme="minorHAnsi"/>
                <w:sz w:val="22"/>
                <w:szCs w:val="22"/>
                <w:lang w:val="en-US" w:eastAsia="en-US"/>
              </w:rPr>
              <w:t>формата, содржината и начинот на водење на книгата за процена на тутун и дневната потврда за предадениот тутун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14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3B23A8" w:rsidRPr="00647975" w:rsidRDefault="003B23A8" w:rsidP="003B23A8">
            <w:r>
              <w:t>(Закон за тутун и тутунски производи)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3B23A8" w:rsidRPr="00BA5138" w:rsidRDefault="003B23A8" w:rsidP="003B2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44749E" w:rsidRDefault="0044749E" w:rsidP="001D1D71">
      <w:pPr>
        <w:spacing w:after="0" w:line="240" w:lineRule="auto"/>
        <w:rPr>
          <w:b/>
        </w:rPr>
      </w:pPr>
    </w:p>
    <w:p w:rsidR="0044749E" w:rsidRDefault="0044749E" w:rsidP="001D1D71">
      <w:pPr>
        <w:spacing w:after="0" w:line="240" w:lineRule="auto"/>
        <w:rPr>
          <w:b/>
        </w:rPr>
      </w:pPr>
    </w:p>
    <w:p w:rsidR="001D1D71" w:rsidRDefault="001D1D71" w:rsidP="001D1D71">
      <w:pPr>
        <w:spacing w:after="0" w:line="240" w:lineRule="auto"/>
      </w:pPr>
    </w:p>
    <w:p w:rsidR="001D1D71" w:rsidRDefault="001D1D71" w:rsidP="001D1D71">
      <w:pPr>
        <w:spacing w:after="0" w:line="240" w:lineRule="auto"/>
      </w:pPr>
    </w:p>
    <w:p w:rsidR="0047284F" w:rsidRDefault="0047284F" w:rsidP="001D1D71">
      <w:pPr>
        <w:spacing w:after="0" w:line="240" w:lineRule="auto"/>
      </w:pPr>
    </w:p>
    <w:p w:rsidR="0047284F" w:rsidRDefault="0047284F" w:rsidP="001D1D71">
      <w:pPr>
        <w:spacing w:after="0" w:line="240" w:lineRule="auto"/>
      </w:pPr>
    </w:p>
    <w:p w:rsidR="000E4D99" w:rsidRDefault="000E4D99" w:rsidP="006F298D">
      <w:pPr>
        <w:spacing w:after="0" w:line="240" w:lineRule="auto"/>
        <w:rPr>
          <w:b/>
        </w:rPr>
      </w:pPr>
    </w:p>
    <w:p w:rsidR="00BA7A2F" w:rsidRDefault="00BA7A2F" w:rsidP="006F298D">
      <w:pPr>
        <w:spacing w:after="0" w:line="240" w:lineRule="auto"/>
        <w:rPr>
          <w:b/>
        </w:rPr>
      </w:pPr>
    </w:p>
    <w:p w:rsidR="007A1355" w:rsidRPr="00112729" w:rsidRDefault="007A1355">
      <w:pPr>
        <w:rPr>
          <w:lang w:val="en-US"/>
        </w:rPr>
      </w:pPr>
    </w:p>
    <w:sectPr w:rsidR="007A1355" w:rsidRPr="0011272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17978"/>
    <w:multiLevelType w:val="hybridMultilevel"/>
    <w:tmpl w:val="D49640D0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14"/>
  </w:num>
  <w:num w:numId="6">
    <w:abstractNumId w:val="3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F45AA1"/>
    <w:rsid w:val="00003181"/>
    <w:rsid w:val="0000551E"/>
    <w:rsid w:val="00037E1A"/>
    <w:rsid w:val="0005180B"/>
    <w:rsid w:val="000526DA"/>
    <w:rsid w:val="00055CB1"/>
    <w:rsid w:val="000579D0"/>
    <w:rsid w:val="0006191A"/>
    <w:rsid w:val="00065D3D"/>
    <w:rsid w:val="00093701"/>
    <w:rsid w:val="00097559"/>
    <w:rsid w:val="000A1559"/>
    <w:rsid w:val="000C0C9E"/>
    <w:rsid w:val="000C29A2"/>
    <w:rsid w:val="000C5064"/>
    <w:rsid w:val="000D7DDF"/>
    <w:rsid w:val="000E4D99"/>
    <w:rsid w:val="000E686B"/>
    <w:rsid w:val="0011198F"/>
    <w:rsid w:val="00112729"/>
    <w:rsid w:val="00127657"/>
    <w:rsid w:val="00130306"/>
    <w:rsid w:val="00135041"/>
    <w:rsid w:val="00135571"/>
    <w:rsid w:val="00157D19"/>
    <w:rsid w:val="0016202F"/>
    <w:rsid w:val="00175036"/>
    <w:rsid w:val="0018038F"/>
    <w:rsid w:val="0019311E"/>
    <w:rsid w:val="00193378"/>
    <w:rsid w:val="00195140"/>
    <w:rsid w:val="001B7484"/>
    <w:rsid w:val="001C4389"/>
    <w:rsid w:val="001C6051"/>
    <w:rsid w:val="001D1D71"/>
    <w:rsid w:val="001D2DD6"/>
    <w:rsid w:val="001E2DAB"/>
    <w:rsid w:val="001E647C"/>
    <w:rsid w:val="001F00B1"/>
    <w:rsid w:val="001F5DC9"/>
    <w:rsid w:val="001F6CFA"/>
    <w:rsid w:val="00217380"/>
    <w:rsid w:val="00226A0C"/>
    <w:rsid w:val="00226E84"/>
    <w:rsid w:val="00230D8D"/>
    <w:rsid w:val="00254858"/>
    <w:rsid w:val="00255EB2"/>
    <w:rsid w:val="002610A0"/>
    <w:rsid w:val="00263957"/>
    <w:rsid w:val="00272BD8"/>
    <w:rsid w:val="00273789"/>
    <w:rsid w:val="00282727"/>
    <w:rsid w:val="00290534"/>
    <w:rsid w:val="002947D2"/>
    <w:rsid w:val="00296450"/>
    <w:rsid w:val="002A78CE"/>
    <w:rsid w:val="002B162E"/>
    <w:rsid w:val="002B1B80"/>
    <w:rsid w:val="002D5597"/>
    <w:rsid w:val="002E05C5"/>
    <w:rsid w:val="002E54BB"/>
    <w:rsid w:val="002E5F71"/>
    <w:rsid w:val="002F2C4A"/>
    <w:rsid w:val="002F5700"/>
    <w:rsid w:val="002F78B8"/>
    <w:rsid w:val="0030305E"/>
    <w:rsid w:val="00307359"/>
    <w:rsid w:val="003177E7"/>
    <w:rsid w:val="00325848"/>
    <w:rsid w:val="00364EDE"/>
    <w:rsid w:val="003667CA"/>
    <w:rsid w:val="003920B2"/>
    <w:rsid w:val="003A263D"/>
    <w:rsid w:val="003A40EF"/>
    <w:rsid w:val="003A701E"/>
    <w:rsid w:val="003B02AD"/>
    <w:rsid w:val="003B23A8"/>
    <w:rsid w:val="003B3C81"/>
    <w:rsid w:val="003D45F2"/>
    <w:rsid w:val="003F204D"/>
    <w:rsid w:val="004157FE"/>
    <w:rsid w:val="00434CCF"/>
    <w:rsid w:val="0044749E"/>
    <w:rsid w:val="00451E91"/>
    <w:rsid w:val="00466AA7"/>
    <w:rsid w:val="0047284F"/>
    <w:rsid w:val="00491B42"/>
    <w:rsid w:val="00494832"/>
    <w:rsid w:val="00495D5C"/>
    <w:rsid w:val="004A04D1"/>
    <w:rsid w:val="004A6A2F"/>
    <w:rsid w:val="004C19ED"/>
    <w:rsid w:val="004C3291"/>
    <w:rsid w:val="004C3C6A"/>
    <w:rsid w:val="004C47DB"/>
    <w:rsid w:val="004D0BFF"/>
    <w:rsid w:val="00506609"/>
    <w:rsid w:val="00521E9C"/>
    <w:rsid w:val="00525903"/>
    <w:rsid w:val="0053039B"/>
    <w:rsid w:val="005337CF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7D8B"/>
    <w:rsid w:val="005912EB"/>
    <w:rsid w:val="005962A6"/>
    <w:rsid w:val="005A0B9C"/>
    <w:rsid w:val="005A1A4A"/>
    <w:rsid w:val="005B745D"/>
    <w:rsid w:val="005C3AB9"/>
    <w:rsid w:val="005D2887"/>
    <w:rsid w:val="005E138E"/>
    <w:rsid w:val="005E41A0"/>
    <w:rsid w:val="005F434D"/>
    <w:rsid w:val="005F6CA9"/>
    <w:rsid w:val="00602FD0"/>
    <w:rsid w:val="0061208C"/>
    <w:rsid w:val="0061478C"/>
    <w:rsid w:val="0064168C"/>
    <w:rsid w:val="006443BE"/>
    <w:rsid w:val="00663A27"/>
    <w:rsid w:val="00675666"/>
    <w:rsid w:val="00696A93"/>
    <w:rsid w:val="006C5949"/>
    <w:rsid w:val="006E03FB"/>
    <w:rsid w:val="006F298D"/>
    <w:rsid w:val="006F621C"/>
    <w:rsid w:val="00707071"/>
    <w:rsid w:val="00712A4C"/>
    <w:rsid w:val="00717312"/>
    <w:rsid w:val="007203D2"/>
    <w:rsid w:val="007274C3"/>
    <w:rsid w:val="007278E8"/>
    <w:rsid w:val="00735BC4"/>
    <w:rsid w:val="0074541E"/>
    <w:rsid w:val="007542CC"/>
    <w:rsid w:val="00762DDB"/>
    <w:rsid w:val="00765746"/>
    <w:rsid w:val="00767329"/>
    <w:rsid w:val="00775C08"/>
    <w:rsid w:val="00775E9E"/>
    <w:rsid w:val="007857D0"/>
    <w:rsid w:val="00794633"/>
    <w:rsid w:val="007A1355"/>
    <w:rsid w:val="007B2D66"/>
    <w:rsid w:val="007D07E4"/>
    <w:rsid w:val="007D1498"/>
    <w:rsid w:val="007D438F"/>
    <w:rsid w:val="007E4049"/>
    <w:rsid w:val="007F5422"/>
    <w:rsid w:val="008142BE"/>
    <w:rsid w:val="00823E69"/>
    <w:rsid w:val="00825A99"/>
    <w:rsid w:val="008267F1"/>
    <w:rsid w:val="00830397"/>
    <w:rsid w:val="00840111"/>
    <w:rsid w:val="00843D3F"/>
    <w:rsid w:val="00844E41"/>
    <w:rsid w:val="00851124"/>
    <w:rsid w:val="00887E60"/>
    <w:rsid w:val="0089202A"/>
    <w:rsid w:val="008927AB"/>
    <w:rsid w:val="00895092"/>
    <w:rsid w:val="00895C7F"/>
    <w:rsid w:val="008B3071"/>
    <w:rsid w:val="008C6800"/>
    <w:rsid w:val="008D2260"/>
    <w:rsid w:val="008E0FE1"/>
    <w:rsid w:val="008E3546"/>
    <w:rsid w:val="008E57DD"/>
    <w:rsid w:val="008E7C69"/>
    <w:rsid w:val="009110FD"/>
    <w:rsid w:val="0091507F"/>
    <w:rsid w:val="00924037"/>
    <w:rsid w:val="00926251"/>
    <w:rsid w:val="009264C1"/>
    <w:rsid w:val="00935C49"/>
    <w:rsid w:val="00944895"/>
    <w:rsid w:val="00953711"/>
    <w:rsid w:val="00963D41"/>
    <w:rsid w:val="00967B79"/>
    <w:rsid w:val="00971082"/>
    <w:rsid w:val="00983AF2"/>
    <w:rsid w:val="009856BB"/>
    <w:rsid w:val="009879B8"/>
    <w:rsid w:val="009A2A81"/>
    <w:rsid w:val="009E291E"/>
    <w:rsid w:val="009E3EC2"/>
    <w:rsid w:val="009F43F3"/>
    <w:rsid w:val="00A02955"/>
    <w:rsid w:val="00A037A8"/>
    <w:rsid w:val="00A04CEF"/>
    <w:rsid w:val="00A1078E"/>
    <w:rsid w:val="00A20EA6"/>
    <w:rsid w:val="00A24BC5"/>
    <w:rsid w:val="00A6581A"/>
    <w:rsid w:val="00A6654C"/>
    <w:rsid w:val="00A70099"/>
    <w:rsid w:val="00A73EE4"/>
    <w:rsid w:val="00A94713"/>
    <w:rsid w:val="00AA52D7"/>
    <w:rsid w:val="00AA7654"/>
    <w:rsid w:val="00AC0D6F"/>
    <w:rsid w:val="00AC6848"/>
    <w:rsid w:val="00AC7C33"/>
    <w:rsid w:val="00AD1E09"/>
    <w:rsid w:val="00AD7B8F"/>
    <w:rsid w:val="00AE5EC3"/>
    <w:rsid w:val="00B03729"/>
    <w:rsid w:val="00B041FA"/>
    <w:rsid w:val="00B1057A"/>
    <w:rsid w:val="00B157A4"/>
    <w:rsid w:val="00B245F4"/>
    <w:rsid w:val="00B27F90"/>
    <w:rsid w:val="00B324DF"/>
    <w:rsid w:val="00B47F8F"/>
    <w:rsid w:val="00B50085"/>
    <w:rsid w:val="00B51BD0"/>
    <w:rsid w:val="00B524BC"/>
    <w:rsid w:val="00B66792"/>
    <w:rsid w:val="00B7390E"/>
    <w:rsid w:val="00B84FF9"/>
    <w:rsid w:val="00B85DCB"/>
    <w:rsid w:val="00B86AE1"/>
    <w:rsid w:val="00B96039"/>
    <w:rsid w:val="00BA30BD"/>
    <w:rsid w:val="00BA52CC"/>
    <w:rsid w:val="00BA7A2F"/>
    <w:rsid w:val="00BD25C5"/>
    <w:rsid w:val="00BD28F5"/>
    <w:rsid w:val="00BD3340"/>
    <w:rsid w:val="00BE1A43"/>
    <w:rsid w:val="00BE6EF2"/>
    <w:rsid w:val="00C04CBC"/>
    <w:rsid w:val="00C113E9"/>
    <w:rsid w:val="00C11F62"/>
    <w:rsid w:val="00C21997"/>
    <w:rsid w:val="00C2562A"/>
    <w:rsid w:val="00C37408"/>
    <w:rsid w:val="00C4675F"/>
    <w:rsid w:val="00C55689"/>
    <w:rsid w:val="00C610AC"/>
    <w:rsid w:val="00C70BC6"/>
    <w:rsid w:val="00C71DE2"/>
    <w:rsid w:val="00C7759B"/>
    <w:rsid w:val="00C82296"/>
    <w:rsid w:val="00C86641"/>
    <w:rsid w:val="00C87482"/>
    <w:rsid w:val="00C97F26"/>
    <w:rsid w:val="00CC2AAB"/>
    <w:rsid w:val="00CC4B9D"/>
    <w:rsid w:val="00CC60DB"/>
    <w:rsid w:val="00CE24B9"/>
    <w:rsid w:val="00CE6A7C"/>
    <w:rsid w:val="00CF63DB"/>
    <w:rsid w:val="00D00371"/>
    <w:rsid w:val="00D03257"/>
    <w:rsid w:val="00D061B7"/>
    <w:rsid w:val="00D061F8"/>
    <w:rsid w:val="00D14146"/>
    <w:rsid w:val="00D2103D"/>
    <w:rsid w:val="00D338E1"/>
    <w:rsid w:val="00D52A7D"/>
    <w:rsid w:val="00D52D71"/>
    <w:rsid w:val="00D75495"/>
    <w:rsid w:val="00D806C6"/>
    <w:rsid w:val="00D85764"/>
    <w:rsid w:val="00D97AF1"/>
    <w:rsid w:val="00DA3B8F"/>
    <w:rsid w:val="00DB2448"/>
    <w:rsid w:val="00DB26D7"/>
    <w:rsid w:val="00DB540A"/>
    <w:rsid w:val="00DC0094"/>
    <w:rsid w:val="00DC06AD"/>
    <w:rsid w:val="00DC2E24"/>
    <w:rsid w:val="00DC3497"/>
    <w:rsid w:val="00DC4E12"/>
    <w:rsid w:val="00DC51CD"/>
    <w:rsid w:val="00DC772F"/>
    <w:rsid w:val="00DD1FBD"/>
    <w:rsid w:val="00DD20FB"/>
    <w:rsid w:val="00DD2726"/>
    <w:rsid w:val="00DE32DB"/>
    <w:rsid w:val="00E04505"/>
    <w:rsid w:val="00E14E53"/>
    <w:rsid w:val="00E331B7"/>
    <w:rsid w:val="00E36320"/>
    <w:rsid w:val="00E45BA0"/>
    <w:rsid w:val="00E756AC"/>
    <w:rsid w:val="00E80C8D"/>
    <w:rsid w:val="00EA0450"/>
    <w:rsid w:val="00EA48FD"/>
    <w:rsid w:val="00EB6E25"/>
    <w:rsid w:val="00EC3005"/>
    <w:rsid w:val="00ED0632"/>
    <w:rsid w:val="00ED464E"/>
    <w:rsid w:val="00EE64A5"/>
    <w:rsid w:val="00EF313B"/>
    <w:rsid w:val="00F006B3"/>
    <w:rsid w:val="00F02987"/>
    <w:rsid w:val="00F120EA"/>
    <w:rsid w:val="00F17C3A"/>
    <w:rsid w:val="00F27BFA"/>
    <w:rsid w:val="00F33C56"/>
    <w:rsid w:val="00F34162"/>
    <w:rsid w:val="00F45AA1"/>
    <w:rsid w:val="00F45BD7"/>
    <w:rsid w:val="00F636A0"/>
    <w:rsid w:val="00F75D55"/>
    <w:rsid w:val="00F813A4"/>
    <w:rsid w:val="00FA7E9F"/>
    <w:rsid w:val="00FB6EE7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DD0A-B779-4046-A66A-B7F95BAC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2015-08-24T12:14:00Z</cp:lastPrinted>
  <dcterms:created xsi:type="dcterms:W3CDTF">2015-08-28T19:03:00Z</dcterms:created>
  <dcterms:modified xsi:type="dcterms:W3CDTF">2015-08-28T19:03:00Z</dcterms:modified>
</cp:coreProperties>
</file>