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4" w:rsidRDefault="00C11574" w:rsidP="00C11574">
      <w:pPr>
        <w:autoSpaceDE w:val="0"/>
        <w:spacing w:after="28"/>
        <w:jc w:val="both"/>
        <w:rPr>
          <w:color w:val="000000"/>
          <w:sz w:val="22"/>
          <w:szCs w:val="22"/>
          <w:lang w:val="mk-MK"/>
        </w:rPr>
      </w:pPr>
      <w:proofErr w:type="spellStart"/>
      <w:r>
        <w:rPr>
          <w:color w:val="000000"/>
          <w:sz w:val="22"/>
          <w:szCs w:val="22"/>
        </w:rPr>
        <w:t>Со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</w:t>
      </w:r>
      <w:r>
        <w:rPr>
          <w:rFonts w:eastAsia="StobiSerif Regular"/>
          <w:color w:val="000000"/>
          <w:sz w:val="22"/>
          <w:szCs w:val="22"/>
        </w:rPr>
        <w:t>лен</w:t>
      </w:r>
      <w:r>
        <w:rPr>
          <w:rFonts w:eastAsia="StobiSerif Regular"/>
          <w:color w:val="000000"/>
          <w:sz w:val="22"/>
          <w:szCs w:val="22"/>
          <w:lang w:val="mk-MK"/>
        </w:rPr>
        <w:t>от</w:t>
      </w:r>
      <w:proofErr w:type="spellEnd"/>
      <w:r>
        <w:rPr>
          <w:rFonts w:eastAsia="StobiSerif Regular"/>
          <w:color w:val="000000"/>
          <w:sz w:val="22"/>
          <w:szCs w:val="22"/>
          <w:lang w:val="mk-MK"/>
        </w:rPr>
        <w:t xml:space="preserve"> 1, 2, член </w:t>
      </w:r>
      <w:proofErr w:type="gramStart"/>
      <w:r>
        <w:rPr>
          <w:rFonts w:eastAsia="StobiSerif Regular"/>
          <w:color w:val="000000"/>
          <w:sz w:val="22"/>
          <w:szCs w:val="22"/>
          <w:lang w:val="mk-MK"/>
        </w:rPr>
        <w:t>3  со</w:t>
      </w:r>
      <w:proofErr w:type="gramEnd"/>
      <w:r>
        <w:rPr>
          <w:rFonts w:eastAsia="StobiSerif Regular"/>
          <w:color w:val="000000"/>
          <w:sz w:val="22"/>
          <w:szCs w:val="22"/>
          <w:lang w:val="mk-MK"/>
        </w:rPr>
        <w:t xml:space="preserve"> кој се менува член 12 став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val="mk-MK"/>
        </w:rPr>
        <w:t>(2) од Законот за комуналните такси, член 4 со кој се менува член 13 став (2) од Законот за комуналните такси и член 6</w:t>
      </w:r>
      <w:r>
        <w:rPr>
          <w:rFonts w:eastAsia="StobiSerif Regular"/>
          <w:color w:val="000000"/>
          <w:sz w:val="22"/>
          <w:szCs w:val="22"/>
          <w:lang w:val="mk-MK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mk-MK"/>
        </w:rPr>
        <w:t>Предлог на З</w:t>
      </w:r>
      <w:proofErr w:type="spellStart"/>
      <w:r>
        <w:rPr>
          <w:color w:val="000000"/>
          <w:sz w:val="22"/>
          <w:szCs w:val="22"/>
        </w:rPr>
        <w:t>аконот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изменување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mk-MK"/>
        </w:rPr>
        <w:t>и дополнување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mk-MK"/>
        </w:rPr>
        <w:t xml:space="preserve">комуналните такси се врши усогласување на овој закон со Законот за општата управна постапка. </w:t>
      </w:r>
    </w:p>
    <w:p w:rsidR="00C11574" w:rsidRDefault="00C11574" w:rsidP="00C11574">
      <w:pPr>
        <w:autoSpaceDE w:val="0"/>
        <w:spacing w:after="28"/>
        <w:jc w:val="both"/>
        <w:rPr>
          <w:color w:val="000000"/>
          <w:sz w:val="22"/>
          <w:szCs w:val="22"/>
          <w:lang w:val="mk-MK"/>
        </w:rPr>
      </w:pPr>
      <w:r>
        <w:rPr>
          <w:color w:val="000000"/>
          <w:sz w:val="22"/>
          <w:szCs w:val="22"/>
          <w:lang w:val="mk-MK"/>
        </w:rPr>
        <w:t>Со членот 3 со кој се менува член 12 став (1), член 4 со кој се менува член 13 став (1) и член 5  од предложените измени и дополнувања се врши терминолошко усогласување со новите измени.</w:t>
      </w:r>
    </w:p>
    <w:p w:rsidR="00C11574" w:rsidRDefault="00C11574" w:rsidP="00C11574">
      <w:pPr>
        <w:autoSpaceDE w:val="0"/>
        <w:spacing w:after="28"/>
        <w:jc w:val="both"/>
        <w:rPr>
          <w:rFonts w:eastAsia="Verdana-Bold"/>
          <w:color w:val="000000"/>
          <w:sz w:val="22"/>
          <w:szCs w:val="22"/>
          <w:lang w:val="mk-MK"/>
        </w:rPr>
      </w:pPr>
      <w:r>
        <w:rPr>
          <w:color w:val="000000"/>
          <w:sz w:val="22"/>
          <w:szCs w:val="22"/>
          <w:lang w:val="mk-MK"/>
        </w:rPr>
        <w:t xml:space="preserve">Со членот 7 од Предлог на Закон се пропишува дека започнатите постапки </w:t>
      </w:r>
      <w:r>
        <w:rPr>
          <w:rFonts w:eastAsia="TimesNewRoman"/>
          <w:color w:val="000000"/>
          <w:sz w:val="22"/>
          <w:szCs w:val="22"/>
          <w:lang w:val="mk-MK"/>
        </w:rPr>
        <w:t>до денот на отпочнување на примената на овој закон</w:t>
      </w:r>
      <w:r>
        <w:rPr>
          <w:rFonts w:eastAsia="Verdana-Bold"/>
          <w:color w:val="000000"/>
          <w:sz w:val="22"/>
          <w:szCs w:val="22"/>
          <w:lang w:val="mk-MK"/>
        </w:rPr>
        <w:t xml:space="preserve"> ќе завршат согласно законот по кој биле започнати.</w:t>
      </w:r>
    </w:p>
    <w:p w:rsidR="00C11574" w:rsidRDefault="00C11574" w:rsidP="00C11574">
      <w:pPr>
        <w:autoSpaceDE w:val="0"/>
        <w:spacing w:after="28"/>
        <w:jc w:val="both"/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</w:pPr>
      <w:r>
        <w:rPr>
          <w:rFonts w:eastAsia="Verdana-Bold"/>
          <w:color w:val="000000"/>
          <w:sz w:val="22"/>
          <w:szCs w:val="22"/>
          <w:lang w:val="mk-MK"/>
        </w:rPr>
        <w:t>Со членот 8 од предложените измени и дополнувања се пропишува дека о</w:t>
      </w:r>
      <w:r>
        <w:rPr>
          <w:rFonts w:eastAsia="Calibri"/>
          <w:color w:val="000000"/>
          <w:sz w:val="22"/>
          <w:szCs w:val="22"/>
          <w:lang w:val="mk-MK"/>
        </w:rPr>
        <w:t xml:space="preserve">дредбите од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val="mk-MK"/>
        </w:rPr>
        <w:t xml:space="preserve"> членовите 1, 2, 3 со кој се менува член 12 став (2) од Законот за комуналните такси, 4 со кој се менува член 13 став (2) од Законот за комуналните такси и 6 од овој закон ќе </w:t>
      </w:r>
      <w:proofErr w:type="spellStart"/>
      <w:r>
        <w:rPr>
          <w:rFonts w:eastAsia="Calibri"/>
          <w:bCs/>
          <w:color w:val="000000"/>
          <w:sz w:val="22"/>
          <w:szCs w:val="22"/>
          <w:shd w:val="clear" w:color="auto" w:fill="FFFFFF"/>
          <w:lang w:val="mk-MK"/>
        </w:rPr>
        <w:t>отпочнат</w:t>
      </w:r>
      <w:proofErr w:type="spellEnd"/>
      <w:r>
        <w:rPr>
          <w:rFonts w:eastAsia="Calibri"/>
          <w:bCs/>
          <w:color w:val="000000"/>
          <w:sz w:val="22"/>
          <w:szCs w:val="22"/>
          <w:shd w:val="clear" w:color="auto" w:fill="FFFFFF"/>
          <w:lang w:val="mk-MK"/>
        </w:rPr>
        <w:t xml:space="preserve"> да се применуваат</w:t>
      </w:r>
      <w:r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  <w:t xml:space="preserve"> со отпочнувањето на примената на Законот за општата управна постапка согласно член 141 од Законот за општата управна постапка (,,Службен весник на Република Македонија“ број 124/15).</w:t>
      </w:r>
    </w:p>
    <w:p w:rsidR="00C11574" w:rsidRDefault="00C11574" w:rsidP="00C11574">
      <w:pPr>
        <w:shd w:val="clear" w:color="auto" w:fill="FFFFFF"/>
        <w:autoSpaceDE w:val="0"/>
        <w:spacing w:after="28" w:line="276" w:lineRule="auto"/>
        <w:jc w:val="both"/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</w:pPr>
      <w:r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  <w:t>Со членот 9 од Предлог на Законот се пропишува завршна одредба за влегување во сила на законот.</w:t>
      </w: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1F6C46"/>
    <w:rsid w:val="00255D3A"/>
    <w:rsid w:val="002B6E56"/>
    <w:rsid w:val="0032328D"/>
    <w:rsid w:val="0045086E"/>
    <w:rsid w:val="0060305B"/>
    <w:rsid w:val="006C4837"/>
    <w:rsid w:val="006D1842"/>
    <w:rsid w:val="00715455"/>
    <w:rsid w:val="007F0B1B"/>
    <w:rsid w:val="00867682"/>
    <w:rsid w:val="009530C8"/>
    <w:rsid w:val="009F4C7D"/>
    <w:rsid w:val="00AA7801"/>
    <w:rsid w:val="00B62A1B"/>
    <w:rsid w:val="00B869F3"/>
    <w:rsid w:val="00C11574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15</cp:revision>
  <dcterms:created xsi:type="dcterms:W3CDTF">2015-12-26T17:42:00Z</dcterms:created>
  <dcterms:modified xsi:type="dcterms:W3CDTF">2015-12-28T08:22:00Z</dcterms:modified>
</cp:coreProperties>
</file>