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2C" w:rsidRDefault="0071722C" w:rsidP="0071722C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Измените на Законот за девизното работење се во насока на усогласување со Законот за општата управна постапка.</w:t>
      </w:r>
    </w:p>
    <w:p w:rsidR="0071722C" w:rsidRDefault="0071722C" w:rsidP="0071722C">
      <w:pPr>
        <w:jc w:val="both"/>
        <w:rPr>
          <w:rFonts w:ascii="Arial" w:hAnsi="Arial" w:cs="Arial"/>
          <w:sz w:val="22"/>
          <w:szCs w:val="22"/>
          <w:lang w:val="mk-MK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членовите</w:t>
      </w:r>
      <w:proofErr w:type="spellEnd"/>
      <w:r>
        <w:rPr>
          <w:rFonts w:ascii="Arial" w:hAnsi="Arial" w:cs="Arial"/>
          <w:sz w:val="22"/>
          <w:szCs w:val="22"/>
        </w:rPr>
        <w:t xml:space="preserve"> 1 и 2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бришат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одредбите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постапување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случај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Комисијата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хартии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вредност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издаде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бараните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одобренија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законски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пропишаниот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рок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71722C" w:rsidRDefault="0071722C" w:rsidP="0071722C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членовите</w:t>
      </w:r>
      <w:proofErr w:type="spellEnd"/>
      <w:r>
        <w:rPr>
          <w:rFonts w:ascii="Arial" w:hAnsi="Arial" w:cs="Arial"/>
          <w:sz w:val="22"/>
          <w:szCs w:val="22"/>
        </w:rPr>
        <w:t xml:space="preserve"> 3, 4 и 5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уредуваат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преодните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завршни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одредби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уредува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постапувањето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започнатите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постапки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издавање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одобрение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донесувањето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подзаконските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акти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произлегуваат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законот</w:t>
      </w:r>
      <w:proofErr w:type="spellEnd"/>
      <w:r>
        <w:rPr>
          <w:rFonts w:ascii="Arial" w:hAnsi="Arial" w:cs="Arial"/>
          <w:sz w:val="22"/>
          <w:szCs w:val="22"/>
        </w:rPr>
        <w:t xml:space="preserve"> и  </w:t>
      </w:r>
      <w:proofErr w:type="spellStart"/>
      <w:r>
        <w:rPr>
          <w:rFonts w:ascii="Arial" w:hAnsi="Arial" w:cs="Arial"/>
          <w:sz w:val="22"/>
          <w:szCs w:val="22"/>
        </w:rPr>
        <w:t>влегувањето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сила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закон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AA7801" w:rsidRDefault="00AA7801" w:rsidP="006A6E37">
      <w:pPr>
        <w:jc w:val="both"/>
      </w:pPr>
    </w:p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0303C1"/>
    <w:rsid w:val="00044BAD"/>
    <w:rsid w:val="000B0A10"/>
    <w:rsid w:val="000E33FD"/>
    <w:rsid w:val="000F628B"/>
    <w:rsid w:val="00195E27"/>
    <w:rsid w:val="001E56BC"/>
    <w:rsid w:val="001F6C46"/>
    <w:rsid w:val="00202831"/>
    <w:rsid w:val="00210218"/>
    <w:rsid w:val="00255D3A"/>
    <w:rsid w:val="00292B65"/>
    <w:rsid w:val="002951E5"/>
    <w:rsid w:val="002B6E56"/>
    <w:rsid w:val="002C7150"/>
    <w:rsid w:val="003053BD"/>
    <w:rsid w:val="0032328D"/>
    <w:rsid w:val="00335A66"/>
    <w:rsid w:val="00351ACD"/>
    <w:rsid w:val="003F15BF"/>
    <w:rsid w:val="0045086E"/>
    <w:rsid w:val="0060305B"/>
    <w:rsid w:val="006A6E37"/>
    <w:rsid w:val="006C4837"/>
    <w:rsid w:val="006D1842"/>
    <w:rsid w:val="006F4DBB"/>
    <w:rsid w:val="007017D0"/>
    <w:rsid w:val="00715455"/>
    <w:rsid w:val="0071722C"/>
    <w:rsid w:val="007648D0"/>
    <w:rsid w:val="00771354"/>
    <w:rsid w:val="00781077"/>
    <w:rsid w:val="00786FDC"/>
    <w:rsid w:val="007F0B1B"/>
    <w:rsid w:val="00827EBE"/>
    <w:rsid w:val="0085630F"/>
    <w:rsid w:val="00867682"/>
    <w:rsid w:val="00874CE2"/>
    <w:rsid w:val="00880B2C"/>
    <w:rsid w:val="009530C8"/>
    <w:rsid w:val="00995B1A"/>
    <w:rsid w:val="009B3584"/>
    <w:rsid w:val="009F4C7D"/>
    <w:rsid w:val="00A802BF"/>
    <w:rsid w:val="00AA7801"/>
    <w:rsid w:val="00AE544A"/>
    <w:rsid w:val="00B3697D"/>
    <w:rsid w:val="00B6072B"/>
    <w:rsid w:val="00B62A1B"/>
    <w:rsid w:val="00B869F3"/>
    <w:rsid w:val="00BF2BC9"/>
    <w:rsid w:val="00C00132"/>
    <w:rsid w:val="00C11574"/>
    <w:rsid w:val="00C32DEE"/>
    <w:rsid w:val="00D96392"/>
    <w:rsid w:val="00E16BF5"/>
    <w:rsid w:val="00F02E6C"/>
    <w:rsid w:val="00F34B5D"/>
    <w:rsid w:val="00FE037C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62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628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A6E37"/>
    <w:pPr>
      <w:spacing w:before="100" w:after="119"/>
    </w:pPr>
    <w:rPr>
      <w:kern w:val="1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37</cp:revision>
  <dcterms:created xsi:type="dcterms:W3CDTF">2015-12-26T17:42:00Z</dcterms:created>
  <dcterms:modified xsi:type="dcterms:W3CDTF">2015-12-28T14:01:00Z</dcterms:modified>
</cp:coreProperties>
</file>