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67F" w:rsidRDefault="0059367F" w:rsidP="0059367F">
      <w:pPr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Во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Република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Македонија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заштитата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децата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proofErr w:type="spellStart"/>
      <w:r>
        <w:rPr>
          <w:rFonts w:ascii="Arial" w:hAnsi="Arial" w:cs="Arial"/>
          <w:sz w:val="22"/>
          <w:szCs w:val="22"/>
        </w:rPr>
        <w:t>како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област</w:t>
      </w:r>
      <w:proofErr w:type="spellEnd"/>
      <w:r>
        <w:rPr>
          <w:rFonts w:ascii="Arial" w:hAnsi="Arial" w:cs="Arial"/>
          <w:sz w:val="22"/>
          <w:szCs w:val="22"/>
        </w:rPr>
        <w:t xml:space="preserve"> е </w:t>
      </w:r>
      <w:proofErr w:type="spellStart"/>
      <w:r>
        <w:rPr>
          <w:rFonts w:ascii="Arial" w:hAnsi="Arial" w:cs="Arial"/>
          <w:sz w:val="22"/>
          <w:szCs w:val="22"/>
        </w:rPr>
        <w:t>уредена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Законот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за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заштита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децата</w:t>
      </w:r>
      <w:proofErr w:type="spellEnd"/>
      <w:r>
        <w:rPr>
          <w:rFonts w:ascii="Arial" w:hAnsi="Arial" w:cs="Arial"/>
          <w:sz w:val="22"/>
          <w:szCs w:val="22"/>
        </w:rPr>
        <w:t xml:space="preserve"> (“</w:t>
      </w:r>
      <w:proofErr w:type="spellStart"/>
      <w:r>
        <w:rPr>
          <w:rFonts w:ascii="Arial" w:hAnsi="Arial" w:cs="Arial"/>
          <w:sz w:val="22"/>
          <w:szCs w:val="22"/>
        </w:rPr>
        <w:t>Службен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весник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Република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Македонија</w:t>
      </w:r>
      <w:proofErr w:type="spellEnd"/>
      <w:r>
        <w:rPr>
          <w:rFonts w:ascii="Arial" w:hAnsi="Arial" w:cs="Arial"/>
          <w:sz w:val="22"/>
          <w:szCs w:val="22"/>
        </w:rPr>
        <w:t xml:space="preserve">” </w:t>
      </w:r>
      <w:proofErr w:type="spellStart"/>
      <w:r>
        <w:rPr>
          <w:rFonts w:ascii="Arial" w:hAnsi="Arial" w:cs="Arial"/>
          <w:sz w:val="22"/>
          <w:szCs w:val="22"/>
        </w:rPr>
        <w:t>бр</w:t>
      </w:r>
      <w:proofErr w:type="spell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  <w:lang w:val="ru-RU"/>
        </w:rPr>
        <w:t xml:space="preserve"> 23/13, 12/14, 44/14, 144/14,  10/15, 25/15, 150/15 и 192/15).</w:t>
      </w:r>
    </w:p>
    <w:p w:rsidR="0059367F" w:rsidRDefault="0059367F" w:rsidP="0059367F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ru-RU"/>
        </w:rPr>
        <w:t xml:space="preserve">Со донесувањето на новиот </w:t>
      </w:r>
      <w:proofErr w:type="spellStart"/>
      <w:r>
        <w:rPr>
          <w:rFonts w:ascii="Arial" w:hAnsi="Arial" w:cs="Arial"/>
          <w:sz w:val="22"/>
          <w:szCs w:val="22"/>
        </w:rPr>
        <w:t>Закон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за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општата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управна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постапка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воведоа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новини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во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насока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успешно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ефикасно</w:t>
      </w:r>
      <w:proofErr w:type="spellEnd"/>
      <w:r>
        <w:rPr>
          <w:rFonts w:ascii="Arial" w:hAnsi="Arial" w:cs="Arial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sz w:val="22"/>
          <w:szCs w:val="22"/>
        </w:rPr>
        <w:t>ефективно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спроведување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управната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постапка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Со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цел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креирање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еден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системски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пристап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кон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оваа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област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од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Законот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за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општата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управна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постапка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произлезе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обврска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за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органите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државната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управа</w:t>
      </w:r>
      <w:proofErr w:type="spellEnd"/>
      <w:r>
        <w:rPr>
          <w:rFonts w:ascii="Arial" w:hAnsi="Arial" w:cs="Arial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sz w:val="22"/>
          <w:szCs w:val="22"/>
        </w:rPr>
        <w:t>другите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организации</w:t>
      </w:r>
      <w:proofErr w:type="spellEnd"/>
      <w:r>
        <w:rPr>
          <w:rFonts w:ascii="Arial" w:hAnsi="Arial" w:cs="Arial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sz w:val="22"/>
          <w:szCs w:val="22"/>
        </w:rPr>
        <w:t>институции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за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усогласување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материјалните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закони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Законот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за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општата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управна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постапка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</w:p>
    <w:p w:rsidR="0059367F" w:rsidRDefault="0059367F" w:rsidP="0059367F">
      <w:pPr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Наведените причини ја наметнаа потребата од донесување на овој закон.</w:t>
      </w:r>
    </w:p>
    <w:p w:rsidR="00AA7801" w:rsidRDefault="00AA7801" w:rsidP="006A6E37">
      <w:pPr>
        <w:jc w:val="both"/>
      </w:pPr>
    </w:p>
    <w:sectPr w:rsidR="00AA7801" w:rsidSect="00AA78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328D"/>
    <w:rsid w:val="000303C1"/>
    <w:rsid w:val="00044BAD"/>
    <w:rsid w:val="000B0A10"/>
    <w:rsid w:val="000E33FD"/>
    <w:rsid w:val="000F628B"/>
    <w:rsid w:val="00145C0C"/>
    <w:rsid w:val="00195E27"/>
    <w:rsid w:val="001E56BC"/>
    <w:rsid w:val="001F6C46"/>
    <w:rsid w:val="00202831"/>
    <w:rsid w:val="00210218"/>
    <w:rsid w:val="00224C2F"/>
    <w:rsid w:val="0024772B"/>
    <w:rsid w:val="00255D3A"/>
    <w:rsid w:val="00292B65"/>
    <w:rsid w:val="002951E5"/>
    <w:rsid w:val="002B6E56"/>
    <w:rsid w:val="002C7150"/>
    <w:rsid w:val="003053BD"/>
    <w:rsid w:val="0032328D"/>
    <w:rsid w:val="00335A66"/>
    <w:rsid w:val="00351ACD"/>
    <w:rsid w:val="00393C01"/>
    <w:rsid w:val="003F15BF"/>
    <w:rsid w:val="00416C29"/>
    <w:rsid w:val="0045086E"/>
    <w:rsid w:val="004948CC"/>
    <w:rsid w:val="00541E08"/>
    <w:rsid w:val="005706F2"/>
    <w:rsid w:val="00572FBF"/>
    <w:rsid w:val="0059367F"/>
    <w:rsid w:val="0060305B"/>
    <w:rsid w:val="006A6E37"/>
    <w:rsid w:val="006C4837"/>
    <w:rsid w:val="006D1842"/>
    <w:rsid w:val="006F4DBB"/>
    <w:rsid w:val="007017D0"/>
    <w:rsid w:val="00715455"/>
    <w:rsid w:val="0071722C"/>
    <w:rsid w:val="007648D0"/>
    <w:rsid w:val="00771354"/>
    <w:rsid w:val="00781077"/>
    <w:rsid w:val="00781949"/>
    <w:rsid w:val="00786FDC"/>
    <w:rsid w:val="007F0B1B"/>
    <w:rsid w:val="00804D8D"/>
    <w:rsid w:val="00827EBE"/>
    <w:rsid w:val="0085630F"/>
    <w:rsid w:val="00867682"/>
    <w:rsid w:val="00874CE2"/>
    <w:rsid w:val="00880B2C"/>
    <w:rsid w:val="009530C8"/>
    <w:rsid w:val="00995B1A"/>
    <w:rsid w:val="009B3584"/>
    <w:rsid w:val="009F4C7D"/>
    <w:rsid w:val="00A13045"/>
    <w:rsid w:val="00A637B2"/>
    <w:rsid w:val="00A802BF"/>
    <w:rsid w:val="00AA7801"/>
    <w:rsid w:val="00AE544A"/>
    <w:rsid w:val="00B3697D"/>
    <w:rsid w:val="00B6072B"/>
    <w:rsid w:val="00B62A1B"/>
    <w:rsid w:val="00B869F3"/>
    <w:rsid w:val="00BE2E91"/>
    <w:rsid w:val="00BF2BC9"/>
    <w:rsid w:val="00C00132"/>
    <w:rsid w:val="00C11574"/>
    <w:rsid w:val="00C32DEE"/>
    <w:rsid w:val="00D96392"/>
    <w:rsid w:val="00E16BF5"/>
    <w:rsid w:val="00EB028A"/>
    <w:rsid w:val="00EC27FA"/>
    <w:rsid w:val="00F02E6C"/>
    <w:rsid w:val="00F34B5D"/>
    <w:rsid w:val="00FE037C"/>
    <w:rsid w:val="00FF7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96392"/>
    <w:pPr>
      <w:widowControl w:val="0"/>
      <w:suppressAutoHyphens/>
      <w:spacing w:after="120"/>
    </w:pPr>
    <w:rPr>
      <w:rFonts w:ascii="Arial" w:eastAsia="Arial Unicode MS" w:hAnsi="Arial" w:cs="Arial"/>
      <w:kern w:val="1"/>
      <w:lang w:eastAsia="ar-SA"/>
    </w:rPr>
  </w:style>
  <w:style w:type="character" w:customStyle="1" w:styleId="BodyTextChar">
    <w:name w:val="Body Text Char"/>
    <w:basedOn w:val="DefaultParagraphFont"/>
    <w:link w:val="BodyText"/>
    <w:rsid w:val="00D96392"/>
    <w:rPr>
      <w:rFonts w:ascii="Arial" w:eastAsia="Arial Unicode MS" w:hAnsi="Arial" w:cs="Arial"/>
      <w:kern w:val="1"/>
      <w:sz w:val="24"/>
      <w:szCs w:val="24"/>
      <w:lang w:eastAsia="ar-SA"/>
    </w:rPr>
  </w:style>
  <w:style w:type="character" w:customStyle="1" w:styleId="FontStyle21">
    <w:name w:val="Font Style21"/>
    <w:rsid w:val="009530C8"/>
    <w:rPr>
      <w:rFonts w:ascii="Calibri" w:hAnsi="Calibri" w:cs="Calibri"/>
      <w:sz w:val="20"/>
      <w:szCs w:val="20"/>
    </w:rPr>
  </w:style>
  <w:style w:type="character" w:customStyle="1" w:styleId="FontStyle11">
    <w:name w:val="Font Style11"/>
    <w:rsid w:val="009530C8"/>
    <w:rPr>
      <w:rFonts w:ascii="Cambria" w:hAnsi="Cambria" w:cs="Cambria"/>
      <w:sz w:val="28"/>
      <w:szCs w:val="2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F628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F628B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6A6E37"/>
    <w:pPr>
      <w:spacing w:before="100" w:after="119"/>
    </w:pPr>
    <w:rPr>
      <w:kern w:val="1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Milco</dc:creator>
  <cp:lastModifiedBy>Milco</cp:lastModifiedBy>
  <cp:revision>46</cp:revision>
  <dcterms:created xsi:type="dcterms:W3CDTF">2015-12-26T17:42:00Z</dcterms:created>
  <dcterms:modified xsi:type="dcterms:W3CDTF">2015-12-28T14:37:00Z</dcterms:modified>
</cp:coreProperties>
</file>