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42" w:rsidRPr="00EF6542" w:rsidRDefault="00EF6542" w:rsidP="00195768">
      <w:pPr>
        <w:jc w:val="both"/>
        <w:rPr>
          <w:rFonts w:ascii="Arial" w:hAnsi="Arial" w:cs="Arial"/>
          <w:b/>
          <w:sz w:val="24"/>
          <w:szCs w:val="24"/>
          <w:lang w:val="mk-MK"/>
        </w:rPr>
      </w:pPr>
      <w:r w:rsidRPr="00EF6542">
        <w:rPr>
          <w:rFonts w:ascii="Arial" w:hAnsi="Arial" w:cs="Arial"/>
          <w:b/>
          <w:sz w:val="24"/>
          <w:szCs w:val="24"/>
          <w:lang w:val="mk-MK"/>
        </w:rPr>
        <w:t>Прописи чиишто одредби стапуваат во примена или престан</w:t>
      </w:r>
      <w:r>
        <w:rPr>
          <w:rFonts w:ascii="Arial" w:hAnsi="Arial" w:cs="Arial"/>
          <w:b/>
          <w:sz w:val="24"/>
          <w:szCs w:val="24"/>
          <w:lang w:val="mk-MK"/>
        </w:rPr>
        <w:t>уваат да важат во месец ноември</w:t>
      </w:r>
      <w:bookmarkStart w:id="0" w:name="_GoBack"/>
      <w:bookmarkEnd w:id="0"/>
      <w:r w:rsidRPr="00EF6542">
        <w:rPr>
          <w:rFonts w:ascii="Arial" w:hAnsi="Arial" w:cs="Arial"/>
          <w:b/>
          <w:sz w:val="24"/>
          <w:szCs w:val="24"/>
          <w:lang w:val="mk-MK"/>
        </w:rPr>
        <w:t xml:space="preserve"> 2018 година</w:t>
      </w:r>
    </w:p>
    <w:p w:rsidR="00EF6542" w:rsidRPr="00EF6542" w:rsidRDefault="00EF6542" w:rsidP="00195768">
      <w:pPr>
        <w:jc w:val="both"/>
        <w:rPr>
          <w:rFonts w:ascii="Arial" w:hAnsi="Arial" w:cs="Arial"/>
          <w:sz w:val="24"/>
          <w:szCs w:val="24"/>
          <w:lang w:val="mk-MK"/>
        </w:rPr>
      </w:pPr>
      <w:r w:rsidRPr="00EF6542">
        <w:rPr>
          <w:rFonts w:ascii="Arial" w:hAnsi="Arial" w:cs="Arial"/>
          <w:sz w:val="24"/>
          <w:szCs w:val="24"/>
          <w:lang w:val="mk-MK"/>
        </w:rPr>
        <w:t>Погледнете ја најновата листа на прописи чиишто одредби стапуваат во примена или престануваат да важат во месец октомври 2018 година, заедно со табеларниот преглед на одредбите од прописите што престануваат да важат.</w:t>
      </w:r>
    </w:p>
    <w:p w:rsidR="00195768" w:rsidRPr="00195768" w:rsidRDefault="00195768" w:rsidP="00195768">
      <w:pPr>
        <w:jc w:val="both"/>
        <w:rPr>
          <w:rFonts w:ascii="Arial" w:hAnsi="Arial" w:cs="Arial"/>
          <w:sz w:val="24"/>
          <w:szCs w:val="24"/>
          <w:lang w:val="mk-MK"/>
        </w:rPr>
      </w:pPr>
      <w:r w:rsidRPr="00195768">
        <w:rPr>
          <w:rFonts w:ascii="Arial" w:hAnsi="Arial" w:cs="Arial"/>
          <w:sz w:val="24"/>
          <w:szCs w:val="24"/>
          <w:lang w:val="mk-MK"/>
        </w:rPr>
        <w:t xml:space="preserve">На 1 ноември стапува во примена </w:t>
      </w:r>
      <w:proofErr w:type="spellStart"/>
      <w:r w:rsidRPr="00195768">
        <w:rPr>
          <w:rFonts w:ascii="Arial" w:hAnsi="Arial" w:cs="Arial"/>
          <w:sz w:val="24"/>
          <w:szCs w:val="24"/>
        </w:rPr>
        <w:t>Закон</w:t>
      </w:r>
      <w:proofErr w:type="spellEnd"/>
      <w:r w:rsidRPr="00195768">
        <w:rPr>
          <w:rFonts w:ascii="Arial" w:hAnsi="Arial" w:cs="Arial"/>
          <w:sz w:val="24"/>
          <w:szCs w:val="24"/>
          <w:lang w:val="mk-MK"/>
        </w:rPr>
        <w:t>от</w:t>
      </w:r>
      <w:r w:rsidRPr="00195768">
        <w:rPr>
          <w:rFonts w:ascii="Arial" w:hAnsi="Arial" w:cs="Arial"/>
          <w:sz w:val="24"/>
          <w:szCs w:val="24"/>
        </w:rPr>
        <w:t xml:space="preserve"> </w:t>
      </w:r>
      <w:proofErr w:type="spellStart"/>
      <w:r w:rsidRPr="00195768">
        <w:rPr>
          <w:rFonts w:ascii="Arial" w:hAnsi="Arial" w:cs="Arial"/>
          <w:sz w:val="24"/>
          <w:szCs w:val="24"/>
        </w:rPr>
        <w:t>за</w:t>
      </w:r>
      <w:proofErr w:type="spellEnd"/>
      <w:r w:rsidRPr="00195768">
        <w:rPr>
          <w:rFonts w:ascii="Arial" w:hAnsi="Arial" w:cs="Arial"/>
          <w:sz w:val="24"/>
          <w:szCs w:val="24"/>
        </w:rPr>
        <w:t xml:space="preserve"> </w:t>
      </w:r>
      <w:proofErr w:type="spellStart"/>
      <w:r w:rsidRPr="00195768">
        <w:rPr>
          <w:rFonts w:ascii="Arial" w:hAnsi="Arial" w:cs="Arial"/>
          <w:sz w:val="24"/>
          <w:szCs w:val="24"/>
        </w:rPr>
        <w:t>следење</w:t>
      </w:r>
      <w:proofErr w:type="spellEnd"/>
      <w:r w:rsidRPr="00195768">
        <w:rPr>
          <w:rFonts w:ascii="Arial" w:hAnsi="Arial" w:cs="Arial"/>
          <w:sz w:val="24"/>
          <w:szCs w:val="24"/>
        </w:rPr>
        <w:t xml:space="preserve"> </w:t>
      </w:r>
      <w:proofErr w:type="spellStart"/>
      <w:r w:rsidRPr="00195768">
        <w:rPr>
          <w:rFonts w:ascii="Arial" w:hAnsi="Arial" w:cs="Arial"/>
          <w:sz w:val="24"/>
          <w:szCs w:val="24"/>
        </w:rPr>
        <w:t>на</w:t>
      </w:r>
      <w:proofErr w:type="spellEnd"/>
      <w:r w:rsidRPr="00195768">
        <w:rPr>
          <w:rFonts w:ascii="Arial" w:hAnsi="Arial" w:cs="Arial"/>
          <w:sz w:val="24"/>
          <w:szCs w:val="24"/>
        </w:rPr>
        <w:t xml:space="preserve"> </w:t>
      </w:r>
      <w:proofErr w:type="spellStart"/>
      <w:r w:rsidRPr="00195768">
        <w:rPr>
          <w:rFonts w:ascii="Arial" w:hAnsi="Arial" w:cs="Arial"/>
          <w:sz w:val="24"/>
          <w:szCs w:val="24"/>
        </w:rPr>
        <w:t>комуникациите</w:t>
      </w:r>
      <w:proofErr w:type="spellEnd"/>
      <w:r w:rsidRPr="00195768">
        <w:rPr>
          <w:rFonts w:ascii="Arial" w:hAnsi="Arial" w:cs="Arial"/>
          <w:sz w:val="24"/>
          <w:szCs w:val="24"/>
          <w:lang w:val="mk-MK"/>
        </w:rPr>
        <w:t xml:space="preserve"> (основен закон, „Службен весник на Република Македонија“ бр. 71/2018), како и одредби од Законот за Оперативно-техничка агенција и Законот за електронските комуникации. </w:t>
      </w:r>
    </w:p>
    <w:p w:rsidR="00195768" w:rsidRPr="00195768" w:rsidRDefault="00195768" w:rsidP="00195768">
      <w:pPr>
        <w:jc w:val="both"/>
        <w:rPr>
          <w:rFonts w:ascii="Arial" w:hAnsi="Arial" w:cs="Arial"/>
          <w:sz w:val="24"/>
          <w:szCs w:val="24"/>
          <w:lang w:val="mk-MK"/>
        </w:rPr>
      </w:pPr>
      <w:r w:rsidRPr="00195768">
        <w:rPr>
          <w:rFonts w:ascii="Arial" w:hAnsi="Arial" w:cs="Arial"/>
          <w:sz w:val="24"/>
          <w:szCs w:val="24"/>
          <w:lang w:val="mk-MK"/>
        </w:rPr>
        <w:t>На 1 ноември стапуваат во примена одредби од Законот за хартии од вредност. На 30 ноември стапуваат во</w:t>
      </w:r>
      <w:r w:rsidR="00EF6542">
        <w:rPr>
          <w:rFonts w:ascii="Arial" w:hAnsi="Arial" w:cs="Arial"/>
          <w:sz w:val="24"/>
          <w:szCs w:val="24"/>
          <w:lang w:val="mk-MK"/>
        </w:rPr>
        <w:t xml:space="preserve"> </w:t>
      </w:r>
      <w:r w:rsidRPr="00195768">
        <w:rPr>
          <w:rFonts w:ascii="Arial" w:hAnsi="Arial" w:cs="Arial"/>
          <w:sz w:val="24"/>
          <w:szCs w:val="24"/>
          <w:lang w:val="mk-MK"/>
        </w:rPr>
        <w:t>примена одредби од Законот за безбедност на сообраќајот на патиштата.</w:t>
      </w:r>
    </w:p>
    <w:p w:rsidR="00195768" w:rsidRPr="00195768" w:rsidRDefault="00195768" w:rsidP="00195768">
      <w:pPr>
        <w:jc w:val="both"/>
        <w:rPr>
          <w:rFonts w:ascii="Arial" w:hAnsi="Arial" w:cs="Arial"/>
          <w:sz w:val="24"/>
          <w:szCs w:val="24"/>
          <w:lang w:val="mk-MK"/>
        </w:rPr>
      </w:pPr>
      <w:r w:rsidRPr="00195768">
        <w:rPr>
          <w:rFonts w:ascii="Arial" w:hAnsi="Arial" w:cs="Arial"/>
          <w:sz w:val="24"/>
          <w:szCs w:val="24"/>
          <w:lang w:val="mk-MK"/>
        </w:rPr>
        <w:t>На први ноември престанува да важи Законот за следење на комуникациите(„Службен весник на Република Македонија“ бр. 121/2006, 110/2008 и 116/2012).</w:t>
      </w:r>
    </w:p>
    <w:p w:rsidR="00195768" w:rsidRDefault="00195768" w:rsidP="00195768">
      <w:pPr>
        <w:jc w:val="both"/>
        <w:rPr>
          <w:rFonts w:ascii="Arial" w:hAnsi="Arial" w:cs="Arial"/>
          <w:sz w:val="24"/>
          <w:szCs w:val="24"/>
          <w:lang w:val="mk-MK"/>
        </w:rPr>
      </w:pPr>
      <w:r w:rsidRPr="00195768">
        <w:rPr>
          <w:rFonts w:ascii="Arial" w:hAnsi="Arial" w:cs="Arial"/>
          <w:sz w:val="24"/>
          <w:szCs w:val="24"/>
          <w:lang w:val="mk-MK"/>
        </w:rPr>
        <w:t>Од подзаконските акти</w:t>
      </w:r>
      <w:r w:rsidR="00EF6542">
        <w:rPr>
          <w:rFonts w:ascii="Arial" w:hAnsi="Arial" w:cs="Arial"/>
          <w:sz w:val="24"/>
          <w:szCs w:val="24"/>
          <w:lang w:val="mk-MK"/>
        </w:rPr>
        <w:t>,</w:t>
      </w:r>
      <w:r w:rsidRPr="00195768">
        <w:rPr>
          <w:rFonts w:ascii="Arial" w:hAnsi="Arial" w:cs="Arial"/>
          <w:sz w:val="24"/>
          <w:szCs w:val="24"/>
          <w:lang w:val="mk-MK"/>
        </w:rPr>
        <w:t xml:space="preserve"> на 1 ноември стапуваат во примена одредби од Правилникот за изменување и дополнување на Правилникот за посебните барања за храната од животинско потекло</w:t>
      </w:r>
      <w:r w:rsidR="00EF6542">
        <w:rPr>
          <w:rFonts w:ascii="Arial" w:hAnsi="Arial" w:cs="Arial"/>
          <w:sz w:val="24"/>
          <w:szCs w:val="24"/>
          <w:lang w:val="mk-MK"/>
        </w:rPr>
        <w:t>.</w:t>
      </w:r>
    </w:p>
    <w:p w:rsidR="00EF6542" w:rsidRPr="00195768" w:rsidRDefault="00EF6542" w:rsidP="00195768">
      <w:pPr>
        <w:jc w:val="both"/>
        <w:rPr>
          <w:rFonts w:ascii="Arial" w:hAnsi="Arial" w:cs="Arial"/>
          <w:sz w:val="24"/>
          <w:szCs w:val="24"/>
          <w:lang w:val="mk-MK"/>
        </w:rPr>
      </w:pPr>
      <w:r w:rsidRPr="00EF6542">
        <w:rPr>
          <w:rFonts w:ascii="Arial" w:hAnsi="Arial" w:cs="Arial"/>
          <w:sz w:val="24"/>
          <w:szCs w:val="24"/>
          <w:lang w:val="mk-MK"/>
        </w:rPr>
        <w:t>Табеларен приказ на прописите чиишто одредби стапуваат во примена или престан</w:t>
      </w:r>
      <w:r>
        <w:rPr>
          <w:rFonts w:ascii="Arial" w:hAnsi="Arial" w:cs="Arial"/>
          <w:sz w:val="24"/>
          <w:szCs w:val="24"/>
          <w:lang w:val="mk-MK"/>
        </w:rPr>
        <w:t>уваат да важат во месец ноември</w:t>
      </w:r>
      <w:r w:rsidRPr="00EF6542">
        <w:rPr>
          <w:rFonts w:ascii="Arial" w:hAnsi="Arial" w:cs="Arial"/>
          <w:sz w:val="24"/>
          <w:szCs w:val="24"/>
          <w:lang w:val="mk-MK"/>
        </w:rPr>
        <w:t xml:space="preserve"> 2018 година</w:t>
      </w:r>
    </w:p>
    <w:sectPr w:rsidR="00EF6542" w:rsidRPr="0019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68"/>
    <w:rsid w:val="00067DBE"/>
    <w:rsid w:val="00195768"/>
    <w:rsid w:val="00E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2018-11-01T10:17:00Z</dcterms:created>
  <dcterms:modified xsi:type="dcterms:W3CDTF">2018-11-01T10:37:00Z</dcterms:modified>
</cp:coreProperties>
</file>