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053" w:rsidRPr="00A44AE3" w:rsidRDefault="00F87053" w:rsidP="00C87FDA">
      <w:pPr>
        <w:ind w:left="720" w:firstLine="720"/>
        <w:jc w:val="both"/>
        <w:rPr>
          <w:rFonts w:ascii="Arial" w:hAnsi="Arial" w:cs="Arial"/>
          <w:sz w:val="22"/>
          <w:szCs w:val="22"/>
        </w:rPr>
      </w:pPr>
      <w:bookmarkStart w:id="0" w:name="_GoBack"/>
      <w:bookmarkEnd w:id="0"/>
      <w:r w:rsidRPr="00A44AE3">
        <w:rPr>
          <w:rFonts w:ascii="Arial" w:eastAsia="Calibri" w:hAnsi="Arial" w:cs="Arial"/>
          <w:noProof/>
          <w:sz w:val="22"/>
          <w:szCs w:val="22"/>
          <w:lang w:val="mk-MK" w:eastAsia="mk-MK"/>
        </w:rPr>
        <w:tab/>
      </w:r>
      <w:r w:rsidRPr="00A44AE3">
        <w:rPr>
          <w:rFonts w:ascii="Arial" w:eastAsia="Calibri" w:hAnsi="Arial" w:cs="Arial"/>
          <w:noProof/>
          <w:sz w:val="22"/>
          <w:szCs w:val="22"/>
          <w:lang w:val="mk-MK" w:eastAsia="mk-MK"/>
        </w:rPr>
        <w:tab/>
      </w:r>
      <w:r w:rsidRPr="00A44AE3">
        <w:rPr>
          <w:rFonts w:ascii="Arial" w:eastAsia="Calibri" w:hAnsi="Arial" w:cs="Arial"/>
          <w:noProof/>
          <w:sz w:val="22"/>
          <w:szCs w:val="22"/>
          <w:lang w:val="mk-MK" w:eastAsia="mk-MK"/>
        </w:rPr>
        <w:tab/>
      </w:r>
      <w:r w:rsidRPr="00A44AE3">
        <w:rPr>
          <w:rFonts w:ascii="Arial" w:eastAsia="Calibri" w:hAnsi="Arial" w:cs="Arial"/>
          <w:noProof/>
          <w:sz w:val="22"/>
          <w:szCs w:val="22"/>
          <w:lang w:val="mk-MK" w:eastAsia="mk-MK"/>
        </w:rPr>
        <w:tab/>
      </w:r>
      <w:r w:rsidRPr="00A44AE3">
        <w:rPr>
          <w:rFonts w:ascii="Arial" w:eastAsia="Calibri" w:hAnsi="Arial" w:cs="Arial"/>
          <w:noProof/>
          <w:sz w:val="22"/>
          <w:szCs w:val="22"/>
          <w:lang w:val="mk-MK" w:eastAsia="mk-MK"/>
        </w:rPr>
        <w:tab/>
      </w:r>
      <w:r w:rsidRPr="00A44AE3">
        <w:rPr>
          <w:rFonts w:ascii="Arial" w:eastAsia="Calibri" w:hAnsi="Arial" w:cs="Arial"/>
          <w:noProof/>
          <w:sz w:val="22"/>
          <w:szCs w:val="22"/>
          <w:lang w:val="mk-MK" w:eastAsia="mk-MK"/>
        </w:rPr>
        <w:tab/>
      </w:r>
      <w:r w:rsidRPr="00A44AE3">
        <w:rPr>
          <w:rFonts w:ascii="Arial" w:eastAsia="Calibri" w:hAnsi="Arial" w:cs="Arial"/>
          <w:noProof/>
          <w:sz w:val="22"/>
          <w:szCs w:val="22"/>
          <w:lang w:val="mk-MK" w:eastAsia="mk-MK"/>
        </w:rPr>
        <w:tab/>
      </w:r>
      <w:r w:rsidRPr="00A44AE3">
        <w:rPr>
          <w:rFonts w:ascii="Arial" w:eastAsia="Calibri" w:hAnsi="Arial" w:cs="Arial"/>
          <w:noProof/>
          <w:sz w:val="22"/>
          <w:szCs w:val="22"/>
          <w:lang w:eastAsia="mk-MK"/>
        </w:rPr>
        <w:tab/>
      </w:r>
      <w:r w:rsidRPr="00A44AE3">
        <w:rPr>
          <w:rFonts w:ascii="Arial" w:eastAsia="Calibri" w:hAnsi="Arial" w:cs="Arial"/>
          <w:noProof/>
          <w:sz w:val="22"/>
          <w:szCs w:val="22"/>
        </w:rPr>
        <w:drawing>
          <wp:inline distT="0" distB="0" distL="0" distR="0">
            <wp:extent cx="571500" cy="390525"/>
            <wp:effectExtent l="19050" t="0" r="0" b="0"/>
            <wp:docPr id="1" name="Picture 7" descr="E:\Temp\znameEU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emp\znameEUjpg.jpg"/>
                    <pic:cNvPicPr>
                      <a:picLocks noChangeAspect="1" noChangeArrowheads="1"/>
                    </pic:cNvPicPr>
                  </pic:nvPicPr>
                  <pic:blipFill>
                    <a:blip r:embed="rId10"/>
                    <a:srcRect/>
                    <a:stretch>
                      <a:fillRect/>
                    </a:stretch>
                  </pic:blipFill>
                  <pic:spPr bwMode="auto">
                    <a:xfrm flipH="1">
                      <a:off x="0" y="0"/>
                      <a:ext cx="571500" cy="390525"/>
                    </a:xfrm>
                    <a:prstGeom prst="rect">
                      <a:avLst/>
                    </a:prstGeom>
                    <a:noFill/>
                    <a:ln w="9525">
                      <a:noFill/>
                      <a:miter lim="800000"/>
                      <a:headEnd/>
                      <a:tailEnd/>
                    </a:ln>
                  </pic:spPr>
                </pic:pic>
              </a:graphicData>
            </a:graphic>
          </wp:inline>
        </w:drawing>
      </w:r>
    </w:p>
    <w:p w:rsidR="00F87053" w:rsidRPr="00A44AE3" w:rsidRDefault="00F87053" w:rsidP="00C87FDA">
      <w:pPr>
        <w:rPr>
          <w:rFonts w:ascii="Arial" w:hAnsi="Arial" w:cs="Arial"/>
          <w:sz w:val="22"/>
          <w:szCs w:val="22"/>
        </w:rPr>
      </w:pPr>
    </w:p>
    <w:p w:rsidR="00F87053" w:rsidRPr="00A44AE3" w:rsidRDefault="00F87053" w:rsidP="00C87FDA">
      <w:pPr>
        <w:pStyle w:val="ListParagraph"/>
        <w:ind w:left="0"/>
        <w:jc w:val="right"/>
        <w:rPr>
          <w:rFonts w:ascii="Arial" w:hAnsi="Arial" w:cs="Arial"/>
          <w:sz w:val="22"/>
          <w:szCs w:val="22"/>
        </w:rPr>
      </w:pPr>
    </w:p>
    <w:p w:rsidR="00F87053" w:rsidRPr="00A44AE3" w:rsidRDefault="00F87053" w:rsidP="00C87FDA">
      <w:pPr>
        <w:jc w:val="both"/>
        <w:rPr>
          <w:rFonts w:ascii="Arial" w:hAnsi="Arial" w:cs="Arial"/>
          <w:sz w:val="22"/>
          <w:szCs w:val="22"/>
        </w:rPr>
      </w:pPr>
    </w:p>
    <w:tbl>
      <w:tblPr>
        <w:tblW w:w="9180" w:type="dxa"/>
        <w:tblInd w:w="108" w:type="dxa"/>
        <w:tblLook w:val="01E0" w:firstRow="1" w:lastRow="1" w:firstColumn="1" w:lastColumn="1" w:noHBand="0" w:noVBand="0"/>
      </w:tblPr>
      <w:tblGrid>
        <w:gridCol w:w="4860"/>
        <w:gridCol w:w="4320"/>
      </w:tblGrid>
      <w:tr w:rsidR="00F87053" w:rsidRPr="00A44AE3" w:rsidTr="00F87053">
        <w:tc>
          <w:tcPr>
            <w:tcW w:w="4860" w:type="dxa"/>
          </w:tcPr>
          <w:p w:rsidR="00F87053" w:rsidRPr="00A44AE3" w:rsidRDefault="00F87053" w:rsidP="00C87FDA">
            <w:pPr>
              <w:jc w:val="right"/>
              <w:rPr>
                <w:rFonts w:ascii="Arial" w:hAnsi="Arial" w:cs="Arial"/>
                <w:sz w:val="22"/>
                <w:szCs w:val="22"/>
                <w:lang w:eastAsia="en-GB"/>
              </w:rPr>
            </w:pPr>
            <w:r w:rsidRPr="00A44AE3">
              <w:rPr>
                <w:rFonts w:ascii="Arial" w:eastAsia="Calibri" w:hAnsi="Arial" w:cs="Arial"/>
                <w:sz w:val="22"/>
                <w:szCs w:val="22"/>
                <w:lang w:eastAsia="mk-MK"/>
              </w:rPr>
              <w:t xml:space="preserve">                        </w:t>
            </w:r>
            <w:r w:rsidRPr="00A44AE3">
              <w:rPr>
                <w:rFonts w:ascii="Arial" w:eastAsia="Calibri" w:hAnsi="Arial" w:cs="Arial"/>
                <w:sz w:val="22"/>
                <w:szCs w:val="22"/>
                <w:lang w:eastAsia="mk-MK"/>
              </w:rPr>
              <w:tab/>
            </w:r>
            <w:r w:rsidRPr="00A44AE3">
              <w:rPr>
                <w:rFonts w:ascii="Arial" w:hAnsi="Arial" w:cs="Arial"/>
                <w:sz w:val="22"/>
                <w:szCs w:val="22"/>
              </w:rPr>
              <w:t>ПРЕДЛАГАЧ:</w:t>
            </w:r>
            <w:r w:rsidRPr="00A44AE3">
              <w:rPr>
                <w:rFonts w:ascii="Arial" w:eastAsia="Calibri" w:hAnsi="Arial" w:cs="Arial"/>
                <w:sz w:val="22"/>
                <w:szCs w:val="22"/>
                <w:lang w:eastAsia="mk-MK"/>
              </w:rPr>
              <w:t xml:space="preserve">     </w:t>
            </w:r>
            <w:r w:rsidRPr="00A44AE3">
              <w:rPr>
                <w:rFonts w:ascii="Arial" w:hAnsi="Arial" w:cs="Arial"/>
                <w:sz w:val="22"/>
                <w:szCs w:val="22"/>
              </w:rPr>
              <w:t xml:space="preserve">                                 </w:t>
            </w:r>
          </w:p>
          <w:p w:rsidR="00F87053" w:rsidRPr="00A44AE3" w:rsidRDefault="00F87053" w:rsidP="00C87FDA">
            <w:pPr>
              <w:jc w:val="right"/>
              <w:rPr>
                <w:rFonts w:ascii="Arial" w:hAnsi="Arial" w:cs="Arial"/>
                <w:sz w:val="22"/>
                <w:szCs w:val="22"/>
              </w:rPr>
            </w:pPr>
          </w:p>
          <w:p w:rsidR="00F87053" w:rsidRPr="00A44AE3" w:rsidRDefault="00F87053" w:rsidP="00C87FDA">
            <w:pPr>
              <w:jc w:val="right"/>
              <w:rPr>
                <w:rFonts w:ascii="Arial" w:hAnsi="Arial" w:cs="Arial"/>
                <w:sz w:val="22"/>
                <w:szCs w:val="22"/>
                <w:lang w:val="en-GB" w:eastAsia="en-GB"/>
              </w:rPr>
            </w:pPr>
            <w:r w:rsidRPr="00A44AE3">
              <w:rPr>
                <w:rFonts w:ascii="Arial" w:eastAsia="Calibri" w:hAnsi="Arial" w:cs="Arial"/>
                <w:sz w:val="22"/>
                <w:szCs w:val="22"/>
                <w:lang w:eastAsia="mk-MK"/>
              </w:rPr>
              <w:tab/>
            </w:r>
            <w:r w:rsidRPr="00A44AE3">
              <w:rPr>
                <w:rFonts w:ascii="Arial" w:hAnsi="Arial" w:cs="Arial"/>
                <w:sz w:val="22"/>
                <w:szCs w:val="22"/>
              </w:rPr>
              <w:t xml:space="preserve"> </w:t>
            </w:r>
          </w:p>
        </w:tc>
        <w:tc>
          <w:tcPr>
            <w:tcW w:w="4320" w:type="dxa"/>
          </w:tcPr>
          <w:p w:rsidR="00F87053" w:rsidRPr="00A44AE3" w:rsidRDefault="00F87053" w:rsidP="00C87FDA">
            <w:pPr>
              <w:jc w:val="both"/>
              <w:rPr>
                <w:rFonts w:ascii="Arial" w:hAnsi="Arial" w:cs="Arial"/>
                <w:sz w:val="22"/>
                <w:szCs w:val="22"/>
                <w:lang w:val="en-GB" w:eastAsia="en-GB"/>
              </w:rPr>
            </w:pPr>
            <w:r w:rsidRPr="00A44AE3">
              <w:rPr>
                <w:rFonts w:ascii="Arial" w:hAnsi="Arial" w:cs="Arial"/>
                <w:sz w:val="22"/>
                <w:szCs w:val="22"/>
              </w:rPr>
              <w:t xml:space="preserve">Владата  на Република Македонија </w:t>
            </w:r>
          </w:p>
          <w:p w:rsidR="00F87053" w:rsidRPr="00A44AE3" w:rsidRDefault="00F87053" w:rsidP="00C87FDA">
            <w:pPr>
              <w:jc w:val="both"/>
              <w:rPr>
                <w:rFonts w:ascii="Arial" w:hAnsi="Arial" w:cs="Arial"/>
                <w:sz w:val="22"/>
                <w:szCs w:val="22"/>
              </w:rPr>
            </w:pPr>
          </w:p>
          <w:p w:rsidR="00F87053" w:rsidRPr="00A44AE3" w:rsidRDefault="00F87053" w:rsidP="00C87FDA">
            <w:pPr>
              <w:jc w:val="both"/>
              <w:rPr>
                <w:rFonts w:ascii="Arial" w:hAnsi="Arial" w:cs="Arial"/>
                <w:sz w:val="22"/>
                <w:szCs w:val="22"/>
                <w:lang w:eastAsia="en-GB"/>
              </w:rPr>
            </w:pPr>
          </w:p>
        </w:tc>
      </w:tr>
      <w:tr w:rsidR="00F87053" w:rsidRPr="00A44AE3" w:rsidTr="00F87053">
        <w:tc>
          <w:tcPr>
            <w:tcW w:w="4860" w:type="dxa"/>
          </w:tcPr>
          <w:p w:rsidR="00F87053" w:rsidRPr="00A44AE3" w:rsidRDefault="00F87053" w:rsidP="00C87FDA">
            <w:pPr>
              <w:jc w:val="right"/>
              <w:rPr>
                <w:rFonts w:ascii="Arial" w:hAnsi="Arial" w:cs="Arial"/>
                <w:sz w:val="22"/>
                <w:szCs w:val="22"/>
                <w:lang w:val="en-GB" w:eastAsia="en-GB"/>
              </w:rPr>
            </w:pPr>
            <w:r w:rsidRPr="00A44AE3">
              <w:rPr>
                <w:rFonts w:ascii="Arial" w:hAnsi="Arial" w:cs="Arial"/>
                <w:sz w:val="22"/>
                <w:szCs w:val="22"/>
              </w:rPr>
              <w:t>ПРЕТСТАВНИЦИ:</w:t>
            </w:r>
          </w:p>
          <w:p w:rsidR="00F87053" w:rsidRPr="00A44AE3" w:rsidRDefault="00F87053" w:rsidP="00C87FDA">
            <w:pPr>
              <w:jc w:val="right"/>
              <w:rPr>
                <w:rFonts w:ascii="Arial" w:hAnsi="Arial" w:cs="Arial"/>
                <w:sz w:val="22"/>
                <w:szCs w:val="22"/>
                <w:lang w:val="en-GB" w:eastAsia="en-GB"/>
              </w:rPr>
            </w:pPr>
          </w:p>
        </w:tc>
        <w:tc>
          <w:tcPr>
            <w:tcW w:w="4320" w:type="dxa"/>
          </w:tcPr>
          <w:p w:rsidR="00F87053" w:rsidRPr="00A44AE3" w:rsidRDefault="00F87053" w:rsidP="00C87FDA">
            <w:pPr>
              <w:jc w:val="both"/>
              <w:rPr>
                <w:rFonts w:ascii="Arial" w:hAnsi="Arial" w:cs="Arial"/>
                <w:sz w:val="22"/>
                <w:szCs w:val="22"/>
              </w:rPr>
            </w:pPr>
            <w:r w:rsidRPr="00A44AE3">
              <w:rPr>
                <w:rFonts w:ascii="Arial" w:hAnsi="Arial" w:cs="Arial"/>
                <w:sz w:val="22"/>
                <w:szCs w:val="22"/>
              </w:rPr>
              <w:t>д-р Рената Дескоска, министер за правда и</w:t>
            </w:r>
          </w:p>
          <w:p w:rsidR="00F87053" w:rsidRPr="00A44AE3" w:rsidRDefault="00F87053" w:rsidP="00C87FDA">
            <w:pPr>
              <w:jc w:val="both"/>
              <w:rPr>
                <w:rFonts w:ascii="Arial" w:hAnsi="Arial" w:cs="Arial"/>
                <w:sz w:val="22"/>
                <w:szCs w:val="22"/>
              </w:rPr>
            </w:pPr>
          </w:p>
          <w:p w:rsidR="00F87053" w:rsidRPr="00A44AE3" w:rsidRDefault="00F87053" w:rsidP="00C87FDA">
            <w:pPr>
              <w:jc w:val="both"/>
              <w:rPr>
                <w:rFonts w:ascii="Arial" w:hAnsi="Arial" w:cs="Arial"/>
                <w:sz w:val="22"/>
                <w:szCs w:val="22"/>
              </w:rPr>
            </w:pPr>
            <w:r w:rsidRPr="00A44AE3">
              <w:rPr>
                <w:rFonts w:ascii="Arial" w:hAnsi="Arial" w:cs="Arial"/>
                <w:sz w:val="22"/>
                <w:szCs w:val="22"/>
              </w:rPr>
              <w:t>Оливер Ристовски, заменик на министерот за правда</w:t>
            </w:r>
          </w:p>
        </w:tc>
      </w:tr>
      <w:tr w:rsidR="00F87053" w:rsidRPr="00A44AE3" w:rsidTr="00F87053">
        <w:tc>
          <w:tcPr>
            <w:tcW w:w="4860" w:type="dxa"/>
          </w:tcPr>
          <w:p w:rsidR="00F87053" w:rsidRPr="00A44AE3" w:rsidRDefault="00F87053" w:rsidP="00C87FDA">
            <w:pPr>
              <w:jc w:val="right"/>
              <w:rPr>
                <w:rFonts w:ascii="Arial" w:hAnsi="Arial" w:cs="Arial"/>
                <w:sz w:val="22"/>
                <w:szCs w:val="22"/>
                <w:lang w:eastAsia="en-GB"/>
              </w:rPr>
            </w:pPr>
          </w:p>
          <w:p w:rsidR="00F87053" w:rsidRPr="00A44AE3" w:rsidRDefault="00F87053" w:rsidP="00C87FDA">
            <w:pPr>
              <w:jc w:val="right"/>
              <w:rPr>
                <w:rFonts w:ascii="Arial" w:hAnsi="Arial" w:cs="Arial"/>
                <w:sz w:val="22"/>
                <w:szCs w:val="22"/>
              </w:rPr>
            </w:pPr>
          </w:p>
          <w:p w:rsidR="00F87053" w:rsidRPr="00A44AE3" w:rsidRDefault="00F87053" w:rsidP="00C87FDA">
            <w:pPr>
              <w:jc w:val="right"/>
              <w:rPr>
                <w:rFonts w:ascii="Arial" w:hAnsi="Arial" w:cs="Arial"/>
                <w:sz w:val="22"/>
                <w:szCs w:val="22"/>
                <w:lang w:val="en-GB" w:eastAsia="en-GB"/>
              </w:rPr>
            </w:pPr>
            <w:r w:rsidRPr="00A44AE3">
              <w:rPr>
                <w:rFonts w:ascii="Arial" w:hAnsi="Arial" w:cs="Arial"/>
                <w:sz w:val="22"/>
                <w:szCs w:val="22"/>
              </w:rPr>
              <w:t>ПОВЕРЕНИК:</w:t>
            </w:r>
          </w:p>
        </w:tc>
        <w:tc>
          <w:tcPr>
            <w:tcW w:w="4320" w:type="dxa"/>
          </w:tcPr>
          <w:p w:rsidR="00F87053" w:rsidRPr="00A44AE3" w:rsidRDefault="00F87053" w:rsidP="00C87FDA">
            <w:pPr>
              <w:jc w:val="both"/>
              <w:rPr>
                <w:rFonts w:ascii="Arial" w:hAnsi="Arial" w:cs="Arial"/>
                <w:sz w:val="22"/>
                <w:szCs w:val="22"/>
                <w:lang w:eastAsia="en-GB"/>
              </w:rPr>
            </w:pPr>
          </w:p>
          <w:p w:rsidR="00F87053" w:rsidRPr="00A44AE3" w:rsidRDefault="00F87053" w:rsidP="00C87FDA">
            <w:pPr>
              <w:jc w:val="both"/>
              <w:rPr>
                <w:rFonts w:ascii="Arial" w:hAnsi="Arial" w:cs="Arial"/>
                <w:sz w:val="22"/>
                <w:szCs w:val="22"/>
              </w:rPr>
            </w:pPr>
          </w:p>
          <w:p w:rsidR="00F87053" w:rsidRPr="00A44AE3" w:rsidRDefault="00F87053" w:rsidP="00C87FDA">
            <w:pPr>
              <w:jc w:val="both"/>
              <w:rPr>
                <w:rFonts w:ascii="Arial" w:hAnsi="Arial" w:cs="Arial"/>
                <w:color w:val="000000"/>
                <w:sz w:val="22"/>
                <w:szCs w:val="22"/>
                <w:lang w:eastAsia="en-GB"/>
              </w:rPr>
            </w:pPr>
            <w:r w:rsidRPr="00A44AE3">
              <w:rPr>
                <w:rFonts w:ascii="Arial" w:hAnsi="Arial" w:cs="Arial"/>
                <w:color w:val="000000"/>
                <w:sz w:val="22"/>
                <w:szCs w:val="22"/>
                <w:lang w:eastAsia="en-GB"/>
              </w:rPr>
              <w:t xml:space="preserve">Фатон Сељами, државен секретар во Министерството за правда и </w:t>
            </w:r>
          </w:p>
          <w:p w:rsidR="00F87053" w:rsidRPr="00A44AE3" w:rsidRDefault="00F87053" w:rsidP="00C87FDA">
            <w:pPr>
              <w:jc w:val="both"/>
              <w:rPr>
                <w:rFonts w:ascii="Arial" w:hAnsi="Arial" w:cs="Arial"/>
                <w:color w:val="000000"/>
                <w:sz w:val="22"/>
                <w:szCs w:val="22"/>
                <w:lang w:eastAsia="en-GB"/>
              </w:rPr>
            </w:pPr>
          </w:p>
          <w:p w:rsidR="00F87053" w:rsidRPr="00A44AE3" w:rsidRDefault="00F87053" w:rsidP="00C87FDA">
            <w:pPr>
              <w:jc w:val="both"/>
              <w:rPr>
                <w:rFonts w:ascii="Arial" w:hAnsi="Arial" w:cs="Arial"/>
                <w:color w:val="000000"/>
                <w:sz w:val="22"/>
                <w:szCs w:val="22"/>
                <w:lang w:eastAsia="en-GB"/>
              </w:rPr>
            </w:pPr>
            <w:r w:rsidRPr="00A44AE3">
              <w:rPr>
                <w:rFonts w:ascii="Arial" w:hAnsi="Arial" w:cs="Arial"/>
                <w:color w:val="000000"/>
                <w:sz w:val="22"/>
                <w:szCs w:val="22"/>
                <w:lang w:eastAsia="en-GB"/>
              </w:rPr>
              <w:t>Валентина Шаурек, државен советник во Министерството за правда</w:t>
            </w:r>
          </w:p>
        </w:tc>
      </w:tr>
    </w:tbl>
    <w:p w:rsidR="00F87053" w:rsidRPr="00A44AE3" w:rsidRDefault="00F87053" w:rsidP="00C87FDA">
      <w:pPr>
        <w:rPr>
          <w:rFonts w:ascii="Arial" w:hAnsi="Arial" w:cs="Arial"/>
          <w:color w:val="FF0000"/>
          <w:sz w:val="22"/>
          <w:szCs w:val="22"/>
          <w:lang w:eastAsia="en-GB"/>
        </w:rPr>
      </w:pPr>
    </w:p>
    <w:p w:rsidR="00F87053" w:rsidRPr="00A44AE3" w:rsidRDefault="00F87053" w:rsidP="00C87FDA">
      <w:pPr>
        <w:rPr>
          <w:rFonts w:ascii="Arial" w:hAnsi="Arial" w:cs="Arial"/>
          <w:color w:val="FF0000"/>
          <w:sz w:val="22"/>
          <w:szCs w:val="22"/>
        </w:rPr>
      </w:pPr>
    </w:p>
    <w:p w:rsidR="00F87053" w:rsidRPr="00A44AE3" w:rsidRDefault="00F87053" w:rsidP="00C87FDA">
      <w:pPr>
        <w:rPr>
          <w:rFonts w:ascii="Arial" w:hAnsi="Arial" w:cs="Arial"/>
          <w:color w:val="FF0000"/>
          <w:sz w:val="22"/>
          <w:szCs w:val="22"/>
        </w:rPr>
      </w:pPr>
    </w:p>
    <w:p w:rsidR="00F87053" w:rsidRPr="00A44AE3" w:rsidRDefault="00F87053" w:rsidP="00C87FDA">
      <w:pPr>
        <w:rPr>
          <w:rFonts w:ascii="Arial" w:hAnsi="Arial" w:cs="Arial"/>
          <w:color w:val="FF0000"/>
          <w:sz w:val="22"/>
          <w:szCs w:val="22"/>
        </w:rPr>
      </w:pPr>
    </w:p>
    <w:p w:rsidR="00F87053" w:rsidRPr="00A44AE3" w:rsidRDefault="00F87053" w:rsidP="00C87FDA">
      <w:pPr>
        <w:rPr>
          <w:rFonts w:ascii="Arial" w:hAnsi="Arial" w:cs="Arial"/>
          <w:color w:val="FF0000"/>
          <w:sz w:val="22"/>
          <w:szCs w:val="22"/>
        </w:rPr>
      </w:pPr>
    </w:p>
    <w:p w:rsidR="00F87053" w:rsidRPr="00A44AE3" w:rsidRDefault="00F87053" w:rsidP="00C87FDA">
      <w:pPr>
        <w:rPr>
          <w:rFonts w:ascii="Arial" w:hAnsi="Arial" w:cs="Arial"/>
          <w:color w:val="FF0000"/>
          <w:sz w:val="22"/>
          <w:szCs w:val="22"/>
        </w:rPr>
      </w:pPr>
    </w:p>
    <w:p w:rsidR="00F87053" w:rsidRPr="00A44AE3" w:rsidRDefault="00F87053" w:rsidP="00C87FDA">
      <w:pPr>
        <w:rPr>
          <w:rFonts w:ascii="Arial" w:hAnsi="Arial" w:cs="Arial"/>
          <w:color w:val="FF0000"/>
          <w:sz w:val="22"/>
          <w:szCs w:val="22"/>
        </w:rPr>
      </w:pPr>
    </w:p>
    <w:p w:rsidR="00F87053" w:rsidRPr="00A44AE3" w:rsidRDefault="00F87053" w:rsidP="00C87FDA">
      <w:pPr>
        <w:rPr>
          <w:rFonts w:ascii="Arial" w:hAnsi="Arial" w:cs="Arial"/>
          <w:color w:val="FF0000"/>
          <w:sz w:val="22"/>
          <w:szCs w:val="22"/>
        </w:rPr>
      </w:pPr>
    </w:p>
    <w:p w:rsidR="00F87053" w:rsidRPr="00A44AE3" w:rsidRDefault="00F87053" w:rsidP="00C87FDA">
      <w:pPr>
        <w:rPr>
          <w:rFonts w:ascii="Arial" w:hAnsi="Arial" w:cs="Arial"/>
          <w:color w:val="FF0000"/>
          <w:sz w:val="22"/>
          <w:szCs w:val="22"/>
        </w:rPr>
      </w:pPr>
    </w:p>
    <w:p w:rsidR="00F87053" w:rsidRPr="00A44AE3" w:rsidRDefault="00F87053" w:rsidP="00C87FDA">
      <w:pPr>
        <w:rPr>
          <w:rFonts w:ascii="Arial" w:hAnsi="Arial" w:cs="Arial"/>
          <w:color w:val="FF0000"/>
          <w:sz w:val="22"/>
          <w:szCs w:val="22"/>
        </w:rPr>
      </w:pPr>
    </w:p>
    <w:p w:rsidR="00F87053" w:rsidRPr="00A44AE3" w:rsidRDefault="00F87053" w:rsidP="00C87FDA">
      <w:pPr>
        <w:rPr>
          <w:rFonts w:ascii="Arial" w:hAnsi="Arial" w:cs="Arial"/>
          <w:color w:val="FF0000"/>
          <w:sz w:val="22"/>
          <w:szCs w:val="22"/>
        </w:rPr>
      </w:pPr>
    </w:p>
    <w:p w:rsidR="00F87053" w:rsidRPr="00A44AE3" w:rsidRDefault="00F87053" w:rsidP="00C87FDA">
      <w:pPr>
        <w:rPr>
          <w:rFonts w:ascii="Arial" w:hAnsi="Arial" w:cs="Arial"/>
          <w:color w:val="FF0000"/>
          <w:sz w:val="22"/>
          <w:szCs w:val="22"/>
        </w:rPr>
      </w:pPr>
    </w:p>
    <w:p w:rsidR="00F87053" w:rsidRPr="00A44AE3" w:rsidRDefault="00F87053" w:rsidP="00C87FDA">
      <w:pPr>
        <w:jc w:val="center"/>
        <w:rPr>
          <w:rFonts w:ascii="Arial" w:hAnsi="Arial" w:cs="Arial"/>
          <w:sz w:val="22"/>
          <w:szCs w:val="22"/>
        </w:rPr>
      </w:pPr>
      <w:r w:rsidRPr="00A44AE3">
        <w:rPr>
          <w:rFonts w:ascii="Arial" w:hAnsi="Arial" w:cs="Arial"/>
          <w:sz w:val="22"/>
          <w:szCs w:val="22"/>
        </w:rPr>
        <w:t>П Р Е Д Л О Г - З А К О Н</w:t>
      </w:r>
    </w:p>
    <w:p w:rsidR="00F87053" w:rsidRPr="00A44AE3" w:rsidRDefault="00F87053" w:rsidP="00C87FDA">
      <w:pPr>
        <w:jc w:val="center"/>
        <w:rPr>
          <w:rFonts w:ascii="Arial" w:hAnsi="Arial" w:cs="Arial"/>
          <w:sz w:val="22"/>
          <w:szCs w:val="22"/>
        </w:rPr>
      </w:pPr>
      <w:proofErr w:type="gramStart"/>
      <w:r w:rsidRPr="00A44AE3">
        <w:rPr>
          <w:rFonts w:ascii="Arial" w:hAnsi="Arial" w:cs="Arial"/>
          <w:sz w:val="22"/>
          <w:szCs w:val="22"/>
        </w:rPr>
        <w:t>за</w:t>
      </w:r>
      <w:proofErr w:type="gramEnd"/>
      <w:r w:rsidRPr="00A44AE3">
        <w:rPr>
          <w:rFonts w:ascii="Arial" w:hAnsi="Arial" w:cs="Arial"/>
          <w:sz w:val="22"/>
          <w:szCs w:val="22"/>
        </w:rPr>
        <w:t xml:space="preserve"> Судскиот совет на Република Македонија</w:t>
      </w:r>
    </w:p>
    <w:p w:rsidR="00F87053" w:rsidRPr="00A44AE3" w:rsidRDefault="00F87053" w:rsidP="00C87FDA">
      <w:pPr>
        <w:jc w:val="center"/>
        <w:rPr>
          <w:rFonts w:ascii="Arial" w:hAnsi="Arial" w:cs="Arial"/>
          <w:sz w:val="22"/>
          <w:szCs w:val="22"/>
        </w:rPr>
      </w:pPr>
    </w:p>
    <w:p w:rsidR="00F87053" w:rsidRPr="00A44AE3" w:rsidRDefault="00F87053" w:rsidP="00C87FDA">
      <w:pPr>
        <w:jc w:val="center"/>
        <w:rPr>
          <w:rFonts w:ascii="Arial" w:hAnsi="Arial" w:cs="Arial"/>
          <w:sz w:val="22"/>
          <w:szCs w:val="22"/>
        </w:rPr>
      </w:pPr>
    </w:p>
    <w:p w:rsidR="00F87053" w:rsidRPr="00A44AE3" w:rsidRDefault="00F87053" w:rsidP="00C87FDA">
      <w:pPr>
        <w:jc w:val="center"/>
        <w:rPr>
          <w:rFonts w:ascii="Arial" w:hAnsi="Arial" w:cs="Arial"/>
          <w:sz w:val="22"/>
          <w:szCs w:val="22"/>
        </w:rPr>
      </w:pPr>
    </w:p>
    <w:p w:rsidR="00F87053" w:rsidRPr="00A44AE3" w:rsidRDefault="00F87053" w:rsidP="00C87FDA">
      <w:pPr>
        <w:jc w:val="center"/>
        <w:rPr>
          <w:rFonts w:ascii="Arial" w:hAnsi="Arial" w:cs="Arial"/>
          <w:sz w:val="22"/>
          <w:szCs w:val="22"/>
        </w:rPr>
      </w:pPr>
    </w:p>
    <w:p w:rsidR="00F87053" w:rsidRPr="00A44AE3" w:rsidRDefault="00F87053" w:rsidP="00C87FDA">
      <w:pPr>
        <w:jc w:val="center"/>
        <w:rPr>
          <w:rFonts w:ascii="Arial" w:hAnsi="Arial" w:cs="Arial"/>
          <w:sz w:val="22"/>
          <w:szCs w:val="22"/>
        </w:rPr>
      </w:pPr>
    </w:p>
    <w:p w:rsidR="00F87053" w:rsidRPr="00A44AE3" w:rsidRDefault="00F87053" w:rsidP="00C87FDA">
      <w:pPr>
        <w:jc w:val="center"/>
        <w:rPr>
          <w:rFonts w:ascii="Arial" w:hAnsi="Arial" w:cs="Arial"/>
          <w:sz w:val="22"/>
          <w:szCs w:val="22"/>
        </w:rPr>
      </w:pPr>
    </w:p>
    <w:p w:rsidR="00F87053" w:rsidRPr="00A44AE3" w:rsidRDefault="00F87053" w:rsidP="00C87FDA">
      <w:pPr>
        <w:jc w:val="center"/>
        <w:rPr>
          <w:rFonts w:ascii="Arial" w:hAnsi="Arial" w:cs="Arial"/>
          <w:sz w:val="22"/>
          <w:szCs w:val="22"/>
        </w:rPr>
      </w:pPr>
    </w:p>
    <w:p w:rsidR="00F87053" w:rsidRPr="00A44AE3" w:rsidRDefault="00F87053" w:rsidP="00C87FDA">
      <w:pPr>
        <w:jc w:val="center"/>
        <w:rPr>
          <w:rFonts w:ascii="Arial" w:hAnsi="Arial" w:cs="Arial"/>
          <w:sz w:val="22"/>
          <w:szCs w:val="22"/>
        </w:rPr>
      </w:pPr>
    </w:p>
    <w:p w:rsidR="00F87053" w:rsidRDefault="00F87053" w:rsidP="00C87FDA">
      <w:pPr>
        <w:jc w:val="center"/>
        <w:rPr>
          <w:rFonts w:ascii="Arial" w:hAnsi="Arial" w:cs="Arial"/>
          <w:sz w:val="22"/>
          <w:szCs w:val="22"/>
          <w:lang w:val="mk-MK"/>
        </w:rPr>
      </w:pPr>
    </w:p>
    <w:p w:rsidR="00B65B1A" w:rsidRPr="00B65B1A" w:rsidRDefault="00B65B1A" w:rsidP="00C87FDA">
      <w:pPr>
        <w:jc w:val="center"/>
        <w:rPr>
          <w:rFonts w:ascii="Arial" w:hAnsi="Arial" w:cs="Arial"/>
          <w:sz w:val="22"/>
          <w:szCs w:val="22"/>
          <w:lang w:val="mk-MK"/>
        </w:rPr>
      </w:pPr>
    </w:p>
    <w:p w:rsidR="00F87053" w:rsidRPr="00A44AE3" w:rsidRDefault="00F87053" w:rsidP="00C87FDA">
      <w:pPr>
        <w:jc w:val="center"/>
        <w:rPr>
          <w:rFonts w:ascii="Arial" w:hAnsi="Arial" w:cs="Arial"/>
          <w:sz w:val="22"/>
          <w:szCs w:val="22"/>
        </w:rPr>
      </w:pPr>
    </w:p>
    <w:p w:rsidR="00F87053" w:rsidRDefault="00F87053" w:rsidP="00C87FDA">
      <w:pPr>
        <w:rPr>
          <w:rFonts w:ascii="Arial" w:hAnsi="Arial" w:cs="Arial"/>
          <w:sz w:val="22"/>
          <w:szCs w:val="22"/>
          <w:lang w:val="mk-MK"/>
        </w:rPr>
      </w:pPr>
    </w:p>
    <w:p w:rsidR="00B65B1A" w:rsidRPr="00B65B1A" w:rsidRDefault="00B65B1A" w:rsidP="00C87FDA">
      <w:pPr>
        <w:rPr>
          <w:rFonts w:ascii="Arial" w:hAnsi="Arial" w:cs="Arial"/>
          <w:sz w:val="22"/>
          <w:szCs w:val="22"/>
          <w:lang w:val="mk-MK"/>
        </w:rPr>
      </w:pPr>
    </w:p>
    <w:p w:rsidR="00F87053" w:rsidRPr="00A44AE3" w:rsidRDefault="00F87053" w:rsidP="00C87FDA">
      <w:pPr>
        <w:rPr>
          <w:rFonts w:ascii="Arial" w:hAnsi="Arial" w:cs="Arial"/>
          <w:sz w:val="22"/>
          <w:szCs w:val="22"/>
        </w:rPr>
      </w:pPr>
    </w:p>
    <w:p w:rsidR="00F87053" w:rsidRPr="00A44AE3" w:rsidRDefault="00F87053" w:rsidP="00C87FDA">
      <w:pPr>
        <w:jc w:val="center"/>
        <w:rPr>
          <w:rFonts w:ascii="Arial" w:hAnsi="Arial" w:cs="Arial"/>
          <w:sz w:val="22"/>
          <w:szCs w:val="22"/>
        </w:rPr>
      </w:pPr>
    </w:p>
    <w:p w:rsidR="00F87053" w:rsidRDefault="00F87053" w:rsidP="00C87FDA">
      <w:pPr>
        <w:jc w:val="center"/>
        <w:rPr>
          <w:rFonts w:ascii="Arial" w:hAnsi="Arial" w:cs="Arial"/>
          <w:sz w:val="22"/>
          <w:szCs w:val="22"/>
          <w:lang w:val="mk-MK"/>
        </w:rPr>
      </w:pPr>
      <w:r w:rsidRPr="00A44AE3">
        <w:rPr>
          <w:rFonts w:ascii="Arial" w:hAnsi="Arial" w:cs="Arial"/>
          <w:sz w:val="22"/>
          <w:szCs w:val="22"/>
        </w:rPr>
        <w:t xml:space="preserve">Скопје, </w:t>
      </w:r>
      <w:proofErr w:type="gramStart"/>
      <w:r w:rsidRPr="00A44AE3">
        <w:rPr>
          <w:rFonts w:ascii="Arial" w:hAnsi="Arial" w:cs="Arial"/>
          <w:sz w:val="22"/>
          <w:szCs w:val="22"/>
        </w:rPr>
        <w:t>декември  2018</w:t>
      </w:r>
      <w:proofErr w:type="gramEnd"/>
      <w:r w:rsidRPr="00A44AE3">
        <w:rPr>
          <w:rFonts w:ascii="Arial" w:hAnsi="Arial" w:cs="Arial"/>
          <w:sz w:val="22"/>
          <w:szCs w:val="22"/>
        </w:rPr>
        <w:t xml:space="preserve"> година</w:t>
      </w:r>
    </w:p>
    <w:p w:rsidR="00535314" w:rsidRDefault="00535314" w:rsidP="00535314">
      <w:pPr>
        <w:jc w:val="both"/>
        <w:rPr>
          <w:rFonts w:ascii="Arial" w:hAnsi="Arial" w:cs="Arial"/>
          <w:sz w:val="22"/>
          <w:szCs w:val="22"/>
          <w:lang w:val="mk-MK"/>
        </w:rPr>
      </w:pPr>
      <w:r>
        <w:rPr>
          <w:noProof/>
        </w:rPr>
        <w:lastRenderedPageBreak/>
        <w:drawing>
          <wp:inline distT="0" distB="0" distL="0" distR="0">
            <wp:extent cx="5486400" cy="7752822"/>
            <wp:effectExtent l="19050" t="0" r="0" b="0"/>
            <wp:docPr id="2" name="Picture 1" descr="C:\Users\katerina.janevska\AppData\Local\Microsoft\Windows\INetCache\Content.Word\066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janevska\AppData\Local\Microsoft\Windows\INetCache\Content.Word\0662_001.jpg"/>
                    <pic:cNvPicPr>
                      <a:picLocks noChangeAspect="1" noChangeArrowheads="1"/>
                    </pic:cNvPicPr>
                  </pic:nvPicPr>
                  <pic:blipFill>
                    <a:blip r:embed="rId11"/>
                    <a:srcRect/>
                    <a:stretch>
                      <a:fillRect/>
                    </a:stretch>
                  </pic:blipFill>
                  <pic:spPr bwMode="auto">
                    <a:xfrm>
                      <a:off x="0" y="0"/>
                      <a:ext cx="5486400" cy="7752822"/>
                    </a:xfrm>
                    <a:prstGeom prst="rect">
                      <a:avLst/>
                    </a:prstGeom>
                    <a:noFill/>
                    <a:ln w="9525">
                      <a:noFill/>
                      <a:miter lim="800000"/>
                      <a:headEnd/>
                      <a:tailEnd/>
                    </a:ln>
                  </pic:spPr>
                </pic:pic>
              </a:graphicData>
            </a:graphic>
          </wp:inline>
        </w:drawing>
      </w:r>
    </w:p>
    <w:p w:rsidR="00535314" w:rsidRDefault="00535314" w:rsidP="00A44AE3">
      <w:pPr>
        <w:rPr>
          <w:rFonts w:ascii="Arial" w:hAnsi="Arial" w:cs="Arial"/>
          <w:sz w:val="22"/>
          <w:szCs w:val="22"/>
          <w:lang w:val="mk-MK"/>
        </w:rPr>
      </w:pPr>
    </w:p>
    <w:p w:rsidR="00535314" w:rsidRDefault="00535314" w:rsidP="00A44AE3">
      <w:pPr>
        <w:rPr>
          <w:rFonts w:ascii="Arial" w:hAnsi="Arial" w:cs="Arial"/>
          <w:sz w:val="22"/>
          <w:szCs w:val="22"/>
          <w:lang w:val="mk-MK"/>
        </w:rPr>
      </w:pPr>
    </w:p>
    <w:p w:rsidR="00A44AE3" w:rsidRDefault="00A44AE3" w:rsidP="00A44AE3">
      <w:pPr>
        <w:rPr>
          <w:rFonts w:ascii="Arial" w:hAnsi="Arial" w:cs="Arial"/>
          <w:sz w:val="22"/>
          <w:szCs w:val="22"/>
          <w:lang w:val="mk-MK"/>
        </w:rPr>
      </w:pPr>
      <w:r>
        <w:rPr>
          <w:rFonts w:ascii="Arial" w:hAnsi="Arial" w:cs="Arial"/>
          <w:sz w:val="22"/>
          <w:szCs w:val="22"/>
          <w:lang w:val="mk-MK"/>
        </w:rPr>
        <w:lastRenderedPageBreak/>
        <w:t>ВОВЕД</w:t>
      </w:r>
    </w:p>
    <w:p w:rsidR="00A44AE3" w:rsidRPr="00A44AE3" w:rsidRDefault="00A44AE3" w:rsidP="00C87FDA">
      <w:pPr>
        <w:jc w:val="center"/>
        <w:rPr>
          <w:rFonts w:ascii="Arial" w:hAnsi="Arial" w:cs="Arial"/>
          <w:sz w:val="22"/>
          <w:szCs w:val="22"/>
          <w:lang w:val="mk-MK"/>
        </w:rPr>
      </w:pPr>
    </w:p>
    <w:p w:rsidR="0081456C" w:rsidRPr="00A44AE3" w:rsidRDefault="0081456C" w:rsidP="00C87FDA">
      <w:pPr>
        <w:ind w:left="360" w:right="360"/>
        <w:rPr>
          <w:rFonts w:ascii="Arial" w:hAnsi="Arial" w:cs="Arial"/>
          <w:sz w:val="22"/>
          <w:szCs w:val="22"/>
          <w:lang w:val="mk-MK"/>
        </w:rPr>
      </w:pPr>
      <w:r w:rsidRPr="00A44AE3">
        <w:rPr>
          <w:rFonts w:ascii="Arial" w:hAnsi="Arial" w:cs="Arial"/>
          <w:bCs/>
          <w:sz w:val="22"/>
          <w:szCs w:val="22"/>
          <w:lang w:val="mk-MK"/>
        </w:rPr>
        <w:t>I</w:t>
      </w:r>
      <w:r w:rsidRPr="00A44AE3">
        <w:rPr>
          <w:rFonts w:ascii="Arial" w:hAnsi="Arial" w:cs="Arial"/>
          <w:sz w:val="22"/>
          <w:szCs w:val="22"/>
          <w:lang w:val="mk-MK"/>
        </w:rPr>
        <w:t>. ОЦЕНА НА СОСТОЈБАТА ВО ОБЛАСТА</w:t>
      </w:r>
    </w:p>
    <w:p w:rsidR="0081456C" w:rsidRPr="00A44AE3" w:rsidRDefault="0081456C" w:rsidP="00C87FDA">
      <w:pPr>
        <w:ind w:left="360" w:right="360"/>
        <w:rPr>
          <w:rFonts w:ascii="Arial" w:hAnsi="Arial" w:cs="Arial"/>
          <w:sz w:val="22"/>
          <w:szCs w:val="22"/>
          <w:lang w:val="mk-MK"/>
        </w:rPr>
      </w:pPr>
      <w:r w:rsidRPr="00A44AE3">
        <w:rPr>
          <w:rFonts w:ascii="Arial" w:hAnsi="Arial" w:cs="Arial"/>
          <w:sz w:val="22"/>
          <w:szCs w:val="22"/>
          <w:lang w:val="mk-MK"/>
        </w:rPr>
        <w:t xml:space="preserve"> ШТО ТРЕБА ДА СЕ УРЕДИ И ПРИЧИНИ ЗА ДОНЕСУВАЊЕ НА ЗАКОНОТ</w:t>
      </w:r>
    </w:p>
    <w:p w:rsidR="0081456C" w:rsidRPr="00A44AE3" w:rsidRDefault="0081456C" w:rsidP="00C87FDA">
      <w:pPr>
        <w:pStyle w:val="Normalvovlecen"/>
        <w:spacing w:line="240" w:lineRule="auto"/>
        <w:ind w:left="360" w:right="360" w:firstLine="0"/>
        <w:rPr>
          <w:rFonts w:ascii="Arial" w:hAnsi="Arial" w:cs="Arial"/>
          <w:bCs/>
          <w:sz w:val="22"/>
          <w:szCs w:val="22"/>
          <w:lang w:val="mk-MK"/>
        </w:rPr>
      </w:pPr>
    </w:p>
    <w:p w:rsidR="003E6A2B" w:rsidRPr="00A44AE3" w:rsidRDefault="0081456C" w:rsidP="00C87FDA">
      <w:pPr>
        <w:pStyle w:val="Normalvovlecen"/>
        <w:spacing w:line="240" w:lineRule="auto"/>
        <w:ind w:left="360" w:right="360" w:firstLine="0"/>
        <w:rPr>
          <w:rFonts w:ascii="Arial" w:hAnsi="Arial" w:cs="Arial"/>
          <w:sz w:val="22"/>
          <w:szCs w:val="22"/>
          <w:lang w:val="ru-RU"/>
        </w:rPr>
      </w:pPr>
      <w:bookmarkStart w:id="1" w:name="_Hlk529775518"/>
      <w:r w:rsidRPr="00A44AE3">
        <w:rPr>
          <w:rFonts w:ascii="Arial" w:hAnsi="Arial" w:cs="Arial"/>
          <w:sz w:val="22"/>
          <w:szCs w:val="22"/>
          <w:lang w:val="mk-MK"/>
        </w:rPr>
        <w:t>Законот за Судскиот совет на Република Македонија се донесе во 2006 година со цел за</w:t>
      </w:r>
      <w:r w:rsidRPr="00A44AE3">
        <w:rPr>
          <w:rFonts w:ascii="Arial" w:hAnsi="Arial" w:cs="Arial"/>
          <w:sz w:val="22"/>
          <w:szCs w:val="22"/>
          <w:lang w:val="ru-RU"/>
        </w:rPr>
        <w:t xml:space="preserve"> усогласувањето на оваа материја со Уставните амандмани од </w:t>
      </w:r>
      <w:r w:rsidRPr="00A44AE3">
        <w:rPr>
          <w:rFonts w:ascii="Arial" w:hAnsi="Arial" w:cs="Arial"/>
          <w:sz w:val="22"/>
          <w:szCs w:val="22"/>
        </w:rPr>
        <w:t>XXVIII</w:t>
      </w:r>
      <w:r w:rsidRPr="00A44AE3">
        <w:rPr>
          <w:rFonts w:ascii="Arial" w:hAnsi="Arial" w:cs="Arial"/>
          <w:sz w:val="22"/>
          <w:szCs w:val="22"/>
          <w:lang w:val="ru-RU"/>
        </w:rPr>
        <w:t xml:space="preserve"> и </w:t>
      </w:r>
      <w:r w:rsidRPr="00A44AE3">
        <w:rPr>
          <w:rFonts w:ascii="Arial" w:hAnsi="Arial" w:cs="Arial"/>
          <w:sz w:val="22"/>
          <w:szCs w:val="22"/>
        </w:rPr>
        <w:t>XXIX</w:t>
      </w:r>
      <w:r w:rsidRPr="00A44AE3">
        <w:rPr>
          <w:rFonts w:ascii="Arial" w:hAnsi="Arial" w:cs="Arial"/>
          <w:sz w:val="22"/>
          <w:szCs w:val="22"/>
          <w:lang w:val="ru-RU"/>
        </w:rPr>
        <w:t xml:space="preserve"> на Уставот на Република Македонија. </w:t>
      </w:r>
    </w:p>
    <w:p w:rsidR="003E6A2B" w:rsidRPr="00A44AE3" w:rsidRDefault="003E6A2B" w:rsidP="00C87FDA">
      <w:pPr>
        <w:pStyle w:val="Normalvovlecen"/>
        <w:spacing w:line="240" w:lineRule="auto"/>
        <w:ind w:left="360" w:right="360" w:firstLine="0"/>
        <w:rPr>
          <w:rFonts w:ascii="Arial" w:hAnsi="Arial" w:cs="Arial"/>
          <w:sz w:val="22"/>
          <w:szCs w:val="22"/>
          <w:lang w:val="ru-RU"/>
        </w:rPr>
      </w:pPr>
    </w:p>
    <w:p w:rsidR="0081456C" w:rsidRPr="00A44AE3" w:rsidRDefault="0081456C" w:rsidP="00C87FDA">
      <w:pPr>
        <w:pStyle w:val="Normalvovlecen"/>
        <w:spacing w:line="240" w:lineRule="auto"/>
        <w:ind w:left="360" w:right="360" w:firstLine="0"/>
        <w:rPr>
          <w:rFonts w:ascii="Arial" w:hAnsi="Arial" w:cs="Arial"/>
          <w:sz w:val="22"/>
          <w:szCs w:val="22"/>
          <w:lang w:val="mk-MK"/>
        </w:rPr>
      </w:pPr>
      <w:r w:rsidRPr="00A44AE3">
        <w:rPr>
          <w:rFonts w:ascii="Arial" w:hAnsi="Arial" w:cs="Arial"/>
          <w:sz w:val="22"/>
          <w:szCs w:val="22"/>
          <w:lang w:val="mk-MK"/>
        </w:rPr>
        <w:t>Во ноември 2017 година се донесе Стратегијата за реформа на правосудниот сектор, а во која во делот на правосудството се прифатени и вгрдени сите препораки на релевантните меѓународни институции.</w:t>
      </w:r>
    </w:p>
    <w:p w:rsidR="003E6A2B" w:rsidRPr="00A44AE3" w:rsidRDefault="003E6A2B" w:rsidP="00C87FDA">
      <w:pPr>
        <w:pStyle w:val="Normalvovlecen"/>
        <w:spacing w:line="240" w:lineRule="auto"/>
        <w:ind w:left="360" w:right="360" w:firstLine="0"/>
        <w:rPr>
          <w:rFonts w:ascii="Arial" w:hAnsi="Arial" w:cs="Arial"/>
          <w:sz w:val="22"/>
          <w:szCs w:val="22"/>
          <w:lang w:val="mk-MK"/>
        </w:rPr>
      </w:pPr>
    </w:p>
    <w:p w:rsidR="0081456C" w:rsidRPr="00A44AE3" w:rsidRDefault="0081456C" w:rsidP="00C87FDA">
      <w:pPr>
        <w:pStyle w:val="Normalvovlecen"/>
        <w:spacing w:line="240" w:lineRule="auto"/>
        <w:ind w:left="360" w:right="360" w:firstLine="0"/>
        <w:rPr>
          <w:rFonts w:ascii="Arial" w:hAnsi="Arial" w:cs="Arial"/>
          <w:sz w:val="22"/>
          <w:szCs w:val="22"/>
          <w:lang w:val="mk-MK"/>
        </w:rPr>
      </w:pPr>
      <w:r w:rsidRPr="00A44AE3">
        <w:rPr>
          <w:rFonts w:ascii="Arial" w:hAnsi="Arial" w:cs="Arial"/>
          <w:sz w:val="22"/>
          <w:szCs w:val="22"/>
          <w:lang w:val="mk-MK"/>
        </w:rPr>
        <w:t>Законот за Судскиот совет на Република Македонија беше менуван вкупно шест пати и со измените се интервенираше во одредбите за услови за член на Совет од редот на судиите, избор на судија на повисок суд, дисциплинската постапка како и во однос на критериумите и постапката за след</w:t>
      </w:r>
      <w:r w:rsidRPr="00A44AE3">
        <w:rPr>
          <w:rFonts w:ascii="Arial" w:hAnsi="Arial" w:cs="Arial"/>
          <w:sz w:val="22"/>
          <w:szCs w:val="22"/>
        </w:rPr>
        <w:t>e</w:t>
      </w:r>
      <w:r w:rsidRPr="00A44AE3">
        <w:rPr>
          <w:rFonts w:ascii="Arial" w:hAnsi="Arial" w:cs="Arial"/>
          <w:sz w:val="22"/>
          <w:szCs w:val="22"/>
          <w:lang w:val="mk-MK"/>
        </w:rPr>
        <w:t>ње и оценување на работата на судијата.</w:t>
      </w:r>
    </w:p>
    <w:p w:rsidR="003E6A2B" w:rsidRPr="00A44AE3" w:rsidRDefault="003E6A2B" w:rsidP="00C87FDA">
      <w:pPr>
        <w:pStyle w:val="Normalvovlecen"/>
        <w:spacing w:line="240" w:lineRule="auto"/>
        <w:ind w:left="360" w:right="360" w:firstLine="0"/>
        <w:rPr>
          <w:rFonts w:ascii="Arial" w:hAnsi="Arial" w:cs="Arial"/>
          <w:sz w:val="22"/>
          <w:szCs w:val="22"/>
          <w:lang w:val="mk-MK"/>
        </w:rPr>
      </w:pPr>
    </w:p>
    <w:p w:rsidR="0081456C" w:rsidRPr="00A44AE3" w:rsidRDefault="0081456C" w:rsidP="00C87FDA">
      <w:pPr>
        <w:pStyle w:val="Normalvovlecen"/>
        <w:spacing w:line="240" w:lineRule="auto"/>
        <w:ind w:left="360" w:right="360" w:firstLine="0"/>
        <w:rPr>
          <w:rFonts w:ascii="Arial" w:hAnsi="Arial" w:cs="Arial"/>
          <w:sz w:val="22"/>
          <w:szCs w:val="22"/>
          <w:lang w:val="mk-MK"/>
        </w:rPr>
      </w:pPr>
      <w:r w:rsidRPr="00A44AE3">
        <w:rPr>
          <w:rFonts w:ascii="Arial" w:hAnsi="Arial" w:cs="Arial"/>
          <w:sz w:val="22"/>
          <w:szCs w:val="22"/>
          <w:lang w:val="mk-MK"/>
        </w:rPr>
        <w:t>Основната намера на Владата на Република Македонија за членство во Европската Унија налага продолжување на реформите во областа судство и целосно реформирање на судството.</w:t>
      </w:r>
    </w:p>
    <w:p w:rsidR="003E6A2B" w:rsidRPr="00A44AE3" w:rsidRDefault="003E6A2B" w:rsidP="00C87FDA">
      <w:pPr>
        <w:pStyle w:val="Normalvovlecen"/>
        <w:spacing w:line="240" w:lineRule="auto"/>
        <w:ind w:left="360" w:right="360" w:firstLine="0"/>
        <w:rPr>
          <w:rFonts w:ascii="Arial" w:hAnsi="Arial" w:cs="Arial"/>
          <w:sz w:val="22"/>
          <w:szCs w:val="22"/>
          <w:lang w:val="mk-MK"/>
        </w:rPr>
      </w:pPr>
    </w:p>
    <w:p w:rsidR="0081456C" w:rsidRPr="00A44AE3" w:rsidRDefault="0081456C" w:rsidP="00C87FDA">
      <w:pPr>
        <w:pStyle w:val="Normalvovlecen"/>
        <w:spacing w:line="240" w:lineRule="auto"/>
        <w:ind w:left="360" w:right="360" w:firstLine="0"/>
        <w:rPr>
          <w:rFonts w:ascii="Arial" w:hAnsi="Arial" w:cs="Arial"/>
          <w:sz w:val="22"/>
          <w:szCs w:val="22"/>
          <w:lang w:val="mk-MK"/>
        </w:rPr>
      </w:pPr>
      <w:r w:rsidRPr="00A44AE3">
        <w:rPr>
          <w:rFonts w:ascii="Arial" w:hAnsi="Arial" w:cs="Arial"/>
          <w:sz w:val="22"/>
          <w:szCs w:val="22"/>
          <w:lang w:val="mk-MK"/>
        </w:rPr>
        <w:t>Согласно препораките дадени од Венецијанската комисија во делот на правосудството беа направени последните измени со кои се интервенираше во делот на дисциплинската постапка, односно таа се поедностави и  воедно се донесе Закон за престанување на важењето на законот за Советот за утврдување на факти и покренување на постапка за утврдување на одговорност на судија и неговата надлежност согласно препораките се пренесе на Судскиот совет.</w:t>
      </w:r>
    </w:p>
    <w:p w:rsidR="003E6A2B" w:rsidRPr="00A44AE3" w:rsidRDefault="003E6A2B" w:rsidP="00C87FDA">
      <w:pPr>
        <w:pStyle w:val="Normalvovlecen"/>
        <w:spacing w:line="240" w:lineRule="auto"/>
        <w:ind w:left="360" w:right="360" w:firstLine="0"/>
        <w:rPr>
          <w:rFonts w:ascii="Arial" w:hAnsi="Arial" w:cs="Arial"/>
          <w:sz w:val="22"/>
          <w:szCs w:val="22"/>
          <w:lang w:val="mk-MK"/>
        </w:rPr>
      </w:pPr>
    </w:p>
    <w:p w:rsidR="0081456C" w:rsidRPr="00A44AE3" w:rsidRDefault="0081456C" w:rsidP="00C87FDA">
      <w:pPr>
        <w:pStyle w:val="Normalvovlecen"/>
        <w:spacing w:line="240" w:lineRule="auto"/>
        <w:ind w:left="360" w:right="360" w:firstLine="0"/>
        <w:rPr>
          <w:rFonts w:ascii="Arial" w:hAnsi="Arial" w:cs="Arial"/>
          <w:sz w:val="22"/>
          <w:szCs w:val="22"/>
          <w:lang w:val="mk-MK"/>
        </w:rPr>
      </w:pPr>
      <w:r w:rsidRPr="00A44AE3">
        <w:rPr>
          <w:rFonts w:ascii="Arial" w:hAnsi="Arial" w:cs="Arial"/>
          <w:sz w:val="22"/>
          <w:szCs w:val="22"/>
          <w:lang w:val="mk-MK"/>
        </w:rPr>
        <w:t xml:space="preserve">Согласно насоките во Стратефијата за реформа на правосудниот сектор, препораките на Венецијанската комисија и препораките на оценската мисија ТАИЕКС од април 2018 година  се пристапи кон </w:t>
      </w:r>
      <w:r w:rsidR="00F5350E" w:rsidRPr="00A44AE3">
        <w:rPr>
          <w:rFonts w:ascii="Arial" w:hAnsi="Arial" w:cs="Arial"/>
          <w:sz w:val="22"/>
          <w:szCs w:val="22"/>
          <w:lang w:val="mk-MK"/>
        </w:rPr>
        <w:t>изготвување</w:t>
      </w:r>
      <w:r w:rsidRPr="00A44AE3">
        <w:rPr>
          <w:rFonts w:ascii="Arial" w:hAnsi="Arial" w:cs="Arial"/>
          <w:sz w:val="22"/>
          <w:szCs w:val="22"/>
          <w:lang w:val="mk-MK"/>
        </w:rPr>
        <w:t xml:space="preserve">  на Законот за Судскиот совет на Република Македонија. Со </w:t>
      </w:r>
      <w:r w:rsidR="00F5350E" w:rsidRPr="00A44AE3">
        <w:rPr>
          <w:rFonts w:ascii="Arial" w:hAnsi="Arial" w:cs="Arial"/>
          <w:sz w:val="22"/>
          <w:szCs w:val="22"/>
          <w:lang w:val="mk-MK"/>
        </w:rPr>
        <w:t xml:space="preserve">законот </w:t>
      </w:r>
      <w:r w:rsidRPr="00A44AE3">
        <w:rPr>
          <w:rFonts w:ascii="Arial" w:hAnsi="Arial" w:cs="Arial"/>
          <w:sz w:val="22"/>
          <w:szCs w:val="22"/>
          <w:lang w:val="mk-MK"/>
        </w:rPr>
        <w:t>што се предлага се редифинираат условите за избор на судија во повиско суд, се воведува обврска на Судскиот Совет за следење на работата на судот и судијата, се редифинираат квалитативните критериум и наспрема квантитативните и се внесува одредба за одговорност на член на Судскиот совет на Република Македонија во вршењето на неговата функција.</w:t>
      </w:r>
    </w:p>
    <w:p w:rsidR="003E6A2B" w:rsidRPr="00A44AE3" w:rsidRDefault="003E6A2B" w:rsidP="00C87FDA">
      <w:pPr>
        <w:pStyle w:val="Normalvovlecen"/>
        <w:spacing w:line="240" w:lineRule="auto"/>
        <w:ind w:left="360" w:right="360" w:firstLine="0"/>
        <w:rPr>
          <w:rFonts w:ascii="Arial" w:hAnsi="Arial" w:cs="Arial"/>
          <w:sz w:val="22"/>
          <w:szCs w:val="22"/>
          <w:lang w:val="mk-MK"/>
        </w:rPr>
      </w:pPr>
    </w:p>
    <w:p w:rsidR="0081456C" w:rsidRPr="00A44AE3" w:rsidRDefault="0081456C" w:rsidP="00C87FDA">
      <w:pPr>
        <w:pStyle w:val="Normalvovlecen"/>
        <w:spacing w:line="240" w:lineRule="auto"/>
        <w:ind w:left="360" w:right="360" w:firstLine="0"/>
        <w:rPr>
          <w:rFonts w:ascii="Arial" w:hAnsi="Arial" w:cs="Arial"/>
          <w:sz w:val="22"/>
          <w:szCs w:val="22"/>
          <w:lang w:val="mk-MK"/>
        </w:rPr>
      </w:pPr>
      <w:r w:rsidRPr="00A44AE3">
        <w:rPr>
          <w:rFonts w:ascii="Arial" w:hAnsi="Arial" w:cs="Arial"/>
          <w:sz w:val="22"/>
          <w:szCs w:val="22"/>
          <w:lang w:val="mk-MK"/>
        </w:rPr>
        <w:t>Текстот на Законот беше доставен на мислење на надлежните институции.</w:t>
      </w:r>
    </w:p>
    <w:p w:rsidR="0081456C" w:rsidRDefault="0081456C" w:rsidP="00C87FDA">
      <w:pPr>
        <w:pStyle w:val="Normalvovlecen"/>
        <w:spacing w:line="240" w:lineRule="auto"/>
        <w:ind w:left="360" w:right="360" w:firstLine="0"/>
        <w:rPr>
          <w:rFonts w:ascii="Arial" w:hAnsi="Arial" w:cs="Arial"/>
          <w:sz w:val="22"/>
          <w:szCs w:val="22"/>
          <w:lang w:val="mk-MK"/>
        </w:rPr>
      </w:pPr>
      <w:r w:rsidRPr="00A44AE3">
        <w:rPr>
          <w:rFonts w:ascii="Arial" w:hAnsi="Arial" w:cs="Arial"/>
          <w:sz w:val="22"/>
          <w:szCs w:val="22"/>
          <w:lang w:val="mk-MK"/>
        </w:rPr>
        <w:t>Со оглед на тоа што потребните измени заедно со досега направените измени на постојниот закон надминуваат една третина од текстот, заради негова прегледност се пристапува кон донесување на измените во форма на нов закон.</w:t>
      </w:r>
    </w:p>
    <w:p w:rsidR="00A44AE3" w:rsidRDefault="00A44AE3" w:rsidP="00C87FDA">
      <w:pPr>
        <w:pStyle w:val="Normalvovlecen"/>
        <w:spacing w:line="240" w:lineRule="auto"/>
        <w:ind w:left="360" w:right="360" w:firstLine="0"/>
        <w:rPr>
          <w:rFonts w:ascii="Arial" w:hAnsi="Arial" w:cs="Arial"/>
          <w:sz w:val="22"/>
          <w:szCs w:val="22"/>
          <w:lang w:val="mk-MK"/>
        </w:rPr>
      </w:pPr>
    </w:p>
    <w:p w:rsidR="00A44AE3" w:rsidRDefault="00A44AE3" w:rsidP="00C87FDA">
      <w:pPr>
        <w:pStyle w:val="Normalvovlecen"/>
        <w:spacing w:line="240" w:lineRule="auto"/>
        <w:ind w:left="360" w:right="360" w:firstLine="0"/>
        <w:rPr>
          <w:rFonts w:ascii="Arial" w:hAnsi="Arial" w:cs="Arial"/>
          <w:sz w:val="22"/>
          <w:szCs w:val="22"/>
          <w:lang w:val="mk-MK"/>
        </w:rPr>
      </w:pPr>
    </w:p>
    <w:p w:rsidR="00A44AE3" w:rsidRDefault="00A44AE3" w:rsidP="00C87FDA">
      <w:pPr>
        <w:pStyle w:val="Normalvovlecen"/>
        <w:spacing w:line="240" w:lineRule="auto"/>
        <w:ind w:left="360" w:right="360" w:firstLine="0"/>
        <w:rPr>
          <w:rFonts w:ascii="Arial" w:hAnsi="Arial" w:cs="Arial"/>
          <w:sz w:val="22"/>
          <w:szCs w:val="22"/>
          <w:lang w:val="mk-MK"/>
        </w:rPr>
      </w:pPr>
    </w:p>
    <w:p w:rsidR="00A44AE3" w:rsidRPr="00A44AE3" w:rsidRDefault="00A44AE3" w:rsidP="00C87FDA">
      <w:pPr>
        <w:pStyle w:val="Normalvovlecen"/>
        <w:spacing w:line="240" w:lineRule="auto"/>
        <w:ind w:left="360" w:right="360" w:firstLine="0"/>
        <w:rPr>
          <w:rFonts w:ascii="Arial" w:hAnsi="Arial" w:cs="Arial"/>
          <w:sz w:val="22"/>
          <w:szCs w:val="22"/>
          <w:lang w:val="mk-MK"/>
        </w:rPr>
      </w:pPr>
    </w:p>
    <w:bookmarkEnd w:id="1"/>
    <w:p w:rsidR="0081456C" w:rsidRPr="00A44AE3" w:rsidRDefault="0081456C" w:rsidP="00C87FDA">
      <w:pPr>
        <w:pStyle w:val="Style3"/>
        <w:tabs>
          <w:tab w:val="left" w:pos="8490"/>
        </w:tabs>
        <w:ind w:left="360" w:right="360"/>
        <w:rPr>
          <w:rFonts w:ascii="Arial" w:hAnsi="Arial" w:cs="Arial"/>
          <w:sz w:val="22"/>
          <w:szCs w:val="22"/>
          <w:lang w:val="mk-MK"/>
        </w:rPr>
      </w:pPr>
      <w:r w:rsidRPr="00A44AE3">
        <w:rPr>
          <w:rFonts w:ascii="Arial" w:hAnsi="Arial" w:cs="Arial"/>
          <w:sz w:val="22"/>
          <w:szCs w:val="22"/>
          <w:lang w:val="mk-MK"/>
        </w:rPr>
        <w:t xml:space="preserve"> </w:t>
      </w:r>
      <w:r w:rsidRPr="00A44AE3">
        <w:rPr>
          <w:rFonts w:ascii="Arial" w:hAnsi="Arial" w:cs="Arial"/>
          <w:sz w:val="22"/>
          <w:szCs w:val="22"/>
          <w:lang w:val="mk-MK"/>
        </w:rPr>
        <w:tab/>
      </w:r>
    </w:p>
    <w:p w:rsidR="0081456C" w:rsidRPr="00A44AE3" w:rsidRDefault="0081456C" w:rsidP="00C87FDA">
      <w:pPr>
        <w:ind w:left="360" w:right="360"/>
        <w:rPr>
          <w:rFonts w:ascii="Arial" w:hAnsi="Arial" w:cs="Arial"/>
          <w:sz w:val="22"/>
          <w:szCs w:val="22"/>
          <w:lang w:val="mk-MK"/>
        </w:rPr>
      </w:pPr>
      <w:r w:rsidRPr="00A44AE3">
        <w:rPr>
          <w:rFonts w:ascii="Arial" w:hAnsi="Arial" w:cs="Arial"/>
          <w:sz w:val="22"/>
          <w:szCs w:val="22"/>
          <w:lang w:val="mk-MK"/>
        </w:rPr>
        <w:lastRenderedPageBreak/>
        <w:t>II. ЦЕЛИ, НАЧЕЛА И ОСНОВНИ РЕШЕНИЈА</w:t>
      </w:r>
    </w:p>
    <w:p w:rsidR="0081456C" w:rsidRPr="00A44AE3" w:rsidRDefault="0081456C" w:rsidP="00C87FDA">
      <w:pPr>
        <w:ind w:left="360" w:right="360"/>
        <w:rPr>
          <w:rFonts w:ascii="Arial" w:hAnsi="Arial" w:cs="Arial"/>
          <w:sz w:val="22"/>
          <w:szCs w:val="22"/>
          <w:lang w:val="mk-MK"/>
        </w:rPr>
      </w:pPr>
    </w:p>
    <w:p w:rsidR="0081456C" w:rsidRPr="00A44AE3" w:rsidRDefault="0081456C" w:rsidP="00C87FDA">
      <w:pPr>
        <w:pStyle w:val="Normalvovlecen"/>
        <w:spacing w:line="240" w:lineRule="auto"/>
        <w:ind w:left="360" w:right="360" w:firstLine="0"/>
        <w:rPr>
          <w:rFonts w:ascii="Arial" w:hAnsi="Arial" w:cs="Arial"/>
          <w:sz w:val="22"/>
          <w:szCs w:val="22"/>
          <w:lang w:val="mk-MK"/>
        </w:rPr>
      </w:pPr>
      <w:r w:rsidRPr="00A44AE3">
        <w:rPr>
          <w:rFonts w:ascii="Arial" w:hAnsi="Arial" w:cs="Arial"/>
          <w:sz w:val="22"/>
          <w:szCs w:val="22"/>
          <w:lang w:val="mk-MK"/>
        </w:rPr>
        <w:t>Основна цел на Законот е вградување</w:t>
      </w:r>
      <w:r w:rsidRPr="00A44AE3">
        <w:rPr>
          <w:rFonts w:ascii="Arial" w:hAnsi="Arial" w:cs="Arial"/>
          <w:sz w:val="22"/>
          <w:szCs w:val="22"/>
        </w:rPr>
        <w:t xml:space="preserve"> </w:t>
      </w:r>
      <w:r w:rsidRPr="00A44AE3">
        <w:rPr>
          <w:rFonts w:ascii="Arial" w:hAnsi="Arial" w:cs="Arial"/>
          <w:sz w:val="22"/>
          <w:szCs w:val="22"/>
          <w:lang w:val="mk-MK"/>
        </w:rPr>
        <w:t>на препораките од Венецијанската комисија</w:t>
      </w:r>
      <w:r w:rsidRPr="00A44AE3">
        <w:rPr>
          <w:rFonts w:ascii="Arial" w:hAnsi="Arial" w:cs="Arial"/>
          <w:sz w:val="22"/>
          <w:szCs w:val="22"/>
        </w:rPr>
        <w:t xml:space="preserve">, </w:t>
      </w:r>
      <w:r w:rsidRPr="00A44AE3">
        <w:rPr>
          <w:rFonts w:ascii="Arial" w:hAnsi="Arial" w:cs="Arial"/>
          <w:sz w:val="22"/>
          <w:szCs w:val="22"/>
          <w:lang w:val="mk-MK"/>
        </w:rPr>
        <w:t xml:space="preserve">ГРЕКО и оценската мисија на ТАИЕКС  за обука на судии и јавни обвинители во Република Македонија во делот на изборот и разрешувањето на судиите и претседателите на судовите, одговорност на членовите на Судскиот совет на Република Македонија како и во однос на </w:t>
      </w:r>
      <w:r w:rsidRPr="00A44AE3">
        <w:rPr>
          <w:rFonts w:ascii="Arial" w:hAnsi="Arial" w:cs="Arial"/>
          <w:sz w:val="22"/>
          <w:szCs w:val="22"/>
        </w:rPr>
        <w:t xml:space="preserve"> </w:t>
      </w:r>
      <w:r w:rsidRPr="00A44AE3">
        <w:rPr>
          <w:rFonts w:ascii="Arial" w:hAnsi="Arial" w:cs="Arial"/>
          <w:sz w:val="22"/>
          <w:szCs w:val="22"/>
          <w:lang w:val="mk-MK"/>
        </w:rPr>
        <w:t xml:space="preserve">внесување мерливи квалитативни  и квалитативни критериуми за оценување на работата на судиите и претседателите на судот во сучај на нивно напредување. Воедно се внимаваше на целосна избалансираност на критериумите  во системот на оценувањето. Истовремено се интервенира и во однос на одребите за член на Совет со право на глас, рангирање на кандидати за избор на судии во повисок суд, се зајакнува одговорноста во работата на Советот и слично. </w:t>
      </w:r>
    </w:p>
    <w:p w:rsidR="0081456C" w:rsidRPr="00A44AE3" w:rsidRDefault="0081456C" w:rsidP="00C87FDA">
      <w:pPr>
        <w:pStyle w:val="Normalvovlecen"/>
        <w:spacing w:line="240" w:lineRule="auto"/>
        <w:ind w:left="360" w:right="360" w:firstLine="0"/>
        <w:rPr>
          <w:rFonts w:ascii="Arial" w:hAnsi="Arial" w:cs="Arial"/>
          <w:sz w:val="22"/>
          <w:szCs w:val="22"/>
          <w:lang w:val="mk-MK"/>
        </w:rPr>
      </w:pPr>
    </w:p>
    <w:p w:rsidR="0081456C" w:rsidRPr="00A44AE3" w:rsidRDefault="0081456C" w:rsidP="00C87FDA">
      <w:pPr>
        <w:pStyle w:val="Normalvovlecen"/>
        <w:spacing w:line="240" w:lineRule="auto"/>
        <w:ind w:left="360" w:right="360" w:firstLine="0"/>
        <w:rPr>
          <w:rFonts w:ascii="Arial" w:hAnsi="Arial" w:cs="Arial"/>
          <w:sz w:val="22"/>
          <w:szCs w:val="22"/>
          <w:lang w:val="ru-RU"/>
        </w:rPr>
      </w:pPr>
      <w:r w:rsidRPr="00A44AE3">
        <w:rPr>
          <w:rFonts w:ascii="Arial" w:hAnsi="Arial" w:cs="Arial"/>
          <w:sz w:val="22"/>
          <w:szCs w:val="22"/>
          <w:lang w:val="mk-MK"/>
        </w:rPr>
        <w:t>Законот чие донесување се предлага се заснова врз следните начела</w:t>
      </w:r>
      <w:r w:rsidRPr="00A44AE3">
        <w:rPr>
          <w:rFonts w:ascii="Arial" w:hAnsi="Arial" w:cs="Arial"/>
          <w:sz w:val="22"/>
          <w:szCs w:val="22"/>
          <w:lang w:val="ru-RU"/>
        </w:rPr>
        <w:t>:</w:t>
      </w:r>
    </w:p>
    <w:p w:rsidR="0081456C" w:rsidRPr="00A44AE3" w:rsidRDefault="0081456C" w:rsidP="00C87FDA">
      <w:pPr>
        <w:pStyle w:val="Normalvovlecen"/>
        <w:numPr>
          <w:ilvl w:val="0"/>
          <w:numId w:val="2"/>
        </w:numPr>
        <w:spacing w:line="240" w:lineRule="auto"/>
        <w:ind w:left="360" w:right="360" w:firstLine="0"/>
        <w:rPr>
          <w:rFonts w:ascii="Arial" w:hAnsi="Arial" w:cs="Arial"/>
          <w:sz w:val="22"/>
          <w:szCs w:val="22"/>
        </w:rPr>
      </w:pPr>
      <w:r w:rsidRPr="00A44AE3">
        <w:rPr>
          <w:rFonts w:ascii="Arial" w:hAnsi="Arial" w:cs="Arial"/>
          <w:sz w:val="22"/>
          <w:szCs w:val="22"/>
          <w:lang w:val="mk-MK"/>
        </w:rPr>
        <w:t>Законитост</w:t>
      </w:r>
    </w:p>
    <w:p w:rsidR="0081456C" w:rsidRPr="00A44AE3" w:rsidRDefault="0081456C" w:rsidP="00C87FDA">
      <w:pPr>
        <w:pStyle w:val="Normalvovlecen"/>
        <w:numPr>
          <w:ilvl w:val="0"/>
          <w:numId w:val="2"/>
        </w:numPr>
        <w:spacing w:line="240" w:lineRule="auto"/>
        <w:ind w:left="360" w:right="360" w:firstLine="0"/>
        <w:rPr>
          <w:rFonts w:ascii="Arial" w:hAnsi="Arial" w:cs="Arial"/>
          <w:sz w:val="22"/>
          <w:szCs w:val="22"/>
        </w:rPr>
      </w:pPr>
      <w:r w:rsidRPr="00A44AE3">
        <w:rPr>
          <w:rFonts w:ascii="Arial" w:hAnsi="Arial" w:cs="Arial"/>
          <w:sz w:val="22"/>
          <w:szCs w:val="22"/>
          <w:lang w:val="mk-MK"/>
        </w:rPr>
        <w:t>Стручност и професионалност</w:t>
      </w:r>
    </w:p>
    <w:p w:rsidR="0081456C" w:rsidRPr="00A44AE3" w:rsidRDefault="0081456C" w:rsidP="00C87FDA">
      <w:pPr>
        <w:pStyle w:val="Normalvovlecen"/>
        <w:numPr>
          <w:ilvl w:val="0"/>
          <w:numId w:val="2"/>
        </w:numPr>
        <w:spacing w:line="240" w:lineRule="auto"/>
        <w:ind w:left="360" w:right="360" w:firstLine="0"/>
        <w:rPr>
          <w:rFonts w:ascii="Arial" w:hAnsi="Arial" w:cs="Arial"/>
          <w:sz w:val="22"/>
          <w:szCs w:val="22"/>
          <w:lang w:val="ru-RU"/>
        </w:rPr>
      </w:pPr>
      <w:r w:rsidRPr="00A44AE3">
        <w:rPr>
          <w:rFonts w:ascii="Arial" w:hAnsi="Arial" w:cs="Arial"/>
          <w:sz w:val="22"/>
          <w:szCs w:val="22"/>
          <w:lang w:val="mk-MK"/>
        </w:rPr>
        <w:t>Почитување на стандардите на морал и етика</w:t>
      </w:r>
    </w:p>
    <w:p w:rsidR="0081456C" w:rsidRPr="00A44AE3" w:rsidRDefault="0081456C" w:rsidP="00C87FDA">
      <w:pPr>
        <w:pStyle w:val="Normalvovlecen"/>
        <w:numPr>
          <w:ilvl w:val="0"/>
          <w:numId w:val="2"/>
        </w:numPr>
        <w:spacing w:line="240" w:lineRule="auto"/>
        <w:ind w:left="360" w:right="360" w:firstLine="0"/>
        <w:rPr>
          <w:rFonts w:ascii="Arial" w:hAnsi="Arial" w:cs="Arial"/>
          <w:sz w:val="22"/>
          <w:szCs w:val="22"/>
        </w:rPr>
      </w:pPr>
      <w:r w:rsidRPr="00A44AE3">
        <w:rPr>
          <w:rFonts w:ascii="Arial" w:hAnsi="Arial" w:cs="Arial"/>
          <w:sz w:val="22"/>
          <w:szCs w:val="22"/>
          <w:lang w:val="mk-MK"/>
        </w:rPr>
        <w:t>Одговорност</w:t>
      </w:r>
    </w:p>
    <w:p w:rsidR="0081456C" w:rsidRPr="00A44AE3" w:rsidRDefault="0081456C" w:rsidP="00C87FDA">
      <w:pPr>
        <w:pStyle w:val="Normalvovlecen"/>
        <w:numPr>
          <w:ilvl w:val="0"/>
          <w:numId w:val="2"/>
        </w:numPr>
        <w:spacing w:line="240" w:lineRule="auto"/>
        <w:ind w:left="360" w:right="360" w:firstLine="0"/>
        <w:rPr>
          <w:rFonts w:ascii="Arial" w:hAnsi="Arial" w:cs="Arial"/>
          <w:sz w:val="22"/>
          <w:szCs w:val="22"/>
        </w:rPr>
      </w:pPr>
      <w:r w:rsidRPr="00A44AE3">
        <w:rPr>
          <w:rFonts w:ascii="Arial" w:hAnsi="Arial" w:cs="Arial"/>
          <w:sz w:val="22"/>
          <w:szCs w:val="22"/>
          <w:lang w:val="mk-MK"/>
        </w:rPr>
        <w:t>Транспаренстност</w:t>
      </w:r>
    </w:p>
    <w:p w:rsidR="00A44AE3" w:rsidRPr="00A44AE3" w:rsidRDefault="00A44AE3" w:rsidP="00A44AE3">
      <w:pPr>
        <w:pStyle w:val="Normalvovlecen"/>
        <w:spacing w:line="240" w:lineRule="auto"/>
        <w:ind w:left="360" w:right="360" w:firstLine="0"/>
        <w:rPr>
          <w:rFonts w:ascii="Arial" w:hAnsi="Arial" w:cs="Arial"/>
          <w:sz w:val="22"/>
          <w:szCs w:val="22"/>
        </w:rPr>
      </w:pPr>
    </w:p>
    <w:p w:rsidR="0081456C" w:rsidRDefault="0081456C" w:rsidP="00C87FDA">
      <w:pPr>
        <w:ind w:left="360" w:right="360"/>
        <w:rPr>
          <w:rFonts w:ascii="Arial" w:hAnsi="Arial" w:cs="Arial"/>
          <w:bCs/>
          <w:sz w:val="22"/>
          <w:szCs w:val="22"/>
          <w:lang w:val="mk-MK"/>
        </w:rPr>
      </w:pPr>
      <w:r w:rsidRPr="00A44AE3">
        <w:rPr>
          <w:rFonts w:ascii="Arial" w:hAnsi="Arial" w:cs="Arial"/>
          <w:bCs/>
          <w:sz w:val="22"/>
          <w:szCs w:val="22"/>
          <w:lang w:val="mk-MK"/>
        </w:rPr>
        <w:t>III. ОЦЕНА НА ФИНАНСИСКИТЕ ПОСЛЕДИЦИ ОД ПРЕДЛОГОТ НА ЗАКОН ВРЗ БУЏЕТОТ И ДРУГИТЕ ЈАВНИ ФИНАНСИСКИ СРЕДСТВА.</w:t>
      </w:r>
    </w:p>
    <w:p w:rsidR="00A44AE3" w:rsidRPr="00A44AE3" w:rsidRDefault="00A44AE3" w:rsidP="00C87FDA">
      <w:pPr>
        <w:ind w:left="360" w:right="360"/>
        <w:rPr>
          <w:rFonts w:ascii="Arial" w:hAnsi="Arial" w:cs="Arial"/>
          <w:bCs/>
          <w:sz w:val="22"/>
          <w:szCs w:val="22"/>
          <w:lang w:val="mk-MK"/>
        </w:rPr>
      </w:pPr>
    </w:p>
    <w:p w:rsidR="0081456C" w:rsidRPr="00A44AE3" w:rsidRDefault="0081456C" w:rsidP="00C87FDA">
      <w:pPr>
        <w:ind w:left="360" w:right="360"/>
        <w:jc w:val="both"/>
        <w:rPr>
          <w:rFonts w:ascii="Arial" w:hAnsi="Arial" w:cs="Arial"/>
          <w:bCs/>
          <w:sz w:val="22"/>
          <w:szCs w:val="22"/>
          <w:lang w:val="mk-MK"/>
        </w:rPr>
      </w:pPr>
      <w:r w:rsidRPr="00A44AE3">
        <w:rPr>
          <w:rFonts w:ascii="Arial" w:hAnsi="Arial" w:cs="Arial"/>
          <w:bCs/>
          <w:sz w:val="22"/>
          <w:szCs w:val="22"/>
          <w:lang w:val="mk-MK"/>
        </w:rPr>
        <w:t>Донесувањето на Законот нема  фискални импликации врз Буџетот на Република Македонија.</w:t>
      </w:r>
    </w:p>
    <w:p w:rsidR="0081456C" w:rsidRPr="00A44AE3" w:rsidRDefault="0081456C" w:rsidP="00C87FDA">
      <w:pPr>
        <w:ind w:left="360" w:right="360"/>
        <w:rPr>
          <w:rFonts w:ascii="Arial" w:hAnsi="Arial" w:cs="Arial"/>
          <w:bCs/>
          <w:sz w:val="22"/>
          <w:szCs w:val="22"/>
          <w:lang w:val="mk-MK"/>
        </w:rPr>
      </w:pPr>
    </w:p>
    <w:p w:rsidR="0081456C" w:rsidRDefault="0081456C" w:rsidP="00C87FDA">
      <w:pPr>
        <w:ind w:left="360" w:right="360"/>
        <w:jc w:val="both"/>
        <w:rPr>
          <w:rFonts w:ascii="Arial" w:hAnsi="Arial" w:cs="Arial"/>
          <w:bCs/>
          <w:sz w:val="22"/>
          <w:szCs w:val="22"/>
          <w:lang w:val="mk-MK"/>
        </w:rPr>
      </w:pPr>
      <w:r w:rsidRPr="00A44AE3">
        <w:rPr>
          <w:rFonts w:ascii="Arial" w:hAnsi="Arial" w:cs="Arial"/>
          <w:bCs/>
          <w:sz w:val="22"/>
          <w:szCs w:val="22"/>
          <w:lang w:val="mk-MK"/>
        </w:rPr>
        <w:t>IV. ПРОЦЕНА НА ФИНАНСИСКИТЕ СРЕДСТВА ПОТРЕБНИ ЗА СПРОВЕДУВАЊЕ НА ЗАКОНОТ, НАЧИН НА НИВНО ОБЕЗБЕДУВАЊЕ, ПОДАТОЦИ ЗА ТОА ДАЛИ СПРОВЕДУВАЊЕТО НА ЗАКОНОТ ПОВЛЕКУВА МАТЕРИЈАЛНИ ОБВРСКИ ЗА ОДДЕЛНИ СУБЈЕКТИ</w:t>
      </w:r>
    </w:p>
    <w:p w:rsidR="00A44AE3" w:rsidRPr="00A44AE3" w:rsidRDefault="00A44AE3" w:rsidP="00C87FDA">
      <w:pPr>
        <w:ind w:left="360" w:right="360"/>
        <w:jc w:val="both"/>
        <w:rPr>
          <w:rFonts w:ascii="Arial" w:hAnsi="Arial" w:cs="Arial"/>
          <w:bCs/>
          <w:sz w:val="22"/>
          <w:szCs w:val="22"/>
          <w:lang w:val="mk-MK"/>
        </w:rPr>
      </w:pPr>
    </w:p>
    <w:p w:rsidR="0081456C" w:rsidRPr="00A44AE3" w:rsidRDefault="0081456C" w:rsidP="00C87FDA">
      <w:pPr>
        <w:ind w:left="360" w:right="360"/>
        <w:jc w:val="both"/>
        <w:rPr>
          <w:rFonts w:ascii="Arial" w:hAnsi="Arial" w:cs="Arial"/>
          <w:bCs/>
          <w:sz w:val="22"/>
          <w:szCs w:val="22"/>
        </w:rPr>
      </w:pPr>
      <w:r w:rsidRPr="00A44AE3">
        <w:rPr>
          <w:rFonts w:ascii="Arial" w:hAnsi="Arial" w:cs="Arial"/>
          <w:bCs/>
          <w:sz w:val="22"/>
          <w:szCs w:val="22"/>
          <w:lang w:val="mk-MK"/>
        </w:rPr>
        <w:t>Законот нема да предизвика материјални обврски за други субјекти.</w:t>
      </w:r>
    </w:p>
    <w:p w:rsidR="0081456C" w:rsidRPr="00A44AE3" w:rsidRDefault="0081456C" w:rsidP="00C87FDA">
      <w:pPr>
        <w:tabs>
          <w:tab w:val="left" w:pos="2955"/>
          <w:tab w:val="right" w:pos="10080"/>
        </w:tabs>
        <w:ind w:left="360" w:right="360"/>
        <w:rPr>
          <w:rFonts w:ascii="Arial" w:hAnsi="Arial" w:cs="Arial"/>
          <w:bCs/>
          <w:sz w:val="22"/>
          <w:szCs w:val="22"/>
        </w:rPr>
      </w:pPr>
      <w:r w:rsidRPr="00A44AE3">
        <w:rPr>
          <w:rFonts w:ascii="Arial" w:hAnsi="Arial" w:cs="Arial"/>
          <w:bCs/>
          <w:sz w:val="22"/>
          <w:szCs w:val="22"/>
          <w:lang w:val="mk-MK"/>
        </w:rPr>
        <w:tab/>
      </w:r>
    </w:p>
    <w:p w:rsidR="0081456C" w:rsidRPr="00A44AE3" w:rsidRDefault="0081456C" w:rsidP="00C87FDA">
      <w:pPr>
        <w:widowControl w:val="0"/>
        <w:autoSpaceDE w:val="0"/>
        <w:autoSpaceDN w:val="0"/>
        <w:adjustRightInd w:val="0"/>
        <w:jc w:val="center"/>
        <w:rPr>
          <w:rFonts w:ascii="Arial" w:hAnsi="Arial" w:cs="Arial"/>
          <w:sz w:val="22"/>
          <w:szCs w:val="22"/>
          <w:lang w:val="mk-MK"/>
        </w:rPr>
      </w:pPr>
    </w:p>
    <w:p w:rsidR="00F87053" w:rsidRDefault="00F87053" w:rsidP="00C87FDA">
      <w:pPr>
        <w:tabs>
          <w:tab w:val="left" w:pos="2955"/>
          <w:tab w:val="right" w:pos="10080"/>
        </w:tabs>
        <w:ind w:left="360" w:right="360"/>
        <w:rPr>
          <w:rFonts w:ascii="Arial" w:hAnsi="Arial" w:cs="Arial"/>
          <w:bCs/>
          <w:sz w:val="22"/>
          <w:szCs w:val="22"/>
          <w:lang w:val="mk-MK"/>
        </w:rPr>
      </w:pPr>
      <w:r w:rsidRPr="00A44AE3">
        <w:rPr>
          <w:rFonts w:ascii="Arial" w:hAnsi="Arial" w:cs="Arial"/>
          <w:bCs/>
          <w:sz w:val="22"/>
          <w:szCs w:val="22"/>
          <w:lang w:val="mk-MK"/>
        </w:rPr>
        <w:t>V. ПРЕГЛЕД НА РЕГУЛАТИВА ОД ДРУГИ ПРАВНИ СИСТЕМИ И УСОГЛАСЕНОСТ СО ПРАВОТО НА ЕВРОПСКАТА УНИЈА</w:t>
      </w:r>
    </w:p>
    <w:p w:rsidR="00CB78AD" w:rsidRPr="00A44AE3" w:rsidRDefault="00CB78AD" w:rsidP="00C87FDA">
      <w:pPr>
        <w:tabs>
          <w:tab w:val="left" w:pos="2955"/>
          <w:tab w:val="right" w:pos="10080"/>
        </w:tabs>
        <w:ind w:left="360" w:right="360"/>
        <w:rPr>
          <w:rFonts w:ascii="Arial" w:hAnsi="Arial" w:cs="Arial"/>
          <w:bCs/>
          <w:sz w:val="22"/>
          <w:szCs w:val="22"/>
          <w:lang w:val="mk-MK"/>
        </w:rPr>
      </w:pPr>
    </w:p>
    <w:p w:rsidR="0081456C" w:rsidRPr="00A44AE3" w:rsidRDefault="00F87053" w:rsidP="00CB78AD">
      <w:pPr>
        <w:widowControl w:val="0"/>
        <w:autoSpaceDE w:val="0"/>
        <w:autoSpaceDN w:val="0"/>
        <w:adjustRightInd w:val="0"/>
        <w:ind w:left="360"/>
        <w:jc w:val="both"/>
        <w:rPr>
          <w:rFonts w:ascii="Arial" w:hAnsi="Arial" w:cs="Arial"/>
          <w:sz w:val="22"/>
          <w:szCs w:val="22"/>
          <w:lang w:val="mk-MK"/>
        </w:rPr>
      </w:pPr>
      <w:r w:rsidRPr="00A44AE3">
        <w:rPr>
          <w:rFonts w:ascii="Arial" w:hAnsi="Arial" w:cs="Arial"/>
          <w:bCs/>
          <w:sz w:val="22"/>
          <w:szCs w:val="22"/>
          <w:lang w:val="mk-MK"/>
        </w:rPr>
        <w:t xml:space="preserve">Предлог законот за Судски совет на Република Македонија е реформски закон </w:t>
      </w:r>
      <w:r w:rsidR="00CB78AD">
        <w:rPr>
          <w:rFonts w:ascii="Arial" w:hAnsi="Arial" w:cs="Arial"/>
          <w:bCs/>
          <w:sz w:val="22"/>
          <w:szCs w:val="22"/>
          <w:lang w:val="mk-MK"/>
        </w:rPr>
        <w:t xml:space="preserve"> </w:t>
      </w:r>
      <w:r w:rsidRPr="00A44AE3">
        <w:rPr>
          <w:rFonts w:ascii="Arial" w:hAnsi="Arial" w:cs="Arial"/>
          <w:bCs/>
          <w:sz w:val="22"/>
          <w:szCs w:val="22"/>
          <w:lang w:val="mk-MK"/>
        </w:rPr>
        <w:t xml:space="preserve">целосно усогласен со препораките на Венецијанската комисија, ГРЕКО и </w:t>
      </w:r>
      <w:r w:rsidRPr="00A44AE3">
        <w:rPr>
          <w:rFonts w:ascii="Arial" w:hAnsi="Arial" w:cs="Arial"/>
          <w:sz w:val="22"/>
          <w:szCs w:val="22"/>
          <w:lang w:val="mk-MK"/>
        </w:rPr>
        <w:t>оценската мисија на ТАИЕКС  за обука на судии и јавни обвинители.</w:t>
      </w:r>
    </w:p>
    <w:p w:rsidR="0081456C" w:rsidRPr="00A44AE3" w:rsidRDefault="0081456C" w:rsidP="00C87FDA">
      <w:pPr>
        <w:widowControl w:val="0"/>
        <w:autoSpaceDE w:val="0"/>
        <w:autoSpaceDN w:val="0"/>
        <w:adjustRightInd w:val="0"/>
        <w:jc w:val="center"/>
        <w:rPr>
          <w:rFonts w:ascii="Arial" w:hAnsi="Arial" w:cs="Arial"/>
          <w:sz w:val="22"/>
          <w:szCs w:val="22"/>
          <w:lang w:val="mk-MK"/>
        </w:rPr>
      </w:pPr>
    </w:p>
    <w:p w:rsidR="0081456C" w:rsidRPr="00A44AE3" w:rsidRDefault="0081456C" w:rsidP="00C87FDA">
      <w:pPr>
        <w:widowControl w:val="0"/>
        <w:autoSpaceDE w:val="0"/>
        <w:autoSpaceDN w:val="0"/>
        <w:adjustRightInd w:val="0"/>
        <w:jc w:val="center"/>
        <w:rPr>
          <w:rFonts w:ascii="Arial" w:hAnsi="Arial" w:cs="Arial"/>
          <w:sz w:val="22"/>
          <w:szCs w:val="22"/>
          <w:lang w:val="mk-MK"/>
        </w:rPr>
      </w:pPr>
    </w:p>
    <w:p w:rsidR="0081456C" w:rsidRPr="00A44AE3" w:rsidRDefault="0081456C" w:rsidP="00C87FDA">
      <w:pPr>
        <w:widowControl w:val="0"/>
        <w:autoSpaceDE w:val="0"/>
        <w:autoSpaceDN w:val="0"/>
        <w:adjustRightInd w:val="0"/>
        <w:jc w:val="center"/>
        <w:rPr>
          <w:rFonts w:ascii="Arial" w:hAnsi="Arial" w:cs="Arial"/>
          <w:sz w:val="22"/>
          <w:szCs w:val="22"/>
          <w:lang w:val="mk-MK"/>
        </w:rPr>
      </w:pPr>
    </w:p>
    <w:p w:rsidR="0081456C" w:rsidRPr="00A44AE3" w:rsidRDefault="0081456C" w:rsidP="00C87FDA">
      <w:pPr>
        <w:widowControl w:val="0"/>
        <w:autoSpaceDE w:val="0"/>
        <w:autoSpaceDN w:val="0"/>
        <w:adjustRightInd w:val="0"/>
        <w:jc w:val="center"/>
        <w:rPr>
          <w:rFonts w:ascii="Arial" w:hAnsi="Arial" w:cs="Arial"/>
          <w:sz w:val="22"/>
          <w:szCs w:val="22"/>
          <w:lang w:val="mk-MK"/>
        </w:rPr>
      </w:pPr>
    </w:p>
    <w:p w:rsidR="0081456C" w:rsidRPr="00A44AE3" w:rsidRDefault="0081456C" w:rsidP="00C87FDA">
      <w:pPr>
        <w:widowControl w:val="0"/>
        <w:autoSpaceDE w:val="0"/>
        <w:autoSpaceDN w:val="0"/>
        <w:adjustRightInd w:val="0"/>
        <w:jc w:val="center"/>
        <w:rPr>
          <w:rFonts w:ascii="Arial" w:hAnsi="Arial" w:cs="Arial"/>
          <w:sz w:val="22"/>
          <w:szCs w:val="22"/>
          <w:lang w:val="mk-MK"/>
        </w:rPr>
      </w:pPr>
    </w:p>
    <w:p w:rsidR="0081456C" w:rsidRPr="00A44AE3" w:rsidRDefault="0081456C" w:rsidP="00C87FDA">
      <w:pPr>
        <w:widowControl w:val="0"/>
        <w:autoSpaceDE w:val="0"/>
        <w:autoSpaceDN w:val="0"/>
        <w:adjustRightInd w:val="0"/>
        <w:jc w:val="center"/>
        <w:rPr>
          <w:rFonts w:ascii="Arial" w:hAnsi="Arial" w:cs="Arial"/>
          <w:sz w:val="22"/>
          <w:szCs w:val="22"/>
          <w:lang w:val="mk-MK"/>
        </w:rPr>
      </w:pPr>
    </w:p>
    <w:p w:rsidR="0081456C" w:rsidRPr="00A44AE3" w:rsidRDefault="0081456C" w:rsidP="00C87FDA">
      <w:pPr>
        <w:widowControl w:val="0"/>
        <w:autoSpaceDE w:val="0"/>
        <w:autoSpaceDN w:val="0"/>
        <w:adjustRightInd w:val="0"/>
        <w:jc w:val="center"/>
        <w:rPr>
          <w:rFonts w:ascii="Arial" w:hAnsi="Arial" w:cs="Arial"/>
          <w:sz w:val="22"/>
          <w:szCs w:val="22"/>
          <w:lang w:val="mk-MK"/>
        </w:rPr>
      </w:pPr>
    </w:p>
    <w:p w:rsidR="0081456C" w:rsidRPr="00A44AE3" w:rsidRDefault="0081456C" w:rsidP="00C87FDA">
      <w:pPr>
        <w:widowControl w:val="0"/>
        <w:autoSpaceDE w:val="0"/>
        <w:autoSpaceDN w:val="0"/>
        <w:adjustRightInd w:val="0"/>
        <w:jc w:val="center"/>
        <w:rPr>
          <w:rFonts w:ascii="Arial" w:hAnsi="Arial" w:cs="Arial"/>
          <w:sz w:val="22"/>
          <w:szCs w:val="22"/>
          <w:lang w:val="mk-MK"/>
        </w:rPr>
      </w:pPr>
    </w:p>
    <w:p w:rsidR="0081456C" w:rsidRPr="00A44AE3" w:rsidRDefault="0081456C" w:rsidP="00C87FDA">
      <w:pPr>
        <w:widowControl w:val="0"/>
        <w:autoSpaceDE w:val="0"/>
        <w:autoSpaceDN w:val="0"/>
        <w:adjustRightInd w:val="0"/>
        <w:jc w:val="center"/>
        <w:rPr>
          <w:rFonts w:ascii="Arial" w:hAnsi="Arial" w:cs="Arial"/>
          <w:sz w:val="22"/>
          <w:szCs w:val="22"/>
          <w:lang w:val="mk-MK"/>
        </w:rPr>
      </w:pPr>
    </w:p>
    <w:p w:rsidR="0081456C" w:rsidRPr="00A44AE3" w:rsidRDefault="0081456C" w:rsidP="00C87FDA">
      <w:pPr>
        <w:widowControl w:val="0"/>
        <w:autoSpaceDE w:val="0"/>
        <w:autoSpaceDN w:val="0"/>
        <w:adjustRightInd w:val="0"/>
        <w:jc w:val="center"/>
        <w:rPr>
          <w:rFonts w:ascii="Arial" w:hAnsi="Arial" w:cs="Arial"/>
          <w:sz w:val="22"/>
          <w:szCs w:val="22"/>
          <w:lang w:val="mk-MK"/>
        </w:rPr>
      </w:pPr>
    </w:p>
    <w:p w:rsidR="00CB78AD" w:rsidRDefault="001A2A4C" w:rsidP="00C87FDA">
      <w:pPr>
        <w:widowControl w:val="0"/>
        <w:autoSpaceDE w:val="0"/>
        <w:autoSpaceDN w:val="0"/>
        <w:adjustRightInd w:val="0"/>
        <w:jc w:val="center"/>
        <w:rPr>
          <w:rFonts w:ascii="Arial" w:hAnsi="Arial" w:cs="Arial"/>
          <w:sz w:val="22"/>
          <w:szCs w:val="22"/>
          <w:lang w:val="mk-MK"/>
        </w:rPr>
      </w:pPr>
      <w:r w:rsidRPr="00A44AE3">
        <w:rPr>
          <w:rFonts w:ascii="Arial" w:hAnsi="Arial" w:cs="Arial"/>
          <w:sz w:val="22"/>
          <w:szCs w:val="22"/>
          <w:lang w:val="mk-MK"/>
        </w:rPr>
        <w:t>ПРЕДЛОГ</w:t>
      </w:r>
      <w:r w:rsidR="00CB78AD">
        <w:rPr>
          <w:rFonts w:ascii="Arial" w:hAnsi="Arial" w:cs="Arial"/>
          <w:sz w:val="22"/>
          <w:szCs w:val="22"/>
          <w:lang w:val="mk-MK"/>
        </w:rPr>
        <w:t>-</w:t>
      </w:r>
      <w:r w:rsidR="001536BB" w:rsidRPr="00A44AE3">
        <w:rPr>
          <w:rFonts w:ascii="Arial" w:hAnsi="Arial" w:cs="Arial"/>
          <w:sz w:val="22"/>
          <w:szCs w:val="22"/>
          <w:lang w:val="mk-MK"/>
        </w:rPr>
        <w:t>ЗАКОН</w:t>
      </w:r>
    </w:p>
    <w:p w:rsidR="001536BB" w:rsidRPr="00A44AE3" w:rsidRDefault="001536BB" w:rsidP="00C87FDA">
      <w:pPr>
        <w:widowControl w:val="0"/>
        <w:autoSpaceDE w:val="0"/>
        <w:autoSpaceDN w:val="0"/>
        <w:adjustRightInd w:val="0"/>
        <w:jc w:val="center"/>
        <w:rPr>
          <w:rFonts w:ascii="Arial" w:hAnsi="Arial" w:cs="Arial"/>
          <w:sz w:val="22"/>
          <w:szCs w:val="22"/>
          <w:lang w:val="mk-MK"/>
        </w:rPr>
      </w:pPr>
      <w:r w:rsidRPr="00A44AE3">
        <w:rPr>
          <w:rFonts w:ascii="Arial" w:hAnsi="Arial" w:cs="Arial"/>
          <w:sz w:val="22"/>
          <w:szCs w:val="22"/>
          <w:lang w:val="mk-MK"/>
        </w:rPr>
        <w:t xml:space="preserve"> ЗА СУДСКИОТ СОВЕТ</w:t>
      </w:r>
      <w:r w:rsidR="0081456C" w:rsidRPr="00A44AE3">
        <w:rPr>
          <w:rFonts w:ascii="Arial" w:hAnsi="Arial" w:cs="Arial"/>
          <w:sz w:val="22"/>
          <w:szCs w:val="22"/>
          <w:lang w:val="mk-MK"/>
        </w:rPr>
        <w:t xml:space="preserve"> НА РЕПУБЛИКА МАКЕДОНИЈА</w:t>
      </w:r>
    </w:p>
    <w:p w:rsidR="001536BB" w:rsidRPr="00A44AE3" w:rsidRDefault="001536BB" w:rsidP="00C87FDA">
      <w:pPr>
        <w:widowControl w:val="0"/>
        <w:autoSpaceDE w:val="0"/>
        <w:autoSpaceDN w:val="0"/>
        <w:adjustRightInd w:val="0"/>
        <w:jc w:val="center"/>
        <w:rPr>
          <w:rFonts w:ascii="Arial" w:hAnsi="Arial" w:cs="Arial"/>
          <w:sz w:val="22"/>
          <w:szCs w:val="22"/>
          <w:lang w:val="mk-MK"/>
        </w:rPr>
      </w:pPr>
    </w:p>
    <w:p w:rsidR="001536BB" w:rsidRPr="00A44AE3" w:rsidRDefault="001536BB" w:rsidP="00C87FDA">
      <w:pPr>
        <w:widowControl w:val="0"/>
        <w:autoSpaceDE w:val="0"/>
        <w:autoSpaceDN w:val="0"/>
        <w:adjustRightInd w:val="0"/>
        <w:jc w:val="center"/>
        <w:rPr>
          <w:rFonts w:ascii="Arial" w:hAnsi="Arial" w:cs="Arial"/>
          <w:sz w:val="22"/>
          <w:szCs w:val="22"/>
        </w:rPr>
      </w:pPr>
      <w:r w:rsidRPr="00A44AE3">
        <w:rPr>
          <w:rFonts w:ascii="Arial" w:hAnsi="Arial" w:cs="Arial"/>
          <w:sz w:val="22"/>
          <w:szCs w:val="22"/>
        </w:rPr>
        <w:t>I. ОСНОВНИ ОДРЕДБИ</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Основање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1</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Со овој закон се уредуваат постапката за изборот на Судскиот совет на Република Македонија, начинот на остварување на неговите функции, изборот, престанокот и разрешувањето на судија и судија поротник, постапката за утврдување на одговорност на судија или претседател на суд, утврдување нестручно и несовесно вршење на судиската функција, следењето и оценувањето на работата на судиите, начинот на работа и одлучување и други прашања поврзани со работата на Судскиот совет на Република Македонија.</w:t>
      </w:r>
    </w:p>
    <w:p w:rsidR="001536BB" w:rsidRPr="00A44AE3" w:rsidRDefault="001536BB"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Цел на основање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2</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Судскиот совет на Република Македонија (во натамошниот текст: Советот) е самостоен и независен орган на судството. </w:t>
      </w:r>
      <w:proofErr w:type="gramStart"/>
      <w:r w:rsidRPr="00A44AE3">
        <w:rPr>
          <w:rFonts w:ascii="Arial" w:hAnsi="Arial" w:cs="Arial"/>
          <w:sz w:val="22"/>
          <w:szCs w:val="22"/>
        </w:rPr>
        <w:t>Советот ја обезбедува и гарантира самостојноста и независноста на судската власт, преку остварување на своите функции согласно со Уставот и законите.</w:t>
      </w:r>
      <w:proofErr w:type="gramEnd"/>
    </w:p>
    <w:p w:rsidR="001536BB" w:rsidRPr="00A44AE3" w:rsidRDefault="001536BB"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Политичко дејствување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3</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(1) Се забранува политичко организирање и дејствување во Советот.</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(2) Членовите на Советот во вршењето на функциите на Советот не смеат да остваруваат партиска активност.</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(3) Советот со својата работа оневозможува политичко влијание во судството.</w:t>
      </w:r>
    </w:p>
    <w:p w:rsidR="001536BB" w:rsidRPr="00A44AE3" w:rsidRDefault="001536BB"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Статус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4</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(1) Советот има својство на правно лице.</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(2) Седиштето на Советот е во Скопје.</w:t>
      </w:r>
    </w:p>
    <w:p w:rsidR="001536BB" w:rsidRPr="00A44AE3" w:rsidRDefault="001536BB"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Печат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5</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(1) Советот има печат.</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(2) Печатот го содржи името Република Македонија, грбот на Република Македонија, називот и седиштето на Советот.</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(3) На зградата во која се наоѓа седиштето на Советот се истакнува називот и седиштето, грбот и знамето на Република Македонија.</w:t>
      </w:r>
    </w:p>
    <w:p w:rsidR="001536BB" w:rsidRPr="00A44AE3" w:rsidRDefault="001536BB"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sz w:val="22"/>
          <w:szCs w:val="22"/>
        </w:rPr>
      </w:pPr>
      <w:r w:rsidRPr="00A44AE3">
        <w:rPr>
          <w:rFonts w:ascii="Arial" w:hAnsi="Arial" w:cs="Arial"/>
          <w:sz w:val="22"/>
          <w:szCs w:val="22"/>
        </w:rPr>
        <w:t>II. СОСТАВ И ПРЕТСЕДАТЕЛ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Состав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6</w:t>
      </w:r>
    </w:p>
    <w:p w:rsidR="001536BB" w:rsidRPr="00A44AE3" w:rsidRDefault="001536BB" w:rsidP="00C87FDA">
      <w:pPr>
        <w:widowControl w:val="0"/>
        <w:autoSpaceDE w:val="0"/>
        <w:autoSpaceDN w:val="0"/>
        <w:adjustRightInd w:val="0"/>
        <w:jc w:val="center"/>
        <w:rPr>
          <w:rFonts w:ascii="Arial" w:hAnsi="Arial" w:cs="Arial"/>
          <w:bCs/>
          <w:sz w:val="22"/>
          <w:szCs w:val="22"/>
        </w:rPr>
      </w:pP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Советот е составен од 15 члена, од кои: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по</w:t>
      </w:r>
      <w:proofErr w:type="gramEnd"/>
      <w:r w:rsidRPr="00A44AE3">
        <w:rPr>
          <w:rFonts w:ascii="Arial" w:hAnsi="Arial" w:cs="Arial"/>
          <w:sz w:val="22"/>
          <w:szCs w:val="22"/>
        </w:rPr>
        <w:t xml:space="preserve"> функција членови на Советот се претседателот на Врховниот суд на Република Македонија и министерот за правда,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осум</w:t>
      </w:r>
      <w:proofErr w:type="gramEnd"/>
      <w:r w:rsidRPr="00A44AE3">
        <w:rPr>
          <w:rFonts w:ascii="Arial" w:hAnsi="Arial" w:cs="Arial"/>
          <w:sz w:val="22"/>
          <w:szCs w:val="22"/>
        </w:rPr>
        <w:t xml:space="preserve"> члена на Советот ги избираат судиите од своите редови.Тројца од избраните членови се припадници на заедниците кои не се мнозинство во </w:t>
      </w:r>
      <w:r w:rsidRPr="00A44AE3">
        <w:rPr>
          <w:rFonts w:ascii="Arial" w:hAnsi="Arial" w:cs="Arial"/>
          <w:sz w:val="22"/>
          <w:szCs w:val="22"/>
        </w:rPr>
        <w:lastRenderedPageBreak/>
        <w:t xml:space="preserve">Република Македонија, </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при</w:t>
      </w:r>
      <w:proofErr w:type="gramEnd"/>
      <w:r w:rsidRPr="00A44AE3">
        <w:rPr>
          <w:rFonts w:ascii="Arial" w:hAnsi="Arial" w:cs="Arial"/>
          <w:sz w:val="22"/>
          <w:szCs w:val="22"/>
        </w:rPr>
        <w:t xml:space="preserve"> што ќе се запази соодветната и правична застапеност на граѓаните кои припаѓаат на сите заедници,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тројца</w:t>
      </w:r>
      <w:proofErr w:type="gramEnd"/>
      <w:r w:rsidRPr="00A44AE3">
        <w:rPr>
          <w:rFonts w:ascii="Arial" w:hAnsi="Arial" w:cs="Arial"/>
          <w:sz w:val="22"/>
          <w:szCs w:val="22"/>
        </w:rPr>
        <w:t xml:space="preserve"> членови на Советот ги избира Собранието на Република Македонија со мнозинство гласови од вкупниот број пратеници, при што мора да има мнозинство гласови од вкупниот број пратеници кои припаѓаат на заедниците кои не се мнозинство во Република Македонија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двајца</w:t>
      </w:r>
      <w:proofErr w:type="gramEnd"/>
      <w:r w:rsidRPr="00A44AE3">
        <w:rPr>
          <w:rFonts w:ascii="Arial" w:hAnsi="Arial" w:cs="Arial"/>
          <w:sz w:val="22"/>
          <w:szCs w:val="22"/>
        </w:rPr>
        <w:t xml:space="preserve"> членови на Советот предлага претседателот на Република Македонија, а изборот го врши Собранието на Република Македонија, од кои еден е припадник на заедниците кои не се мнозинство во Република Македонија.</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Pr="00A44AE3">
        <w:rPr>
          <w:rFonts w:ascii="Arial" w:hAnsi="Arial" w:cs="Arial"/>
          <w:w w:val="104"/>
          <w:sz w:val="22"/>
          <w:szCs w:val="22"/>
          <w:lang w:val="ru-RU"/>
        </w:rPr>
        <w:t>Членовите на Советот по функција учествуваат во работата на Советот без право на глас.</w:t>
      </w:r>
    </w:p>
    <w:p w:rsidR="001536BB" w:rsidRPr="00A44AE3" w:rsidRDefault="001536BB" w:rsidP="00C87FDA">
      <w:pPr>
        <w:tabs>
          <w:tab w:val="left" w:pos="8640"/>
        </w:tabs>
        <w:jc w:val="both"/>
        <w:rPr>
          <w:rFonts w:ascii="Arial" w:hAnsi="Arial" w:cs="Arial"/>
          <w:w w:val="104"/>
          <w:sz w:val="22"/>
          <w:szCs w:val="22"/>
          <w:lang w:val="ru-RU"/>
        </w:rPr>
      </w:pPr>
      <w:r w:rsidRPr="00A44AE3">
        <w:rPr>
          <w:rFonts w:ascii="Arial" w:hAnsi="Arial" w:cs="Arial"/>
          <w:w w:val="104"/>
          <w:sz w:val="22"/>
          <w:szCs w:val="22"/>
          <w:lang w:val="mk-MK"/>
        </w:rPr>
        <w:t>(</w:t>
      </w:r>
      <w:r w:rsidRPr="00A44AE3">
        <w:rPr>
          <w:rFonts w:ascii="Arial" w:hAnsi="Arial" w:cs="Arial"/>
          <w:w w:val="104"/>
          <w:sz w:val="22"/>
          <w:szCs w:val="22"/>
          <w:lang w:val="ru-RU"/>
        </w:rPr>
        <w:t>3) Членовите на Советот по функција  не учествуваат во работата на седниците на Советот на кои се расправа и одлучува за поведена постапка за утврдување на одговорност, избор или разрешување на судија или претседател на суд.</w:t>
      </w:r>
    </w:p>
    <w:p w:rsidR="001536BB" w:rsidRPr="00A44AE3" w:rsidRDefault="001536BB"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Мандат на членовите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7</w:t>
      </w:r>
    </w:p>
    <w:p w:rsidR="00AD4B8D" w:rsidRPr="00A44AE3" w:rsidRDefault="001536BB" w:rsidP="00C87FDA">
      <w:pPr>
        <w:widowControl w:val="0"/>
        <w:autoSpaceDE w:val="0"/>
        <w:autoSpaceDN w:val="0"/>
        <w:adjustRightInd w:val="0"/>
        <w:jc w:val="both"/>
        <w:rPr>
          <w:rFonts w:ascii="Arial" w:hAnsi="Arial" w:cs="Arial"/>
          <w:sz w:val="22"/>
          <w:szCs w:val="22"/>
          <w:lang w:val="mk-MK" w:eastAsia="mk-MK"/>
        </w:rPr>
      </w:pPr>
      <w:r w:rsidRPr="00A44AE3">
        <w:rPr>
          <w:rFonts w:ascii="Arial" w:hAnsi="Arial" w:cs="Arial"/>
          <w:sz w:val="22"/>
          <w:szCs w:val="22"/>
        </w:rPr>
        <w:t xml:space="preserve">(1) </w:t>
      </w:r>
      <w:r w:rsidR="00AD4B8D" w:rsidRPr="00A44AE3">
        <w:rPr>
          <w:rFonts w:ascii="Arial" w:hAnsi="Arial" w:cs="Arial"/>
          <w:sz w:val="22"/>
          <w:szCs w:val="22"/>
          <w:lang w:val="mk-MK" w:eastAsia="mk-MK"/>
        </w:rPr>
        <w:t xml:space="preserve">Избраните членови на Советот </w:t>
      </w:r>
      <w:r w:rsidR="009C697D" w:rsidRPr="00A44AE3">
        <w:rPr>
          <w:rFonts w:ascii="Arial" w:hAnsi="Arial" w:cs="Arial"/>
          <w:sz w:val="22"/>
          <w:szCs w:val="22"/>
          <w:lang w:val="mk-MK" w:eastAsia="mk-MK"/>
        </w:rPr>
        <w:t xml:space="preserve">од редот на судиите </w:t>
      </w:r>
      <w:r w:rsidR="00AD4B8D" w:rsidRPr="00A44AE3">
        <w:rPr>
          <w:rFonts w:ascii="Arial" w:hAnsi="Arial" w:cs="Arial"/>
          <w:sz w:val="22"/>
          <w:szCs w:val="22"/>
          <w:lang w:val="mk-MK" w:eastAsia="mk-MK"/>
        </w:rPr>
        <w:t>имаат мандат од шест години со право на уште еден избор по истекот на најмалку шест години од престанокот на претходниот мандат во Судскиот совет.</w:t>
      </w:r>
    </w:p>
    <w:p w:rsidR="009C697D" w:rsidRPr="00A44AE3" w:rsidRDefault="009C697D" w:rsidP="00C87FDA">
      <w:pPr>
        <w:widowControl w:val="0"/>
        <w:autoSpaceDE w:val="0"/>
        <w:autoSpaceDN w:val="0"/>
        <w:adjustRightInd w:val="0"/>
        <w:jc w:val="both"/>
        <w:rPr>
          <w:rFonts w:ascii="Arial" w:hAnsi="Arial" w:cs="Arial"/>
          <w:sz w:val="22"/>
          <w:szCs w:val="22"/>
          <w:lang w:val="mk-MK" w:eastAsia="mk-MK"/>
        </w:rPr>
      </w:pPr>
      <w:r w:rsidRPr="00A44AE3">
        <w:rPr>
          <w:rFonts w:ascii="Arial" w:hAnsi="Arial" w:cs="Arial"/>
          <w:sz w:val="22"/>
          <w:szCs w:val="22"/>
          <w:lang w:val="mk-MK" w:eastAsia="mk-MK"/>
        </w:rPr>
        <w:t>(2) Членовите на Советот избрани од страна на Собранието на Република Македонија имаат мандат од шест години со право на уште еден избор.</w:t>
      </w:r>
    </w:p>
    <w:p w:rsidR="001536BB" w:rsidRPr="00A44AE3" w:rsidRDefault="00AD4B8D" w:rsidP="00C87FDA">
      <w:pPr>
        <w:widowControl w:val="0"/>
        <w:autoSpaceDE w:val="0"/>
        <w:autoSpaceDN w:val="0"/>
        <w:adjustRightInd w:val="0"/>
        <w:jc w:val="both"/>
        <w:rPr>
          <w:rFonts w:ascii="Arial" w:hAnsi="Arial" w:cs="Arial"/>
          <w:sz w:val="22"/>
          <w:szCs w:val="22"/>
        </w:rPr>
      </w:pPr>
      <w:r w:rsidRPr="00A44AE3" w:rsidDel="00AD4B8D">
        <w:rPr>
          <w:rFonts w:ascii="Arial" w:hAnsi="Arial" w:cs="Arial"/>
          <w:sz w:val="22"/>
          <w:szCs w:val="22"/>
        </w:rPr>
        <w:t xml:space="preserve"> </w:t>
      </w:r>
      <w:r w:rsidR="001536BB" w:rsidRPr="00A44AE3">
        <w:rPr>
          <w:rFonts w:ascii="Arial" w:hAnsi="Arial" w:cs="Arial"/>
          <w:sz w:val="22"/>
          <w:szCs w:val="22"/>
        </w:rPr>
        <w:t>(</w:t>
      </w:r>
      <w:r w:rsidR="009C697D" w:rsidRPr="00A44AE3">
        <w:rPr>
          <w:rFonts w:ascii="Arial" w:hAnsi="Arial" w:cs="Arial"/>
          <w:sz w:val="22"/>
          <w:szCs w:val="22"/>
        </w:rPr>
        <w:t>3</w:t>
      </w:r>
      <w:r w:rsidR="001536BB" w:rsidRPr="00A44AE3">
        <w:rPr>
          <w:rFonts w:ascii="Arial" w:hAnsi="Arial" w:cs="Arial"/>
          <w:sz w:val="22"/>
          <w:szCs w:val="22"/>
        </w:rPr>
        <w:t>) На претседател на Врховниот суд на Република Македонија и на министер за правда со престанок на функцијата им престанува и мандатот во Советот.</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w:t>
      </w:r>
      <w:r w:rsidR="009C697D" w:rsidRPr="00A44AE3">
        <w:rPr>
          <w:rFonts w:ascii="Arial" w:hAnsi="Arial" w:cs="Arial"/>
          <w:sz w:val="22"/>
          <w:szCs w:val="22"/>
        </w:rPr>
        <w:t>4</w:t>
      </w:r>
      <w:r w:rsidRPr="00A44AE3">
        <w:rPr>
          <w:rFonts w:ascii="Arial" w:hAnsi="Arial" w:cs="Arial"/>
          <w:sz w:val="22"/>
          <w:szCs w:val="22"/>
        </w:rPr>
        <w:t>) Мандатот на член кој е избран на дополнителни избори, поради предвремен престанок на мандатот на член на Советот на чие место е избран, трае шест години.</w:t>
      </w:r>
    </w:p>
    <w:p w:rsidR="001536BB" w:rsidRPr="00A44AE3" w:rsidRDefault="001536BB" w:rsidP="00C87FDA">
      <w:pPr>
        <w:widowControl w:val="0"/>
        <w:autoSpaceDE w:val="0"/>
        <w:autoSpaceDN w:val="0"/>
        <w:adjustRightInd w:val="0"/>
        <w:jc w:val="both"/>
        <w:rPr>
          <w:rFonts w:ascii="Arial" w:hAnsi="Arial" w:cs="Arial"/>
          <w:w w:val="104"/>
          <w:sz w:val="22"/>
          <w:szCs w:val="22"/>
          <w:lang w:val="ru-RU"/>
        </w:rPr>
      </w:pPr>
      <w:r w:rsidRPr="00A44AE3">
        <w:rPr>
          <w:rFonts w:ascii="Arial" w:hAnsi="Arial" w:cs="Arial"/>
          <w:bCs/>
          <w:sz w:val="22"/>
          <w:szCs w:val="22"/>
        </w:rPr>
        <w:t>(</w:t>
      </w:r>
      <w:r w:rsidR="009C697D" w:rsidRPr="00A44AE3">
        <w:rPr>
          <w:rFonts w:ascii="Arial" w:hAnsi="Arial" w:cs="Arial"/>
          <w:bCs/>
          <w:sz w:val="22"/>
          <w:szCs w:val="22"/>
        </w:rPr>
        <w:t>5)</w:t>
      </w:r>
      <w:r w:rsidRPr="00A44AE3">
        <w:rPr>
          <w:rFonts w:ascii="Arial" w:hAnsi="Arial" w:cs="Arial"/>
          <w:bCs/>
          <w:sz w:val="22"/>
          <w:szCs w:val="22"/>
        </w:rPr>
        <w:t xml:space="preserve"> </w:t>
      </w:r>
      <w:r w:rsidRPr="00A44AE3">
        <w:rPr>
          <w:rFonts w:ascii="Arial" w:hAnsi="Arial" w:cs="Arial"/>
          <w:w w:val="104"/>
          <w:sz w:val="22"/>
          <w:szCs w:val="22"/>
          <w:lang w:val="ru-RU"/>
        </w:rPr>
        <w:t>Мандатот на член на Советот избран од редот на судиите му престанува доколку судијата е разрешен од судиската функција.</w:t>
      </w:r>
    </w:p>
    <w:p w:rsidR="001536BB" w:rsidRPr="00A44AE3" w:rsidRDefault="001536BB"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ind w:left="360" w:right="360"/>
        <w:jc w:val="both"/>
        <w:rPr>
          <w:rFonts w:ascii="Arial" w:hAnsi="Arial" w:cs="Arial"/>
          <w:w w:val="104"/>
          <w:sz w:val="22"/>
          <w:szCs w:val="22"/>
          <w:lang w:val="ru-RU"/>
        </w:rPr>
      </w:pPr>
      <w:r w:rsidRPr="00A44AE3">
        <w:rPr>
          <w:rFonts w:ascii="Arial" w:hAnsi="Arial" w:cs="Arial"/>
          <w:w w:val="104"/>
          <w:sz w:val="22"/>
          <w:szCs w:val="22"/>
          <w:lang w:val="ru-RU"/>
        </w:rPr>
        <w:t>Избор и траење на мандатот на претседател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8</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(1) Со работата на Советот раководи претседател.</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(2) Претседателот на Советот има заменик, кој го заменува во негово отсуство.</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(3) Претседателот на Советот и неговиот заменик се избираат од редот на членовите на Советот со мнозинство гласови од членовите со право на глас, со тајно гласање.</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(4) Мандатот на претседателот на Советот и на заменикот претседател на Советот трае две години без право на повторен избор.</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(5) За претседател и заменик претседател на Советот не можат да бидат избрани министерот за правда и претседателот на Врховниот суд на Република Македонија.</w:t>
      </w:r>
    </w:p>
    <w:p w:rsidR="001536BB" w:rsidRDefault="001536BB" w:rsidP="00C87FDA">
      <w:pPr>
        <w:widowControl w:val="0"/>
        <w:autoSpaceDE w:val="0"/>
        <w:autoSpaceDN w:val="0"/>
        <w:adjustRightInd w:val="0"/>
        <w:jc w:val="both"/>
        <w:rPr>
          <w:rFonts w:ascii="Arial" w:hAnsi="Arial" w:cs="Arial"/>
          <w:sz w:val="22"/>
          <w:szCs w:val="22"/>
          <w:lang w:val="mk-MK"/>
        </w:rPr>
      </w:pPr>
      <w:r w:rsidRPr="00A44AE3">
        <w:rPr>
          <w:rFonts w:ascii="Arial" w:hAnsi="Arial" w:cs="Arial"/>
          <w:sz w:val="22"/>
          <w:szCs w:val="22"/>
        </w:rPr>
        <w:t> </w:t>
      </w:r>
    </w:p>
    <w:p w:rsidR="00CB78AD" w:rsidRDefault="00CB78AD" w:rsidP="00C87FDA">
      <w:pPr>
        <w:widowControl w:val="0"/>
        <w:autoSpaceDE w:val="0"/>
        <w:autoSpaceDN w:val="0"/>
        <w:adjustRightInd w:val="0"/>
        <w:jc w:val="both"/>
        <w:rPr>
          <w:rFonts w:ascii="Arial" w:hAnsi="Arial" w:cs="Arial"/>
          <w:sz w:val="22"/>
          <w:szCs w:val="22"/>
          <w:lang w:val="mk-MK"/>
        </w:rPr>
      </w:pPr>
    </w:p>
    <w:p w:rsidR="00CB78AD" w:rsidRDefault="00CB78AD" w:rsidP="00C87FDA">
      <w:pPr>
        <w:widowControl w:val="0"/>
        <w:autoSpaceDE w:val="0"/>
        <w:autoSpaceDN w:val="0"/>
        <w:adjustRightInd w:val="0"/>
        <w:jc w:val="both"/>
        <w:rPr>
          <w:rFonts w:ascii="Arial" w:hAnsi="Arial" w:cs="Arial"/>
          <w:sz w:val="22"/>
          <w:szCs w:val="22"/>
          <w:lang w:val="mk-MK"/>
        </w:rPr>
      </w:pPr>
    </w:p>
    <w:p w:rsidR="00CB78AD" w:rsidRPr="00CB78AD" w:rsidRDefault="00CB78AD" w:rsidP="00C87FDA">
      <w:pPr>
        <w:widowControl w:val="0"/>
        <w:autoSpaceDE w:val="0"/>
        <w:autoSpaceDN w:val="0"/>
        <w:adjustRightInd w:val="0"/>
        <w:jc w:val="both"/>
        <w:rPr>
          <w:rFonts w:ascii="Arial" w:hAnsi="Arial" w:cs="Arial"/>
          <w:sz w:val="22"/>
          <w:szCs w:val="22"/>
          <w:lang w:val="mk-MK"/>
        </w:rPr>
      </w:pPr>
    </w:p>
    <w:p w:rsidR="001536BB" w:rsidRPr="00A44AE3" w:rsidRDefault="001536BB"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sz w:val="22"/>
          <w:szCs w:val="22"/>
        </w:rPr>
      </w:pPr>
      <w:r w:rsidRPr="00A44AE3">
        <w:rPr>
          <w:rFonts w:ascii="Arial" w:hAnsi="Arial" w:cs="Arial"/>
          <w:sz w:val="22"/>
          <w:szCs w:val="22"/>
        </w:rPr>
        <w:lastRenderedPageBreak/>
        <w:t>III. ПОСТАПКА ЗА ИЗБОР НА ЧЛЕН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Оглас за член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9</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Претседателот на Советот е должен најдоцна три месеца пред истекот на мандатот на Советот или на член на Советот: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да</w:t>
      </w:r>
      <w:proofErr w:type="gramEnd"/>
      <w:r w:rsidRPr="00A44AE3">
        <w:rPr>
          <w:rFonts w:ascii="Arial" w:hAnsi="Arial" w:cs="Arial"/>
          <w:sz w:val="22"/>
          <w:szCs w:val="22"/>
        </w:rPr>
        <w:t xml:space="preserve"> распише оглас за избор на член на Советот од редот на судиите,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да</w:t>
      </w:r>
      <w:proofErr w:type="gramEnd"/>
      <w:r w:rsidRPr="00A44AE3">
        <w:rPr>
          <w:rFonts w:ascii="Arial" w:hAnsi="Arial" w:cs="Arial"/>
          <w:sz w:val="22"/>
          <w:szCs w:val="22"/>
        </w:rPr>
        <w:t xml:space="preserve"> го извести претседателот на Собранието на Република Македонија да распише оглас за избор на член на Советот што го избира Собранието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да</w:t>
      </w:r>
      <w:proofErr w:type="gramEnd"/>
      <w:r w:rsidRPr="00A44AE3">
        <w:rPr>
          <w:rFonts w:ascii="Arial" w:hAnsi="Arial" w:cs="Arial"/>
          <w:sz w:val="22"/>
          <w:szCs w:val="22"/>
        </w:rPr>
        <w:t xml:space="preserve"> го извести претседателот на Република Македонија да му предложи на Собранието кандидат за член на Советот.</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Во случај на предвремен престанок на мандатот од членот 7 став </w:t>
      </w:r>
      <w:r w:rsidR="000E55DA" w:rsidRPr="00A44AE3">
        <w:rPr>
          <w:rFonts w:ascii="Arial" w:hAnsi="Arial" w:cs="Arial"/>
          <w:sz w:val="22"/>
          <w:szCs w:val="22"/>
        </w:rPr>
        <w:t>(</w:t>
      </w:r>
      <w:r w:rsidR="00E714D2" w:rsidRPr="00A44AE3">
        <w:rPr>
          <w:rFonts w:ascii="Arial" w:hAnsi="Arial" w:cs="Arial"/>
          <w:sz w:val="22"/>
          <w:szCs w:val="22"/>
        </w:rPr>
        <w:t>4</w:t>
      </w:r>
      <w:r w:rsidR="000E55DA" w:rsidRPr="00A44AE3">
        <w:rPr>
          <w:rFonts w:ascii="Arial" w:hAnsi="Arial" w:cs="Arial"/>
          <w:sz w:val="22"/>
          <w:szCs w:val="22"/>
        </w:rPr>
        <w:t>)</w:t>
      </w:r>
      <w:r w:rsidRPr="00A44AE3">
        <w:rPr>
          <w:rFonts w:ascii="Arial" w:hAnsi="Arial" w:cs="Arial"/>
          <w:sz w:val="22"/>
          <w:szCs w:val="22"/>
        </w:rPr>
        <w:t xml:space="preserve"> на овој закон, претседателот на Советот ќе постапи согласно со ставот </w:t>
      </w:r>
      <w:r w:rsidR="000E55DA" w:rsidRPr="00A44AE3">
        <w:rPr>
          <w:rFonts w:ascii="Arial" w:hAnsi="Arial" w:cs="Arial"/>
          <w:sz w:val="22"/>
          <w:szCs w:val="22"/>
        </w:rPr>
        <w:t>(</w:t>
      </w:r>
      <w:r w:rsidRPr="00A44AE3">
        <w:rPr>
          <w:rFonts w:ascii="Arial" w:hAnsi="Arial" w:cs="Arial"/>
          <w:sz w:val="22"/>
          <w:szCs w:val="22"/>
        </w:rPr>
        <w:t>1</w:t>
      </w:r>
      <w:r w:rsidR="000E55DA" w:rsidRPr="00A44AE3">
        <w:rPr>
          <w:rFonts w:ascii="Arial" w:hAnsi="Arial" w:cs="Arial"/>
          <w:sz w:val="22"/>
          <w:szCs w:val="22"/>
        </w:rPr>
        <w:t>)</w:t>
      </w:r>
      <w:r w:rsidRPr="00A44AE3">
        <w:rPr>
          <w:rFonts w:ascii="Arial" w:hAnsi="Arial" w:cs="Arial"/>
          <w:sz w:val="22"/>
          <w:szCs w:val="22"/>
        </w:rPr>
        <w:t xml:space="preserve"> од овој член во рок од 15 дена по престанокот на мандатот на членот на Советот.</w:t>
      </w:r>
    </w:p>
    <w:p w:rsidR="001536BB" w:rsidRPr="00A44AE3" w:rsidRDefault="001536BB"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Времетраење на огласот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10</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Огласот од членот 9 </w:t>
      </w:r>
      <w:r w:rsidR="00E714D2" w:rsidRPr="00A44AE3">
        <w:rPr>
          <w:rFonts w:ascii="Arial" w:hAnsi="Arial" w:cs="Arial"/>
          <w:sz w:val="22"/>
          <w:szCs w:val="22"/>
          <w:lang w:val="mk-MK"/>
        </w:rPr>
        <w:t>од</w:t>
      </w:r>
      <w:r w:rsidR="00E714D2" w:rsidRPr="00A44AE3">
        <w:rPr>
          <w:rFonts w:ascii="Arial" w:hAnsi="Arial" w:cs="Arial"/>
          <w:sz w:val="22"/>
          <w:szCs w:val="22"/>
        </w:rPr>
        <w:t xml:space="preserve"> </w:t>
      </w:r>
      <w:r w:rsidRPr="00A44AE3">
        <w:rPr>
          <w:rFonts w:ascii="Arial" w:hAnsi="Arial" w:cs="Arial"/>
          <w:sz w:val="22"/>
          <w:szCs w:val="22"/>
        </w:rPr>
        <w:t>овој закон се објавува во “Службен весник на Република Македонија” и во најмалку две јавни гласила од кои едно е на службен јазик различен од македонскиот кој го зборуваат најмалку 20% од граѓаните во Република Македонија.</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(2) Огласот трае 15 дена од денот на објавувањето во “Службен весник на Република Македонија”.</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(3) Од денот на распишувањето на огласот до денот на гласањето мора да поминат најмалку 30 дена.</w:t>
      </w:r>
    </w:p>
    <w:p w:rsidR="001536BB" w:rsidRPr="00A44AE3" w:rsidRDefault="001536BB"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Услови за </w:t>
      </w:r>
      <w:r w:rsidRPr="00A44AE3">
        <w:rPr>
          <w:rFonts w:ascii="Arial" w:hAnsi="Arial" w:cs="Arial"/>
          <w:bCs/>
          <w:sz w:val="22"/>
          <w:szCs w:val="22"/>
          <w:lang w:val="mk-MK"/>
        </w:rPr>
        <w:t>избор</w:t>
      </w:r>
      <w:r w:rsidRPr="00A44AE3">
        <w:rPr>
          <w:rFonts w:ascii="Arial" w:hAnsi="Arial" w:cs="Arial"/>
          <w:bCs/>
          <w:sz w:val="22"/>
          <w:szCs w:val="22"/>
        </w:rPr>
        <w:t xml:space="preserve"> член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11</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На огласот за избор на член на Советот од редот на судиите може да се јави секој судија кој во моментот на објавување на огласот врши судиска функција и кој ги исполнува следниве услови: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да</w:t>
      </w:r>
      <w:proofErr w:type="gramEnd"/>
      <w:r w:rsidRPr="00A44AE3">
        <w:rPr>
          <w:rFonts w:ascii="Arial" w:hAnsi="Arial" w:cs="Arial"/>
          <w:sz w:val="22"/>
          <w:szCs w:val="22"/>
        </w:rPr>
        <w:t xml:space="preserve"> има најмалку </w:t>
      </w:r>
      <w:r w:rsidR="009C697D" w:rsidRPr="00A44AE3">
        <w:rPr>
          <w:rFonts w:ascii="Arial" w:hAnsi="Arial" w:cs="Arial"/>
          <w:sz w:val="22"/>
          <w:szCs w:val="22"/>
        </w:rPr>
        <w:t>шест</w:t>
      </w:r>
      <w:r w:rsidRPr="00A44AE3">
        <w:rPr>
          <w:rFonts w:ascii="Arial" w:hAnsi="Arial" w:cs="Arial"/>
          <w:sz w:val="22"/>
          <w:szCs w:val="22"/>
        </w:rPr>
        <w:t xml:space="preserve"> години судиски стаж,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pacing w:val="-5"/>
          <w:sz w:val="22"/>
          <w:szCs w:val="22"/>
          <w:lang w:val="mk-MK"/>
        </w:rPr>
        <w:t>да  има</w:t>
      </w:r>
      <w:proofErr w:type="gramEnd"/>
      <w:r w:rsidRPr="00A44AE3">
        <w:rPr>
          <w:rFonts w:ascii="Arial" w:hAnsi="Arial" w:cs="Arial"/>
          <w:spacing w:val="-5"/>
          <w:sz w:val="22"/>
          <w:szCs w:val="22"/>
          <w:lang w:val="mk-MK"/>
        </w:rPr>
        <w:t xml:space="preserve"> позитивна оцена во работењето во  вршењето на судиската функција</w:t>
      </w:r>
      <w:r w:rsidRPr="00A44AE3">
        <w:rPr>
          <w:rFonts w:ascii="Arial" w:hAnsi="Arial" w:cs="Arial"/>
          <w:sz w:val="22"/>
          <w:szCs w:val="22"/>
        </w:rPr>
        <w:t xml:space="preserve">.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да</w:t>
      </w:r>
      <w:proofErr w:type="gramEnd"/>
      <w:r w:rsidRPr="00A44AE3">
        <w:rPr>
          <w:rFonts w:ascii="Arial" w:hAnsi="Arial" w:cs="Arial"/>
          <w:sz w:val="22"/>
          <w:szCs w:val="22"/>
        </w:rPr>
        <w:t xml:space="preserve"> ужива углед, да поседува интегритет за вршење на функцијата член на Совет и да поседува социјални способности за вршење на судиската функција, за што се спроведуваат тестови за интегритет и психолошки тестови и</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pacing w:val="-5"/>
          <w:sz w:val="22"/>
          <w:szCs w:val="22"/>
          <w:lang w:val="mk-MK"/>
        </w:rPr>
        <w:t>- да не му е изречена со правосилна одлука дисциплинска мерка намалување на плата во висина од 15% до 30% од месечната плата</w:t>
      </w:r>
      <w:r w:rsidRPr="00A44AE3">
        <w:rPr>
          <w:rFonts w:ascii="Arial" w:hAnsi="Arial" w:cs="Arial"/>
          <w:sz w:val="22"/>
          <w:szCs w:val="22"/>
        </w:rPr>
        <w:t>.</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На огласот за избор на член на Совет по предлог на Собранието на Република Македонија може да се јави секое лице кое во моментот на објавувањето на огласот ги исполнува следниве услови: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да</w:t>
      </w:r>
      <w:proofErr w:type="gramEnd"/>
      <w:r w:rsidRPr="00A44AE3">
        <w:rPr>
          <w:rFonts w:ascii="Arial" w:hAnsi="Arial" w:cs="Arial"/>
          <w:sz w:val="22"/>
          <w:szCs w:val="22"/>
        </w:rPr>
        <w:t xml:space="preserve"> е државјанин на Република Македонија,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дипломиран</w:t>
      </w:r>
      <w:proofErr w:type="gramEnd"/>
      <w:r w:rsidRPr="00A44AE3">
        <w:rPr>
          <w:rFonts w:ascii="Arial" w:hAnsi="Arial" w:cs="Arial"/>
          <w:sz w:val="22"/>
          <w:szCs w:val="22"/>
        </w:rPr>
        <w:t xml:space="preserve"> правник со најмалку 15 години работно искуство во правната професија со положен правосуден испит и кое во вршењето на правната професија се истакнало со научна или професионална работа или со свое јавно делување,</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pacing w:val="-5"/>
          <w:sz w:val="22"/>
          <w:szCs w:val="22"/>
          <w:lang w:val="mk-MK"/>
        </w:rPr>
        <w:t>- да не е осуден со правосилна судска пресуда за кривично дело злоупотреба на службена должност и овластување во вршење на функцијата или друго кривично дело на безусловна казна затвор од најмалку шест месеци што го прави недостоен за  да ја врши функцијата член на Советот</w:t>
      </w:r>
      <w:r w:rsidRPr="00A44AE3">
        <w:rPr>
          <w:rFonts w:ascii="Arial" w:hAnsi="Arial" w:cs="Arial"/>
          <w:sz w:val="22"/>
          <w:szCs w:val="22"/>
        </w:rPr>
        <w:t xml:space="preserve">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да</w:t>
      </w:r>
      <w:proofErr w:type="gramEnd"/>
      <w:r w:rsidRPr="00A44AE3">
        <w:rPr>
          <w:rFonts w:ascii="Arial" w:hAnsi="Arial" w:cs="Arial"/>
          <w:sz w:val="22"/>
          <w:szCs w:val="22"/>
        </w:rPr>
        <w:t xml:space="preserve"> ужива углед, да поседува интегритет за вршење на функцијата член на Совет и да поседува социјални способности за вршење на функцијата член на Совет, за </w:t>
      </w:r>
      <w:r w:rsidRPr="00A44AE3">
        <w:rPr>
          <w:rFonts w:ascii="Arial" w:hAnsi="Arial" w:cs="Arial"/>
          <w:sz w:val="22"/>
          <w:szCs w:val="22"/>
        </w:rPr>
        <w:lastRenderedPageBreak/>
        <w:t>што се спроведуваат тестови за интегритет и психолошки тестови.</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За член на Советот по предлог на претседателот на Република Македонија, Собранието на Република Македонија може да избере лице кое во моментот на изборот ги исполнува следниве услови: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да</w:t>
      </w:r>
      <w:proofErr w:type="gramEnd"/>
      <w:r w:rsidRPr="00A44AE3">
        <w:rPr>
          <w:rFonts w:ascii="Arial" w:hAnsi="Arial" w:cs="Arial"/>
          <w:sz w:val="22"/>
          <w:szCs w:val="22"/>
        </w:rPr>
        <w:t xml:space="preserve"> е државјанин на Република Македонија, </w:t>
      </w:r>
    </w:p>
    <w:p w:rsidR="001536BB" w:rsidRPr="00A44AE3" w:rsidRDefault="001536BB" w:rsidP="00C87FDA">
      <w:pPr>
        <w:widowControl w:val="0"/>
        <w:autoSpaceDE w:val="0"/>
        <w:autoSpaceDN w:val="0"/>
        <w:adjustRightInd w:val="0"/>
        <w:jc w:val="both"/>
        <w:rPr>
          <w:rFonts w:ascii="Arial" w:hAnsi="Arial" w:cs="Arial"/>
          <w:spacing w:val="-5"/>
          <w:sz w:val="22"/>
          <w:szCs w:val="22"/>
          <w:lang w:val="mk-MK"/>
        </w:rPr>
      </w:pPr>
      <w:r w:rsidRPr="00A44AE3">
        <w:rPr>
          <w:rFonts w:ascii="Arial" w:hAnsi="Arial" w:cs="Arial"/>
          <w:sz w:val="22"/>
          <w:szCs w:val="22"/>
        </w:rPr>
        <w:t xml:space="preserve">- </w:t>
      </w:r>
      <w:proofErr w:type="gramStart"/>
      <w:r w:rsidRPr="00A44AE3">
        <w:rPr>
          <w:rFonts w:ascii="Arial" w:hAnsi="Arial" w:cs="Arial"/>
          <w:sz w:val="22"/>
          <w:szCs w:val="22"/>
        </w:rPr>
        <w:t>дипломиран</w:t>
      </w:r>
      <w:proofErr w:type="gramEnd"/>
      <w:r w:rsidRPr="00A44AE3">
        <w:rPr>
          <w:rFonts w:ascii="Arial" w:hAnsi="Arial" w:cs="Arial"/>
          <w:sz w:val="22"/>
          <w:szCs w:val="22"/>
        </w:rPr>
        <w:t xml:space="preserve"> правник со најмалку 15 години работно искуство во правната професија со положен правосуден испит и кое во вршењето на правната професија се истакнало со научна или професионална работа или со свое јавно делување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pacing w:val="-5"/>
          <w:sz w:val="22"/>
          <w:szCs w:val="22"/>
          <w:lang w:val="mk-MK"/>
        </w:rPr>
        <w:t xml:space="preserve">- да не е осуден со правосилна судска пресуда за кривично дело злоупотреба на службена должност и овластување во вршење на функцијата или друго кривично дело на безусловна казна затвор од најмалку шест месеци што го прави недостоен за  да ја врши функцијата член на Советот </w:t>
      </w:r>
      <w:r w:rsidRPr="00A44AE3">
        <w:rPr>
          <w:rFonts w:ascii="Arial" w:hAnsi="Arial" w:cs="Arial"/>
          <w:sz w:val="22"/>
          <w:szCs w:val="22"/>
        </w:rPr>
        <w:t xml:space="preserve">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да</w:t>
      </w:r>
      <w:proofErr w:type="gramEnd"/>
      <w:r w:rsidRPr="00A44AE3">
        <w:rPr>
          <w:rFonts w:ascii="Arial" w:hAnsi="Arial" w:cs="Arial"/>
          <w:sz w:val="22"/>
          <w:szCs w:val="22"/>
        </w:rPr>
        <w:t xml:space="preserve"> ужива углед, да поседува интегритет за вршење на функцијата член на Совет и да поседува социјални способности за вршење на функцијата член на Совет, за што се спроведуваат тестови за интегритет и психолошки тестови.</w:t>
      </w:r>
    </w:p>
    <w:p w:rsidR="001536BB" w:rsidRPr="00A44AE3" w:rsidRDefault="001536BB" w:rsidP="00C87FDA">
      <w:pPr>
        <w:widowControl w:val="0"/>
        <w:autoSpaceDE w:val="0"/>
        <w:autoSpaceDN w:val="0"/>
        <w:adjustRightInd w:val="0"/>
        <w:jc w:val="both"/>
        <w:rPr>
          <w:rFonts w:ascii="Arial" w:hAnsi="Arial" w:cs="Arial"/>
          <w:spacing w:val="-5"/>
          <w:sz w:val="22"/>
          <w:szCs w:val="22"/>
          <w:lang w:val="mk-MK"/>
        </w:rPr>
      </w:pPr>
      <w:r w:rsidRPr="00A44AE3">
        <w:rPr>
          <w:rFonts w:ascii="Arial" w:hAnsi="Arial" w:cs="Arial"/>
          <w:sz w:val="22"/>
          <w:szCs w:val="22"/>
        </w:rPr>
        <w:t xml:space="preserve">(4) </w:t>
      </w:r>
      <w:r w:rsidRPr="00A44AE3">
        <w:rPr>
          <w:rFonts w:ascii="Arial" w:hAnsi="Arial" w:cs="Arial"/>
          <w:spacing w:val="-5"/>
          <w:sz w:val="22"/>
          <w:szCs w:val="22"/>
          <w:lang w:val="mk-MK"/>
        </w:rPr>
        <w:t xml:space="preserve">Во случаите од ставовите </w:t>
      </w:r>
      <w:r w:rsidR="000E55DA" w:rsidRPr="00A44AE3">
        <w:rPr>
          <w:rFonts w:ascii="Arial" w:hAnsi="Arial" w:cs="Arial"/>
          <w:spacing w:val="-5"/>
          <w:sz w:val="22"/>
          <w:szCs w:val="22"/>
        </w:rPr>
        <w:t>(</w:t>
      </w:r>
      <w:r w:rsidRPr="00A44AE3">
        <w:rPr>
          <w:rFonts w:ascii="Arial" w:hAnsi="Arial" w:cs="Arial"/>
          <w:spacing w:val="-5"/>
          <w:sz w:val="22"/>
          <w:szCs w:val="22"/>
          <w:lang w:val="mk-MK"/>
        </w:rPr>
        <w:t>2</w:t>
      </w:r>
      <w:r w:rsidR="000E55DA" w:rsidRPr="00A44AE3">
        <w:rPr>
          <w:rFonts w:ascii="Arial" w:hAnsi="Arial" w:cs="Arial"/>
          <w:spacing w:val="-5"/>
          <w:sz w:val="22"/>
          <w:szCs w:val="22"/>
        </w:rPr>
        <w:t>)</w:t>
      </w:r>
      <w:r w:rsidRPr="00A44AE3">
        <w:rPr>
          <w:rFonts w:ascii="Arial" w:hAnsi="Arial" w:cs="Arial"/>
          <w:spacing w:val="-5"/>
          <w:sz w:val="22"/>
          <w:szCs w:val="22"/>
          <w:lang w:val="mk-MK"/>
        </w:rPr>
        <w:t xml:space="preserve"> и </w:t>
      </w:r>
      <w:r w:rsidR="000E55DA" w:rsidRPr="00A44AE3">
        <w:rPr>
          <w:rFonts w:ascii="Arial" w:hAnsi="Arial" w:cs="Arial"/>
          <w:spacing w:val="-5"/>
          <w:sz w:val="22"/>
          <w:szCs w:val="22"/>
        </w:rPr>
        <w:t>(</w:t>
      </w:r>
      <w:r w:rsidRPr="00A44AE3">
        <w:rPr>
          <w:rFonts w:ascii="Arial" w:hAnsi="Arial" w:cs="Arial"/>
          <w:spacing w:val="-5"/>
          <w:sz w:val="22"/>
          <w:szCs w:val="22"/>
          <w:lang w:val="mk-MK"/>
        </w:rPr>
        <w:t>3</w:t>
      </w:r>
      <w:r w:rsidR="000E55DA" w:rsidRPr="00A44AE3">
        <w:rPr>
          <w:rFonts w:ascii="Arial" w:hAnsi="Arial" w:cs="Arial"/>
          <w:spacing w:val="-5"/>
          <w:sz w:val="22"/>
          <w:szCs w:val="22"/>
        </w:rPr>
        <w:t>)</w:t>
      </w:r>
      <w:r w:rsidRPr="00A44AE3">
        <w:rPr>
          <w:rFonts w:ascii="Arial" w:hAnsi="Arial" w:cs="Arial"/>
          <w:spacing w:val="-5"/>
          <w:sz w:val="22"/>
          <w:szCs w:val="22"/>
          <w:lang w:val="mk-MK"/>
        </w:rPr>
        <w:t xml:space="preserve"> на овој член, за член на Советот н</w:t>
      </w:r>
      <w:r w:rsidR="00E714D2" w:rsidRPr="00A44AE3">
        <w:rPr>
          <w:rFonts w:ascii="Arial" w:hAnsi="Arial" w:cs="Arial"/>
          <w:spacing w:val="-5"/>
          <w:sz w:val="22"/>
          <w:szCs w:val="22"/>
          <w:lang w:val="mk-MK"/>
        </w:rPr>
        <w:t>е</w:t>
      </w:r>
      <w:r w:rsidRPr="00A44AE3">
        <w:rPr>
          <w:rFonts w:ascii="Arial" w:hAnsi="Arial" w:cs="Arial"/>
          <w:spacing w:val="-5"/>
          <w:sz w:val="22"/>
          <w:szCs w:val="22"/>
          <w:lang w:val="mk-MK"/>
        </w:rPr>
        <w:t xml:space="preserve"> може да биде избрано лице кое во моментот на објавување на огласот врши судиска или јавнообвинителска функција или лице кое било разрешено од судиска или јавнообвинителска функција, </w:t>
      </w:r>
      <w:r w:rsidR="006641F9" w:rsidRPr="00A44AE3">
        <w:rPr>
          <w:rFonts w:ascii="Arial" w:hAnsi="Arial" w:cs="Arial"/>
          <w:spacing w:val="-5"/>
          <w:sz w:val="22"/>
          <w:szCs w:val="22"/>
          <w:lang w:val="mk-MK"/>
        </w:rPr>
        <w:t xml:space="preserve">освен ако Европскиот суд за човекови права утврдил прекршување на Европската конвенција за човековите права во постапката за разрешување, </w:t>
      </w:r>
      <w:r w:rsidRPr="00A44AE3">
        <w:rPr>
          <w:rFonts w:ascii="Arial" w:hAnsi="Arial" w:cs="Arial"/>
          <w:spacing w:val="-5"/>
          <w:sz w:val="22"/>
          <w:szCs w:val="22"/>
          <w:lang w:val="mk-MK"/>
        </w:rPr>
        <w:t xml:space="preserve">ниту лице кое во последните </w:t>
      </w:r>
      <w:r w:rsidR="009C697D" w:rsidRPr="00A44AE3">
        <w:rPr>
          <w:rFonts w:ascii="Arial" w:hAnsi="Arial" w:cs="Arial"/>
          <w:spacing w:val="-5"/>
          <w:sz w:val="22"/>
          <w:szCs w:val="22"/>
          <w:lang w:val="mk-MK"/>
        </w:rPr>
        <w:t>четири</w:t>
      </w:r>
      <w:r w:rsidRPr="00A44AE3">
        <w:rPr>
          <w:rFonts w:ascii="Arial" w:hAnsi="Arial" w:cs="Arial"/>
          <w:spacing w:val="-5"/>
          <w:sz w:val="22"/>
          <w:szCs w:val="22"/>
          <w:lang w:val="mk-MK"/>
        </w:rPr>
        <w:t xml:space="preserve"> години било пратеник, член на Влада на Република Македонија или вршело функција во орган на политичка партија.</w:t>
      </w:r>
    </w:p>
    <w:p w:rsidR="006641F9" w:rsidRPr="00A44AE3" w:rsidRDefault="006641F9"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(5) Членовите на Советот што ги избира Собранието на Република Македонија, како и членовите што ги избира Собранието на Република Македонија по предлог на претседателот на Република Македонија, се од редот на универзитетски професори по право, адвокати</w:t>
      </w:r>
      <w:r w:rsidR="009A4584" w:rsidRPr="00A44AE3">
        <w:rPr>
          <w:rFonts w:ascii="Arial" w:hAnsi="Arial" w:cs="Arial"/>
          <w:sz w:val="22"/>
          <w:szCs w:val="22"/>
          <w:lang w:val="mk-MK"/>
        </w:rPr>
        <w:t>,</w:t>
      </w:r>
      <w:r w:rsidR="00E714D2" w:rsidRPr="00A44AE3">
        <w:rPr>
          <w:rFonts w:ascii="Arial" w:hAnsi="Arial" w:cs="Arial"/>
          <w:spacing w:val="-5"/>
          <w:sz w:val="22"/>
          <w:szCs w:val="22"/>
          <w:lang w:val="mk-MK"/>
        </w:rPr>
        <w:t xml:space="preserve"> </w:t>
      </w:r>
      <w:r w:rsidRPr="00A44AE3">
        <w:rPr>
          <w:rFonts w:ascii="Arial" w:hAnsi="Arial" w:cs="Arial"/>
          <w:spacing w:val="-5"/>
          <w:sz w:val="22"/>
          <w:szCs w:val="22"/>
          <w:lang w:val="mk-MK"/>
        </w:rPr>
        <w:t>поранешни судии на Уставен суд</w:t>
      </w:r>
      <w:r w:rsidR="00E714D2" w:rsidRPr="00A44AE3">
        <w:rPr>
          <w:rFonts w:ascii="Arial" w:hAnsi="Arial" w:cs="Arial"/>
          <w:spacing w:val="-5"/>
          <w:sz w:val="22"/>
          <w:szCs w:val="22"/>
          <w:lang w:val="mk-MK"/>
        </w:rPr>
        <w:t xml:space="preserve"> на Република Македонија</w:t>
      </w:r>
      <w:r w:rsidR="009A4584" w:rsidRPr="00A44AE3">
        <w:rPr>
          <w:rFonts w:ascii="Arial" w:hAnsi="Arial" w:cs="Arial"/>
          <w:spacing w:val="-5"/>
          <w:sz w:val="22"/>
          <w:szCs w:val="22"/>
          <w:lang w:val="mk-MK"/>
        </w:rPr>
        <w:t>,</w:t>
      </w:r>
      <w:r w:rsidRPr="00A44AE3">
        <w:rPr>
          <w:rFonts w:ascii="Arial" w:hAnsi="Arial" w:cs="Arial"/>
          <w:spacing w:val="-5"/>
          <w:sz w:val="22"/>
          <w:szCs w:val="22"/>
          <w:lang w:val="mk-MK"/>
        </w:rPr>
        <w:t xml:space="preserve"> меѓународни</w:t>
      </w:r>
      <w:r w:rsidR="00E714D2" w:rsidRPr="00A44AE3">
        <w:rPr>
          <w:rFonts w:ascii="Arial" w:hAnsi="Arial" w:cs="Arial"/>
          <w:spacing w:val="-5"/>
          <w:sz w:val="22"/>
          <w:szCs w:val="22"/>
          <w:lang w:val="mk-MK"/>
        </w:rPr>
        <w:t xml:space="preserve"> судии</w:t>
      </w:r>
      <w:r w:rsidR="009A4584" w:rsidRPr="00A44AE3">
        <w:rPr>
          <w:rFonts w:ascii="Arial" w:hAnsi="Arial" w:cs="Arial"/>
          <w:sz w:val="22"/>
          <w:szCs w:val="22"/>
        </w:rPr>
        <w:t xml:space="preserve"> и други истакнати правници</w:t>
      </w:r>
      <w:r w:rsidRPr="00A44AE3">
        <w:rPr>
          <w:rFonts w:ascii="Arial" w:hAnsi="Arial" w:cs="Arial"/>
          <w:sz w:val="22"/>
          <w:szCs w:val="22"/>
        </w:rPr>
        <w:t>.</w:t>
      </w:r>
    </w:p>
    <w:p w:rsidR="001536BB" w:rsidRPr="00A44AE3" w:rsidRDefault="001536BB"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12</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(1) Психолошкиот тест кој го спроведува Судскиот совет на Република Македонија има за цел по пат на проверка на социјалните способности да ги афирмира кандидатите за вршење на функцијата член на Совет.</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Тестот за интегритет кој го спроведува Судскиот совет на Република Македонија се заснова врз постојните етички и професионални кодекси за вршење на функцијата судија и има за цел проверка на етичките и моралните вредности на кандидатот за вршење на функцијата судија и се состои од: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тест</w:t>
      </w:r>
      <w:proofErr w:type="gramEnd"/>
      <w:r w:rsidRPr="00A44AE3">
        <w:rPr>
          <w:rFonts w:ascii="Arial" w:hAnsi="Arial" w:cs="Arial"/>
          <w:sz w:val="22"/>
          <w:szCs w:val="22"/>
        </w:rPr>
        <w:t xml:space="preserve"> кој се спроведува во писмена форма и анонимно, врз основа на стандардно утврдена листа на прашања.</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(3) Судскиот совет на Република Македонија е должен при спроведувањето на психолошкиот тест и тестот за интегритет, да води сметка за заштита на личните податоци, угледот и достоинството на кандидатот, согласно со закон.</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(4) За спроведувањето на психолошкиот тест и првиот дел на тестот за интегритет, Судскиот совет на Република Македонија ангажира стручни лица од независна и целосно акредитирана професионална институција.</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(5) Психолошкиот тест се спроведува врз основа на меѓународно признати психолошки тестови кои се применуваат во најмалку една од земјите членки на Европската унија и ОЕЦД.</w:t>
      </w:r>
    </w:p>
    <w:p w:rsidR="00E714D2" w:rsidRPr="00A44AE3" w:rsidRDefault="00E714D2" w:rsidP="00C87FDA">
      <w:pPr>
        <w:widowControl w:val="0"/>
        <w:autoSpaceDE w:val="0"/>
        <w:autoSpaceDN w:val="0"/>
        <w:adjustRightInd w:val="0"/>
        <w:jc w:val="both"/>
        <w:rPr>
          <w:rFonts w:ascii="Arial" w:hAnsi="Arial" w:cs="Arial"/>
          <w:sz w:val="22"/>
          <w:szCs w:val="22"/>
        </w:rPr>
      </w:pPr>
      <w:r w:rsidRPr="00A44AE3">
        <w:rPr>
          <w:rFonts w:ascii="Arial" w:hAnsi="Arial" w:cs="Arial"/>
          <w:spacing w:val="-5"/>
          <w:sz w:val="22"/>
          <w:szCs w:val="22"/>
          <w:lang w:val="mk-MK"/>
        </w:rPr>
        <w:t xml:space="preserve">(6) </w:t>
      </w:r>
      <w:r w:rsidRPr="00A44AE3">
        <w:rPr>
          <w:rFonts w:ascii="Arial" w:hAnsi="Arial" w:cs="Arial"/>
          <w:sz w:val="22"/>
          <w:szCs w:val="22"/>
        </w:rPr>
        <w:t>Формата и содржината на психолошкиот тест и тестот за интегритет, ги уредува Судскиот совет на Република Македонија.</w:t>
      </w:r>
    </w:p>
    <w:p w:rsidR="00E714D2" w:rsidRPr="00A44AE3" w:rsidRDefault="00E714D2"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Кандидатура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13</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(1) Кандидатите за член на Советот од редот на судиите својата кандидатура ја поднесуваат писмено до Советот.</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Кон пријавата кандидатот доставува: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потврда</w:t>
      </w:r>
      <w:proofErr w:type="gramEnd"/>
      <w:r w:rsidRPr="00A44AE3">
        <w:rPr>
          <w:rFonts w:ascii="Arial" w:hAnsi="Arial" w:cs="Arial"/>
          <w:sz w:val="22"/>
          <w:szCs w:val="22"/>
        </w:rPr>
        <w:t xml:space="preserve"> за судискиот стаж,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биографски</w:t>
      </w:r>
      <w:proofErr w:type="gramEnd"/>
      <w:r w:rsidRPr="00A44AE3">
        <w:rPr>
          <w:rFonts w:ascii="Arial" w:hAnsi="Arial" w:cs="Arial"/>
          <w:sz w:val="22"/>
          <w:szCs w:val="22"/>
        </w:rPr>
        <w:t xml:space="preserve"> податоци за стручниот и професионалниот развој,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оцените</w:t>
      </w:r>
      <w:proofErr w:type="gramEnd"/>
      <w:r w:rsidRPr="00A44AE3">
        <w:rPr>
          <w:rFonts w:ascii="Arial" w:hAnsi="Arial" w:cs="Arial"/>
          <w:sz w:val="22"/>
          <w:szCs w:val="22"/>
        </w:rPr>
        <w:t xml:space="preserve"> за резултатите во работењето издадени од Советот,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податоци</w:t>
      </w:r>
      <w:proofErr w:type="gramEnd"/>
      <w:r w:rsidRPr="00A44AE3">
        <w:rPr>
          <w:rFonts w:ascii="Arial" w:hAnsi="Arial" w:cs="Arial"/>
          <w:sz w:val="22"/>
          <w:szCs w:val="22"/>
        </w:rPr>
        <w:t xml:space="preserve"> за учество во стручна и професионална едукација, издадени од Академијата за обука на судии и јавни обвинители,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положен</w:t>
      </w:r>
      <w:proofErr w:type="gramEnd"/>
      <w:r w:rsidRPr="00A44AE3">
        <w:rPr>
          <w:rFonts w:ascii="Arial" w:hAnsi="Arial" w:cs="Arial"/>
          <w:sz w:val="22"/>
          <w:szCs w:val="22"/>
        </w:rPr>
        <w:t xml:space="preserve"> тест за интегритет и психолошки тест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изјава</w:t>
      </w:r>
      <w:proofErr w:type="gramEnd"/>
      <w:r w:rsidRPr="00A44AE3">
        <w:rPr>
          <w:rFonts w:ascii="Arial" w:hAnsi="Arial" w:cs="Arial"/>
          <w:sz w:val="22"/>
          <w:szCs w:val="22"/>
        </w:rPr>
        <w:t xml:space="preserve"> за која листа се пријавува.</w:t>
      </w:r>
    </w:p>
    <w:p w:rsidR="001536BB" w:rsidRPr="00A44AE3" w:rsidRDefault="001536BB"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Комисија за подготвување на кандидатски листи</w:t>
      </w:r>
    </w:p>
    <w:p w:rsidR="001536BB" w:rsidRPr="00A44AE3" w:rsidRDefault="006641F9"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14</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од својот состав формира Комисија од три члена за подготвување на кандидатски листи (во натамошниот текст: Комисија).</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Комисијата од навремено доставените кандидатури на кандидатите кои ги исполниле условите од членот 11 </w:t>
      </w:r>
      <w:r w:rsidR="00E714D2" w:rsidRPr="00A44AE3">
        <w:rPr>
          <w:rFonts w:ascii="Arial" w:hAnsi="Arial" w:cs="Arial"/>
          <w:sz w:val="22"/>
          <w:szCs w:val="22"/>
          <w:lang w:val="mk-MK"/>
        </w:rPr>
        <w:t>од</w:t>
      </w:r>
      <w:r w:rsidR="00E714D2" w:rsidRPr="00A44AE3">
        <w:rPr>
          <w:rFonts w:ascii="Arial" w:hAnsi="Arial" w:cs="Arial"/>
          <w:sz w:val="22"/>
          <w:szCs w:val="22"/>
        </w:rPr>
        <w:t xml:space="preserve"> </w:t>
      </w:r>
      <w:r w:rsidR="001536BB" w:rsidRPr="00A44AE3">
        <w:rPr>
          <w:rFonts w:ascii="Arial" w:hAnsi="Arial" w:cs="Arial"/>
          <w:sz w:val="22"/>
          <w:szCs w:val="22"/>
        </w:rPr>
        <w:t>овој зако</w:t>
      </w:r>
      <w:r w:rsidRPr="00A44AE3">
        <w:rPr>
          <w:rFonts w:ascii="Arial" w:hAnsi="Arial" w:cs="Arial"/>
          <w:sz w:val="22"/>
          <w:szCs w:val="22"/>
        </w:rPr>
        <w:t xml:space="preserve">н изготвува кандидатски листи </w:t>
      </w:r>
      <w:r w:rsidRPr="00A44AE3">
        <w:rPr>
          <w:rFonts w:ascii="Arial" w:hAnsi="Arial" w:cs="Arial"/>
          <w:spacing w:val="-5"/>
          <w:sz w:val="22"/>
          <w:szCs w:val="22"/>
          <w:lang w:val="mk-MK"/>
        </w:rPr>
        <w:t>и ги објавува на веб страницата на Советот</w:t>
      </w:r>
      <w:r w:rsidR="001536BB" w:rsidRPr="00A44AE3">
        <w:rPr>
          <w:rFonts w:ascii="Arial" w:hAnsi="Arial" w:cs="Arial"/>
          <w:sz w:val="22"/>
          <w:szCs w:val="22"/>
        </w:rPr>
        <w:t>.</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 xml:space="preserve">Кандидатските листи се подготвуваат по изборни единици, и тоа: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како</w:t>
      </w:r>
      <w:proofErr w:type="gramEnd"/>
      <w:r w:rsidRPr="00A44AE3">
        <w:rPr>
          <w:rFonts w:ascii="Arial" w:hAnsi="Arial" w:cs="Arial"/>
          <w:sz w:val="22"/>
          <w:szCs w:val="22"/>
        </w:rPr>
        <w:t xml:space="preserve"> општа листа за кандидат од Врховниот суд на Република Македонија,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како</w:t>
      </w:r>
      <w:proofErr w:type="gramEnd"/>
      <w:r w:rsidRPr="00A44AE3">
        <w:rPr>
          <w:rFonts w:ascii="Arial" w:hAnsi="Arial" w:cs="Arial"/>
          <w:sz w:val="22"/>
          <w:szCs w:val="22"/>
        </w:rPr>
        <w:t xml:space="preserve"> општа листа за кандидат од апелационо подрачје Скопје и од управните судови,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како</w:t>
      </w:r>
      <w:proofErr w:type="gramEnd"/>
      <w:r w:rsidRPr="00A44AE3">
        <w:rPr>
          <w:rFonts w:ascii="Arial" w:hAnsi="Arial" w:cs="Arial"/>
          <w:sz w:val="22"/>
          <w:szCs w:val="22"/>
        </w:rPr>
        <w:t xml:space="preserve"> општа листа за кандидат од апелационо подрачје Битола,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како</w:t>
      </w:r>
      <w:proofErr w:type="gramEnd"/>
      <w:r w:rsidRPr="00A44AE3">
        <w:rPr>
          <w:rFonts w:ascii="Arial" w:hAnsi="Arial" w:cs="Arial"/>
          <w:sz w:val="22"/>
          <w:szCs w:val="22"/>
        </w:rPr>
        <w:t xml:space="preserve"> општа листа за кандидат од апелационо подрачје Гостивар,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како</w:t>
      </w:r>
      <w:proofErr w:type="gramEnd"/>
      <w:r w:rsidRPr="00A44AE3">
        <w:rPr>
          <w:rFonts w:ascii="Arial" w:hAnsi="Arial" w:cs="Arial"/>
          <w:sz w:val="22"/>
          <w:szCs w:val="22"/>
        </w:rPr>
        <w:t xml:space="preserve"> општа листа за кандидат од апелационо подрачје Штип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како</w:t>
      </w:r>
      <w:proofErr w:type="gramEnd"/>
      <w:r w:rsidRPr="00A44AE3">
        <w:rPr>
          <w:rFonts w:ascii="Arial" w:hAnsi="Arial" w:cs="Arial"/>
          <w:sz w:val="22"/>
          <w:szCs w:val="22"/>
        </w:rPr>
        <w:t xml:space="preserve"> единствена посебна листа на кандидати на судиите припадници на сите заедници кои не се мнозинство во Република Македонија за целата територија на Република Македонија.</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Pr="00A44AE3">
        <w:rPr>
          <w:rFonts w:ascii="Arial" w:hAnsi="Arial" w:cs="Arial"/>
          <w:sz w:val="22"/>
          <w:szCs w:val="22"/>
          <w:lang w:val="mk-MK" w:eastAsia="mk-MK"/>
        </w:rPr>
        <w:t>Кандидатите кои не се евидентирани на кандидатските листи имаат право на приговор до Советот во рок од 48 часа од објавување на листите</w:t>
      </w:r>
      <w:r w:rsidR="001536BB" w:rsidRPr="00A44AE3">
        <w:rPr>
          <w:rFonts w:ascii="Arial" w:hAnsi="Arial" w:cs="Arial"/>
          <w:sz w:val="22"/>
          <w:szCs w:val="22"/>
        </w:rPr>
        <w:t>.</w:t>
      </w:r>
    </w:p>
    <w:p w:rsidR="00C0266C" w:rsidRPr="00A44AE3" w:rsidRDefault="00C0266C" w:rsidP="00C87FDA">
      <w:pPr>
        <w:widowControl w:val="0"/>
        <w:autoSpaceDE w:val="0"/>
        <w:autoSpaceDN w:val="0"/>
        <w:adjustRightInd w:val="0"/>
        <w:jc w:val="both"/>
        <w:rPr>
          <w:rFonts w:ascii="Arial" w:hAnsi="Arial" w:cs="Arial"/>
          <w:sz w:val="22"/>
          <w:szCs w:val="22"/>
          <w:lang w:val="mk-MK" w:eastAsia="mk-MK"/>
        </w:rPr>
      </w:pPr>
      <w:r w:rsidRPr="00A44AE3">
        <w:rPr>
          <w:rFonts w:ascii="Arial" w:hAnsi="Arial" w:cs="Arial"/>
          <w:sz w:val="22"/>
          <w:szCs w:val="22"/>
        </w:rPr>
        <w:t xml:space="preserve">(5) </w:t>
      </w:r>
      <w:r w:rsidRPr="00A44AE3">
        <w:rPr>
          <w:rFonts w:ascii="Arial" w:hAnsi="Arial" w:cs="Arial"/>
          <w:sz w:val="22"/>
          <w:szCs w:val="22"/>
          <w:lang w:val="mk-MK" w:eastAsia="mk-MK"/>
        </w:rPr>
        <w:t>Советот на седница одлучува по приговорите и ги утврдува кандидатските листи од ставот 3 на овој член.</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lang w:val="mk-MK" w:eastAsia="mk-MK"/>
        </w:rPr>
        <w:t>(6)</w:t>
      </w:r>
      <w:r w:rsidRPr="00A44AE3">
        <w:rPr>
          <w:rFonts w:ascii="Arial" w:hAnsi="Arial" w:cs="Arial"/>
          <w:sz w:val="22"/>
          <w:szCs w:val="22"/>
        </w:rPr>
        <w:t xml:space="preserve"> </w:t>
      </w:r>
      <w:r w:rsidR="001536BB" w:rsidRPr="00A44AE3">
        <w:rPr>
          <w:rFonts w:ascii="Arial" w:hAnsi="Arial" w:cs="Arial"/>
          <w:sz w:val="22"/>
          <w:szCs w:val="22"/>
        </w:rPr>
        <w:t>Утврдените кандидатски листи Советот ги доставува до Комисијата за спроведување на избори за членови на Советот од редот на судиите, во рок од 15 дена од завршувањето на огласот.</w:t>
      </w:r>
    </w:p>
    <w:p w:rsidR="00C0266C" w:rsidRPr="00A44AE3" w:rsidRDefault="00C0266C" w:rsidP="00C87FDA">
      <w:pPr>
        <w:widowControl w:val="0"/>
        <w:autoSpaceDE w:val="0"/>
        <w:autoSpaceDN w:val="0"/>
        <w:adjustRightInd w:val="0"/>
        <w:jc w:val="both"/>
        <w:rPr>
          <w:rFonts w:ascii="Arial" w:hAnsi="Arial" w:cs="Arial"/>
          <w:bCs/>
          <w:sz w:val="22"/>
          <w:szCs w:val="22"/>
        </w:rPr>
      </w:pPr>
    </w:p>
    <w:p w:rsidR="00C0266C" w:rsidRPr="00A44AE3" w:rsidRDefault="00C0266C"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Комисија за спроведување на избори на членови на Советот од редот на судиите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w:t>
      </w:r>
      <w:r w:rsidR="000D7C3D" w:rsidRPr="00A44AE3">
        <w:rPr>
          <w:rFonts w:ascii="Arial" w:hAnsi="Arial" w:cs="Arial"/>
          <w:bCs/>
          <w:sz w:val="22"/>
          <w:szCs w:val="22"/>
        </w:rPr>
        <w:t xml:space="preserve"> 15</w:t>
      </w:r>
    </w:p>
    <w:p w:rsidR="00C0266C" w:rsidRPr="00A44AE3" w:rsidRDefault="00C0266C" w:rsidP="00C87FDA">
      <w:pPr>
        <w:jc w:val="both"/>
        <w:rPr>
          <w:rFonts w:ascii="Arial" w:hAnsi="Arial" w:cs="Arial"/>
          <w:sz w:val="22"/>
          <w:szCs w:val="22"/>
          <w:lang w:val="mk-MK" w:eastAsia="mk-MK"/>
        </w:rPr>
      </w:pPr>
      <w:r w:rsidRPr="00A44AE3">
        <w:rPr>
          <w:rFonts w:ascii="Arial" w:hAnsi="Arial" w:cs="Arial"/>
          <w:sz w:val="22"/>
          <w:szCs w:val="22"/>
          <w:lang w:val="mk-MK" w:eastAsia="mk-MK"/>
        </w:rPr>
        <w:t>(1) Советот  формира Комисија за спроведување на избори на членови на Советот од редот на судиите (во натамошниот текст: Комисија за избор).</w:t>
      </w:r>
    </w:p>
    <w:p w:rsidR="00C0266C" w:rsidRPr="00A44AE3" w:rsidRDefault="00C0266C" w:rsidP="00C87FDA">
      <w:pPr>
        <w:jc w:val="both"/>
        <w:rPr>
          <w:rFonts w:ascii="Arial" w:hAnsi="Arial" w:cs="Arial"/>
          <w:sz w:val="22"/>
          <w:szCs w:val="22"/>
          <w:lang w:val="mk-MK" w:eastAsia="mk-MK"/>
        </w:rPr>
      </w:pPr>
      <w:r w:rsidRPr="00A44AE3">
        <w:rPr>
          <w:rFonts w:ascii="Arial" w:hAnsi="Arial" w:cs="Arial"/>
          <w:sz w:val="22"/>
          <w:szCs w:val="22"/>
          <w:lang w:val="mk-MK" w:eastAsia="mk-MK"/>
        </w:rPr>
        <w:t>(2) Комисијата за избор се состои од претседател, два члена и нивни заменици.</w:t>
      </w:r>
    </w:p>
    <w:p w:rsidR="00C0266C" w:rsidRPr="00A44AE3" w:rsidRDefault="00C0266C" w:rsidP="00C87FDA">
      <w:pPr>
        <w:jc w:val="both"/>
        <w:rPr>
          <w:rFonts w:ascii="Arial" w:hAnsi="Arial" w:cs="Arial"/>
          <w:sz w:val="22"/>
          <w:szCs w:val="22"/>
          <w:lang w:val="mk-MK" w:eastAsia="mk-MK"/>
        </w:rPr>
      </w:pPr>
      <w:r w:rsidRPr="00A44AE3">
        <w:rPr>
          <w:rFonts w:ascii="Arial" w:hAnsi="Arial" w:cs="Arial"/>
          <w:sz w:val="22"/>
          <w:szCs w:val="22"/>
          <w:lang w:val="mk-MK" w:eastAsia="mk-MK"/>
        </w:rPr>
        <w:t xml:space="preserve">(3) Претседателот на Комисијата за избор, еден член и нивните заменици се избираат од Здружението на судии на Република Македонија, а еден член и неговиот заменик се избираат од редот на претставниците на здруженијата и </w:t>
      </w:r>
      <w:r w:rsidRPr="00A44AE3">
        <w:rPr>
          <w:rFonts w:ascii="Arial" w:hAnsi="Arial" w:cs="Arial"/>
          <w:sz w:val="22"/>
          <w:szCs w:val="22"/>
          <w:lang w:val="mk-MK" w:eastAsia="mk-MK"/>
        </w:rPr>
        <w:lastRenderedPageBreak/>
        <w:t>фондациите кои работат повеќе од пет години во областа на човековите права и владеење на правото.</w:t>
      </w:r>
    </w:p>
    <w:p w:rsidR="00C0266C" w:rsidRPr="00A44AE3" w:rsidRDefault="00C0266C" w:rsidP="00C87FDA">
      <w:pPr>
        <w:jc w:val="both"/>
        <w:rPr>
          <w:rFonts w:ascii="Arial" w:hAnsi="Arial" w:cs="Arial"/>
          <w:sz w:val="22"/>
          <w:szCs w:val="22"/>
          <w:lang w:val="mk-MK" w:eastAsia="mk-MK"/>
        </w:rPr>
      </w:pPr>
      <w:r w:rsidRPr="00A44AE3">
        <w:rPr>
          <w:rFonts w:ascii="Arial" w:hAnsi="Arial" w:cs="Arial"/>
          <w:sz w:val="22"/>
          <w:szCs w:val="22"/>
          <w:lang w:val="mk-MK" w:eastAsia="mk-MK"/>
        </w:rPr>
        <w:t xml:space="preserve">(4) Триесет дена пред гласањето за членови на Советот од редот на судиите, Советот на својата веб страница објавува повик до здруженијата и фондациите  од ставот </w:t>
      </w:r>
      <w:r w:rsidR="00817005" w:rsidRPr="00A44AE3">
        <w:rPr>
          <w:rFonts w:ascii="Arial" w:hAnsi="Arial" w:cs="Arial"/>
          <w:sz w:val="22"/>
          <w:szCs w:val="22"/>
          <w:lang w:eastAsia="mk-MK"/>
        </w:rPr>
        <w:t>(</w:t>
      </w:r>
      <w:r w:rsidRPr="00A44AE3">
        <w:rPr>
          <w:rFonts w:ascii="Arial" w:hAnsi="Arial" w:cs="Arial"/>
          <w:sz w:val="22"/>
          <w:szCs w:val="22"/>
          <w:lang w:val="mk-MK" w:eastAsia="mk-MK"/>
        </w:rPr>
        <w:t>3</w:t>
      </w:r>
      <w:r w:rsidR="00817005" w:rsidRPr="00A44AE3">
        <w:rPr>
          <w:rFonts w:ascii="Arial" w:hAnsi="Arial" w:cs="Arial"/>
          <w:sz w:val="22"/>
          <w:szCs w:val="22"/>
          <w:lang w:eastAsia="mk-MK"/>
        </w:rPr>
        <w:t>)</w:t>
      </w:r>
      <w:r w:rsidRPr="00A44AE3">
        <w:rPr>
          <w:rFonts w:ascii="Arial" w:hAnsi="Arial" w:cs="Arial"/>
          <w:sz w:val="22"/>
          <w:szCs w:val="22"/>
          <w:lang w:val="mk-MK" w:eastAsia="mk-MK"/>
        </w:rPr>
        <w:t xml:space="preserve"> на овој член да номинираат по еден кандидат за член на Комисијата за избор.</w:t>
      </w:r>
    </w:p>
    <w:p w:rsidR="00C0266C" w:rsidRPr="00A44AE3" w:rsidRDefault="00C0266C" w:rsidP="00C87FDA">
      <w:pPr>
        <w:jc w:val="both"/>
        <w:rPr>
          <w:rFonts w:ascii="Arial" w:hAnsi="Arial" w:cs="Arial"/>
          <w:sz w:val="22"/>
          <w:szCs w:val="22"/>
          <w:lang w:val="mk-MK" w:eastAsia="mk-MK"/>
        </w:rPr>
      </w:pPr>
      <w:r w:rsidRPr="00A44AE3">
        <w:rPr>
          <w:rFonts w:ascii="Arial" w:hAnsi="Arial" w:cs="Arial"/>
          <w:sz w:val="22"/>
          <w:szCs w:val="22"/>
          <w:lang w:val="mk-MK" w:eastAsia="mk-MK"/>
        </w:rPr>
        <w:t>(5) Рокот за пријавување на кандидатите за членови на Комисијата за избор од здруженијата и фондациите од ставот 3 на овој член,  трае десет дена</w:t>
      </w:r>
      <w:r w:rsidR="0077277B" w:rsidRPr="00A44AE3">
        <w:rPr>
          <w:rFonts w:ascii="Arial" w:hAnsi="Arial" w:cs="Arial"/>
          <w:sz w:val="22"/>
          <w:szCs w:val="22"/>
          <w:lang w:val="mk-MK" w:eastAsia="mk-MK"/>
        </w:rPr>
        <w:t xml:space="preserve"> од денот на повикот</w:t>
      </w:r>
      <w:r w:rsidRPr="00A44AE3">
        <w:rPr>
          <w:rFonts w:ascii="Arial" w:hAnsi="Arial" w:cs="Arial"/>
          <w:sz w:val="22"/>
          <w:szCs w:val="22"/>
          <w:lang w:val="mk-MK" w:eastAsia="mk-MK"/>
        </w:rPr>
        <w:t>.</w:t>
      </w:r>
    </w:p>
    <w:p w:rsidR="00C0266C" w:rsidRPr="00A44AE3" w:rsidRDefault="00C0266C" w:rsidP="00C87FDA">
      <w:pPr>
        <w:jc w:val="both"/>
        <w:rPr>
          <w:rFonts w:ascii="Arial" w:hAnsi="Arial" w:cs="Arial"/>
          <w:sz w:val="22"/>
          <w:szCs w:val="22"/>
          <w:lang w:val="mk-MK" w:eastAsia="mk-MK"/>
        </w:rPr>
      </w:pPr>
      <w:r w:rsidRPr="00A44AE3">
        <w:rPr>
          <w:rFonts w:ascii="Arial" w:hAnsi="Arial" w:cs="Arial"/>
          <w:sz w:val="22"/>
          <w:szCs w:val="22"/>
          <w:lang w:val="mk-MK" w:eastAsia="mk-MK"/>
        </w:rPr>
        <w:t>(6) Кандидат за член на Комисијата за избор може да биде лице кое завршило правни студии со стекнати 300 ЕКТС или V</w:t>
      </w:r>
      <w:r w:rsidRPr="00A44AE3">
        <w:rPr>
          <w:rFonts w:ascii="Arial" w:hAnsi="Arial" w:cs="Arial"/>
          <w:sz w:val="22"/>
          <w:szCs w:val="22"/>
          <w:lang w:eastAsia="mk-MK"/>
        </w:rPr>
        <w:t xml:space="preserve">II/1 </w:t>
      </w:r>
      <w:r w:rsidRPr="00A44AE3">
        <w:rPr>
          <w:rFonts w:ascii="Arial" w:hAnsi="Arial" w:cs="Arial"/>
          <w:sz w:val="22"/>
          <w:szCs w:val="22"/>
          <w:lang w:val="mk-MK" w:eastAsia="mk-MK"/>
        </w:rPr>
        <w:t xml:space="preserve">степен и кое не е осудено </w:t>
      </w:r>
      <w:r w:rsidR="0077277B" w:rsidRPr="00A44AE3">
        <w:rPr>
          <w:rFonts w:ascii="Arial" w:hAnsi="Arial" w:cs="Arial"/>
          <w:sz w:val="22"/>
          <w:szCs w:val="22"/>
          <w:lang w:val="mk-MK" w:eastAsia="mk-MK"/>
        </w:rPr>
        <w:t xml:space="preserve">со правосилна судска пресуда за кривично дело </w:t>
      </w:r>
      <w:r w:rsidRPr="00A44AE3">
        <w:rPr>
          <w:rFonts w:ascii="Arial" w:hAnsi="Arial" w:cs="Arial"/>
          <w:sz w:val="22"/>
          <w:szCs w:val="22"/>
          <w:lang w:val="mk-MK" w:eastAsia="mk-MK"/>
        </w:rPr>
        <w:t xml:space="preserve"> на безусловна казна затвор од </w:t>
      </w:r>
      <w:r w:rsidR="0077277B" w:rsidRPr="00A44AE3">
        <w:rPr>
          <w:rFonts w:ascii="Arial" w:hAnsi="Arial" w:cs="Arial"/>
          <w:sz w:val="22"/>
          <w:szCs w:val="22"/>
          <w:lang w:val="mk-MK" w:eastAsia="mk-MK"/>
        </w:rPr>
        <w:t>најмалку</w:t>
      </w:r>
      <w:r w:rsidRPr="00A44AE3">
        <w:rPr>
          <w:rFonts w:ascii="Arial" w:hAnsi="Arial" w:cs="Arial"/>
          <w:sz w:val="22"/>
          <w:szCs w:val="22"/>
          <w:lang w:val="mk-MK" w:eastAsia="mk-MK"/>
        </w:rPr>
        <w:t xml:space="preserve">шест месеци. </w:t>
      </w:r>
    </w:p>
    <w:p w:rsidR="00C0266C" w:rsidRPr="00A44AE3" w:rsidRDefault="00C0266C" w:rsidP="00C87FDA">
      <w:pPr>
        <w:jc w:val="both"/>
        <w:rPr>
          <w:rFonts w:ascii="Arial" w:hAnsi="Arial" w:cs="Arial"/>
          <w:sz w:val="22"/>
          <w:szCs w:val="22"/>
          <w:lang w:val="mk-MK" w:eastAsia="mk-MK"/>
        </w:rPr>
      </w:pPr>
      <w:r w:rsidRPr="00A44AE3">
        <w:rPr>
          <w:rFonts w:ascii="Arial" w:hAnsi="Arial" w:cs="Arial"/>
          <w:sz w:val="22"/>
          <w:szCs w:val="22"/>
          <w:lang w:val="mk-MK" w:eastAsia="mk-MK"/>
        </w:rPr>
        <w:t>(7) Советот ја утврдува исполнетоста на условите од ставовите (3) и (</w:t>
      </w:r>
      <w:r w:rsidR="0077277B" w:rsidRPr="00A44AE3">
        <w:rPr>
          <w:rFonts w:ascii="Arial" w:hAnsi="Arial" w:cs="Arial"/>
          <w:sz w:val="22"/>
          <w:szCs w:val="22"/>
          <w:lang w:val="mk-MK" w:eastAsia="mk-MK"/>
        </w:rPr>
        <w:t>6</w:t>
      </w:r>
      <w:r w:rsidRPr="00A44AE3">
        <w:rPr>
          <w:rFonts w:ascii="Arial" w:hAnsi="Arial" w:cs="Arial"/>
          <w:sz w:val="22"/>
          <w:szCs w:val="22"/>
          <w:lang w:val="mk-MK" w:eastAsia="mk-MK"/>
        </w:rPr>
        <w:t>) на овој член и утврдува листа на кандидати за Комисија за избор, од кои по пат на ждрепка се избираат двајца членови и нивни заменици.</w:t>
      </w:r>
    </w:p>
    <w:p w:rsidR="00C0266C" w:rsidRPr="00A44AE3" w:rsidRDefault="00C0266C" w:rsidP="00C87FDA">
      <w:pPr>
        <w:jc w:val="both"/>
        <w:rPr>
          <w:rFonts w:ascii="Arial" w:hAnsi="Arial" w:cs="Arial"/>
          <w:sz w:val="22"/>
          <w:szCs w:val="22"/>
          <w:lang w:val="mk-MK" w:eastAsia="mk-MK"/>
        </w:rPr>
      </w:pPr>
      <w:r w:rsidRPr="00A44AE3">
        <w:rPr>
          <w:rFonts w:ascii="Arial" w:hAnsi="Arial" w:cs="Arial"/>
          <w:sz w:val="22"/>
          <w:szCs w:val="22"/>
          <w:lang w:val="mk-MK" w:eastAsia="mk-MK"/>
        </w:rPr>
        <w:t xml:space="preserve">(8) Доколку на повикот од ставот (4) на овој член нема пријавено кандидати кои ги исполнуваат условите за член на Комисијата за избор, Советот се обраќа до Адвокатската комора на Република Македонија да предложи кандидати за член и/или заменик на Комисијата за избор кои ги исполнуваат условите од ставот (6) </w:t>
      </w:r>
      <w:r w:rsidR="0077277B" w:rsidRPr="00A44AE3">
        <w:rPr>
          <w:rFonts w:ascii="Arial" w:hAnsi="Arial" w:cs="Arial"/>
          <w:sz w:val="22"/>
          <w:szCs w:val="22"/>
          <w:lang w:val="mk-MK" w:eastAsia="mk-MK"/>
        </w:rPr>
        <w:t xml:space="preserve">на </w:t>
      </w:r>
      <w:r w:rsidRPr="00A44AE3">
        <w:rPr>
          <w:rFonts w:ascii="Arial" w:hAnsi="Arial" w:cs="Arial"/>
          <w:sz w:val="22"/>
          <w:szCs w:val="22"/>
          <w:lang w:val="mk-MK" w:eastAsia="mk-MK"/>
        </w:rPr>
        <w:t xml:space="preserve">овој член. </w:t>
      </w:r>
    </w:p>
    <w:p w:rsidR="00C0266C" w:rsidRPr="00A44AE3" w:rsidRDefault="00C0266C" w:rsidP="00C87FDA">
      <w:pPr>
        <w:widowControl w:val="0"/>
        <w:autoSpaceDE w:val="0"/>
        <w:autoSpaceDN w:val="0"/>
        <w:adjustRightInd w:val="0"/>
        <w:jc w:val="both"/>
        <w:rPr>
          <w:rFonts w:ascii="Arial" w:hAnsi="Arial" w:cs="Arial"/>
          <w:bCs/>
          <w:sz w:val="22"/>
          <w:szCs w:val="22"/>
        </w:rPr>
      </w:pPr>
      <w:r w:rsidRPr="00A44AE3">
        <w:rPr>
          <w:rFonts w:ascii="Arial" w:hAnsi="Arial" w:cs="Arial"/>
          <w:sz w:val="22"/>
          <w:szCs w:val="22"/>
          <w:lang w:val="mk-MK" w:eastAsia="mk-MK"/>
        </w:rPr>
        <w:t xml:space="preserve">(9) Комисијата за избор го подготвува изборниот материјал, формира изборни одбори и ги спроведува изборите </w:t>
      </w:r>
      <w:r w:rsidRPr="00A44AE3">
        <w:rPr>
          <w:rFonts w:ascii="Arial" w:hAnsi="Arial" w:cs="Arial"/>
          <w:sz w:val="22"/>
          <w:szCs w:val="22"/>
          <w:lang w:val="mk-MK"/>
        </w:rPr>
        <w:t>на членови на Советот од редот на судиите</w:t>
      </w:r>
      <w:r w:rsidRPr="00A44AE3">
        <w:rPr>
          <w:rFonts w:ascii="Arial" w:hAnsi="Arial" w:cs="Arial"/>
          <w:sz w:val="22"/>
          <w:szCs w:val="22"/>
          <w:lang w:val="mk-MK" w:eastAsia="mk-MK"/>
        </w:rPr>
        <w:t>.</w:t>
      </w:r>
    </w:p>
    <w:p w:rsidR="00C0266C" w:rsidRPr="00A44AE3" w:rsidRDefault="00C0266C"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w:t>
      </w:r>
      <w:r w:rsidR="000D7C3D" w:rsidRPr="00A44AE3">
        <w:rPr>
          <w:rFonts w:ascii="Arial" w:hAnsi="Arial" w:cs="Arial"/>
          <w:bCs/>
          <w:sz w:val="22"/>
          <w:szCs w:val="22"/>
        </w:rPr>
        <w:t xml:space="preserve"> 16</w:t>
      </w:r>
      <w:r w:rsidRPr="00A44AE3">
        <w:rPr>
          <w:rFonts w:ascii="Arial" w:hAnsi="Arial" w:cs="Arial"/>
          <w:bCs/>
          <w:sz w:val="22"/>
          <w:szCs w:val="22"/>
        </w:rPr>
        <w:t xml:space="preserve"> </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Член на Комисија за подготвување на кандидатските листи не може да биде и член на Комисија за спроведување на избори на членови на Советот од редот на судиите и обратно.</w:t>
      </w:r>
      <w:proofErr w:type="gramEnd"/>
    </w:p>
    <w:p w:rsidR="00C0266C" w:rsidRPr="00A44AE3" w:rsidRDefault="00C0266C"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Избор по апелационите подрачја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w:t>
      </w:r>
      <w:r w:rsidR="000D7C3D" w:rsidRPr="00A44AE3">
        <w:rPr>
          <w:rFonts w:ascii="Arial" w:hAnsi="Arial" w:cs="Arial"/>
          <w:bCs/>
          <w:sz w:val="22"/>
          <w:szCs w:val="22"/>
        </w:rPr>
        <w:t xml:space="preserve"> 17</w:t>
      </w:r>
      <w:r w:rsidRPr="00A44AE3">
        <w:rPr>
          <w:rFonts w:ascii="Arial" w:hAnsi="Arial" w:cs="Arial"/>
          <w:bCs/>
          <w:sz w:val="22"/>
          <w:szCs w:val="22"/>
        </w:rPr>
        <w:t xml:space="preserve">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При изборот на членовите на Советот од редот на судиите се зема предвид следнава застапеност на членовите од подрачјата на сите апелациони судови, и тоа: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еден</w:t>
      </w:r>
      <w:proofErr w:type="gramEnd"/>
      <w:r w:rsidRPr="00A44AE3">
        <w:rPr>
          <w:rFonts w:ascii="Arial" w:hAnsi="Arial" w:cs="Arial"/>
          <w:sz w:val="22"/>
          <w:szCs w:val="22"/>
        </w:rPr>
        <w:t xml:space="preserve"> член се избира од апелационо подрачје Скопје,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еден</w:t>
      </w:r>
      <w:proofErr w:type="gramEnd"/>
      <w:r w:rsidRPr="00A44AE3">
        <w:rPr>
          <w:rFonts w:ascii="Arial" w:hAnsi="Arial" w:cs="Arial"/>
          <w:sz w:val="22"/>
          <w:szCs w:val="22"/>
        </w:rPr>
        <w:t xml:space="preserve"> член се избира од апелационо подрачје Битола,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еден</w:t>
      </w:r>
      <w:proofErr w:type="gramEnd"/>
      <w:r w:rsidRPr="00A44AE3">
        <w:rPr>
          <w:rFonts w:ascii="Arial" w:hAnsi="Arial" w:cs="Arial"/>
          <w:sz w:val="22"/>
          <w:szCs w:val="22"/>
        </w:rPr>
        <w:t xml:space="preserve"> член се избира од апелационо подрачје Гостивар,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еден</w:t>
      </w:r>
      <w:proofErr w:type="gramEnd"/>
      <w:r w:rsidRPr="00A44AE3">
        <w:rPr>
          <w:rFonts w:ascii="Arial" w:hAnsi="Arial" w:cs="Arial"/>
          <w:sz w:val="22"/>
          <w:szCs w:val="22"/>
        </w:rPr>
        <w:t xml:space="preserve"> член се избира од апелационо подрачје Штип,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еден</w:t>
      </w:r>
      <w:proofErr w:type="gramEnd"/>
      <w:r w:rsidRPr="00A44AE3">
        <w:rPr>
          <w:rFonts w:ascii="Arial" w:hAnsi="Arial" w:cs="Arial"/>
          <w:sz w:val="22"/>
          <w:szCs w:val="22"/>
        </w:rPr>
        <w:t xml:space="preserve"> член се избира од Врховниот суд на Република Македонија</w:t>
      </w:r>
      <w:r w:rsidR="009C697D" w:rsidRPr="00A44AE3">
        <w:rPr>
          <w:rFonts w:ascii="Arial" w:hAnsi="Arial" w:cs="Arial"/>
          <w:sz w:val="22"/>
          <w:szCs w:val="22"/>
        </w:rPr>
        <w:t>,</w:t>
      </w:r>
      <w:r w:rsidRPr="00A44AE3">
        <w:rPr>
          <w:rFonts w:ascii="Arial" w:hAnsi="Arial" w:cs="Arial"/>
          <w:sz w:val="22"/>
          <w:szCs w:val="22"/>
        </w:rPr>
        <w:t xml:space="preserve"> </w:t>
      </w:r>
    </w:p>
    <w:p w:rsidR="009C697D"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009C697D" w:rsidRPr="00A44AE3">
        <w:rPr>
          <w:rFonts w:ascii="Arial" w:hAnsi="Arial" w:cs="Arial"/>
          <w:sz w:val="22"/>
          <w:szCs w:val="22"/>
        </w:rPr>
        <w:t>двајца</w:t>
      </w:r>
      <w:proofErr w:type="gramEnd"/>
      <w:r w:rsidR="009C697D" w:rsidRPr="00A44AE3">
        <w:rPr>
          <w:rFonts w:ascii="Arial" w:hAnsi="Arial" w:cs="Arial"/>
          <w:sz w:val="22"/>
          <w:szCs w:val="22"/>
        </w:rPr>
        <w:t xml:space="preserve"> членови</w:t>
      </w:r>
      <w:r w:rsidRPr="00A44AE3">
        <w:rPr>
          <w:rFonts w:ascii="Arial" w:hAnsi="Arial" w:cs="Arial"/>
          <w:sz w:val="22"/>
          <w:szCs w:val="22"/>
        </w:rPr>
        <w:t xml:space="preserve"> се избираат од редот на судиите припадници на заедниц</w:t>
      </w:r>
      <w:r w:rsidR="009C697D" w:rsidRPr="00A44AE3">
        <w:rPr>
          <w:rFonts w:ascii="Arial" w:hAnsi="Arial" w:cs="Arial"/>
          <w:sz w:val="22"/>
          <w:szCs w:val="22"/>
        </w:rPr>
        <w:t>ата која е</w:t>
      </w:r>
      <w:r w:rsidRPr="00A44AE3">
        <w:rPr>
          <w:rFonts w:ascii="Arial" w:hAnsi="Arial" w:cs="Arial"/>
          <w:sz w:val="22"/>
          <w:szCs w:val="22"/>
        </w:rPr>
        <w:t xml:space="preserve"> </w:t>
      </w:r>
      <w:r w:rsidR="009C697D" w:rsidRPr="00A44AE3">
        <w:rPr>
          <w:rFonts w:ascii="Arial" w:hAnsi="Arial" w:cs="Arial"/>
          <w:sz w:val="22"/>
          <w:szCs w:val="22"/>
        </w:rPr>
        <w:t xml:space="preserve"> повеќе од 20% од населението </w:t>
      </w:r>
      <w:r w:rsidRPr="00A44AE3">
        <w:rPr>
          <w:rFonts w:ascii="Arial" w:hAnsi="Arial" w:cs="Arial"/>
          <w:sz w:val="22"/>
          <w:szCs w:val="22"/>
        </w:rPr>
        <w:t>во Република Македонија од страна на сите судии запишани во Судскиот изборен именик</w:t>
      </w:r>
      <w:r w:rsidR="009C697D" w:rsidRPr="00A44AE3">
        <w:rPr>
          <w:rFonts w:ascii="Arial" w:hAnsi="Arial" w:cs="Arial"/>
          <w:sz w:val="22"/>
          <w:szCs w:val="22"/>
        </w:rPr>
        <w:t xml:space="preserve"> и</w:t>
      </w:r>
    </w:p>
    <w:p w:rsidR="001536BB" w:rsidRPr="00A44AE3" w:rsidRDefault="009C697D"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еден</w:t>
      </w:r>
      <w:proofErr w:type="gramEnd"/>
      <w:r w:rsidRPr="00A44AE3">
        <w:rPr>
          <w:rFonts w:ascii="Arial" w:hAnsi="Arial" w:cs="Arial"/>
          <w:sz w:val="22"/>
          <w:szCs w:val="22"/>
        </w:rPr>
        <w:t xml:space="preserve"> член се избира од редот на судиите припадници на заедниците кои се  помалку од 20% од населението во Република Македонија од страна на сите судии запишани во Судскиот изборен именик</w:t>
      </w:r>
      <w:r w:rsidR="001536BB" w:rsidRPr="00A44AE3">
        <w:rPr>
          <w:rFonts w:ascii="Arial" w:hAnsi="Arial" w:cs="Arial"/>
          <w:sz w:val="22"/>
          <w:szCs w:val="22"/>
        </w:rPr>
        <w:t>.</w:t>
      </w:r>
    </w:p>
    <w:p w:rsidR="00C0266C" w:rsidRPr="00A44AE3" w:rsidRDefault="00C0266C"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Судски изборен именик</w:t>
      </w:r>
    </w:p>
    <w:p w:rsidR="001536BB" w:rsidRPr="00A44AE3" w:rsidRDefault="00640A3A"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w:t>
      </w:r>
      <w:r w:rsidR="000D7C3D" w:rsidRPr="00A44AE3">
        <w:rPr>
          <w:rFonts w:ascii="Arial" w:hAnsi="Arial" w:cs="Arial"/>
          <w:bCs/>
          <w:sz w:val="22"/>
          <w:szCs w:val="22"/>
        </w:rPr>
        <w:t xml:space="preserve"> 18</w:t>
      </w:r>
      <w:r w:rsidRPr="00A44AE3">
        <w:rPr>
          <w:rFonts w:ascii="Arial" w:hAnsi="Arial" w:cs="Arial"/>
          <w:bCs/>
          <w:sz w:val="22"/>
          <w:szCs w:val="22"/>
        </w:rPr>
        <w:t xml:space="preserve"> </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Судскиот изборен именик го води Судскиот совет и во него се содржани податоците за: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име</w:t>
      </w:r>
      <w:proofErr w:type="gramEnd"/>
      <w:r w:rsidRPr="00A44AE3">
        <w:rPr>
          <w:rFonts w:ascii="Arial" w:hAnsi="Arial" w:cs="Arial"/>
          <w:sz w:val="22"/>
          <w:szCs w:val="22"/>
        </w:rPr>
        <w:t xml:space="preserve"> и презиме на судијата,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lastRenderedPageBreak/>
        <w:t xml:space="preserve">- </w:t>
      </w:r>
      <w:proofErr w:type="gramStart"/>
      <w:r w:rsidRPr="00A44AE3">
        <w:rPr>
          <w:rFonts w:ascii="Arial" w:hAnsi="Arial" w:cs="Arial"/>
          <w:sz w:val="22"/>
          <w:szCs w:val="22"/>
        </w:rPr>
        <w:t>единствен</w:t>
      </w:r>
      <w:proofErr w:type="gramEnd"/>
      <w:r w:rsidRPr="00A44AE3">
        <w:rPr>
          <w:rFonts w:ascii="Arial" w:hAnsi="Arial" w:cs="Arial"/>
          <w:sz w:val="22"/>
          <w:szCs w:val="22"/>
        </w:rPr>
        <w:t xml:space="preserve"> матичен број,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судот</w:t>
      </w:r>
      <w:proofErr w:type="gramEnd"/>
      <w:r w:rsidRPr="00A44AE3">
        <w:rPr>
          <w:rFonts w:ascii="Arial" w:hAnsi="Arial" w:cs="Arial"/>
          <w:sz w:val="22"/>
          <w:szCs w:val="22"/>
        </w:rPr>
        <w:t xml:space="preserve"> во кој ја врши судиската функција,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датумот</w:t>
      </w:r>
      <w:proofErr w:type="gramEnd"/>
      <w:r w:rsidRPr="00A44AE3">
        <w:rPr>
          <w:rFonts w:ascii="Arial" w:hAnsi="Arial" w:cs="Arial"/>
          <w:sz w:val="22"/>
          <w:szCs w:val="22"/>
        </w:rPr>
        <w:t xml:space="preserve"> кога прв пат е избран за судија,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националната</w:t>
      </w:r>
      <w:proofErr w:type="gramEnd"/>
      <w:r w:rsidRPr="00A44AE3">
        <w:rPr>
          <w:rFonts w:ascii="Arial" w:hAnsi="Arial" w:cs="Arial"/>
          <w:sz w:val="22"/>
          <w:szCs w:val="22"/>
        </w:rPr>
        <w:t xml:space="preserve"> припадност,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бројот</w:t>
      </w:r>
      <w:proofErr w:type="gramEnd"/>
      <w:r w:rsidRPr="00A44AE3">
        <w:rPr>
          <w:rFonts w:ascii="Arial" w:hAnsi="Arial" w:cs="Arial"/>
          <w:sz w:val="22"/>
          <w:szCs w:val="22"/>
        </w:rPr>
        <w:t xml:space="preserve"> на судската службена легитимација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место</w:t>
      </w:r>
      <w:proofErr w:type="gramEnd"/>
      <w:r w:rsidRPr="00A44AE3">
        <w:rPr>
          <w:rFonts w:ascii="Arial" w:hAnsi="Arial" w:cs="Arial"/>
          <w:sz w:val="22"/>
          <w:szCs w:val="22"/>
        </w:rPr>
        <w:t xml:space="preserve"> за забелешка.</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Судскиот совет, судскиот изборен именик го става на увид во судот и секој судија има право во рок од три дена по писмен пат да побара исправка на податоците.</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 xml:space="preserve">Судскиот совет во рок од три дена од приемот на барањето од ставот </w:t>
      </w:r>
      <w:r w:rsidR="00817005" w:rsidRPr="00A44AE3">
        <w:rPr>
          <w:rFonts w:ascii="Arial" w:hAnsi="Arial" w:cs="Arial"/>
          <w:sz w:val="22"/>
          <w:szCs w:val="22"/>
        </w:rPr>
        <w:t>(</w:t>
      </w:r>
      <w:r w:rsidRPr="00A44AE3">
        <w:rPr>
          <w:rFonts w:ascii="Arial" w:hAnsi="Arial" w:cs="Arial"/>
          <w:sz w:val="22"/>
          <w:szCs w:val="22"/>
        </w:rPr>
        <w:t>2</w:t>
      </w:r>
      <w:r w:rsidR="00817005" w:rsidRPr="00A44AE3">
        <w:rPr>
          <w:rFonts w:ascii="Arial" w:hAnsi="Arial" w:cs="Arial"/>
          <w:sz w:val="22"/>
          <w:szCs w:val="22"/>
        </w:rPr>
        <w:t>)</w:t>
      </w:r>
      <w:r w:rsidR="001536BB" w:rsidRPr="00A44AE3">
        <w:rPr>
          <w:rFonts w:ascii="Arial" w:hAnsi="Arial" w:cs="Arial"/>
          <w:sz w:val="22"/>
          <w:szCs w:val="22"/>
        </w:rPr>
        <w:t xml:space="preserve"> на </w:t>
      </w:r>
      <w:r w:rsidRPr="00A44AE3">
        <w:rPr>
          <w:rFonts w:ascii="Arial" w:hAnsi="Arial" w:cs="Arial"/>
          <w:sz w:val="22"/>
          <w:szCs w:val="22"/>
        </w:rPr>
        <w:t xml:space="preserve">овој член одлучува со решение. </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Против решението од ставот </w:t>
      </w:r>
      <w:r w:rsidR="00817005" w:rsidRPr="00A44AE3">
        <w:rPr>
          <w:rFonts w:ascii="Arial" w:hAnsi="Arial" w:cs="Arial"/>
          <w:sz w:val="22"/>
          <w:szCs w:val="22"/>
        </w:rPr>
        <w:t>(</w:t>
      </w:r>
      <w:r w:rsidRPr="00A44AE3">
        <w:rPr>
          <w:rFonts w:ascii="Arial" w:hAnsi="Arial" w:cs="Arial"/>
          <w:sz w:val="22"/>
          <w:szCs w:val="22"/>
        </w:rPr>
        <w:t>3</w:t>
      </w:r>
      <w:r w:rsidR="00817005" w:rsidRPr="00A44AE3">
        <w:rPr>
          <w:rFonts w:ascii="Arial" w:hAnsi="Arial" w:cs="Arial"/>
          <w:sz w:val="22"/>
          <w:szCs w:val="22"/>
        </w:rPr>
        <w:t>)</w:t>
      </w:r>
      <w:r w:rsidR="001536BB" w:rsidRPr="00A44AE3">
        <w:rPr>
          <w:rFonts w:ascii="Arial" w:hAnsi="Arial" w:cs="Arial"/>
          <w:sz w:val="22"/>
          <w:szCs w:val="22"/>
        </w:rPr>
        <w:t xml:space="preserve"> на овој член може да се поведе управен спор пред надлежниот суд во рок од 24 часа по приемот на решението.</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Надлежниот суд од ставот </w:t>
      </w:r>
      <w:r w:rsidR="00817005" w:rsidRPr="00A44AE3">
        <w:rPr>
          <w:rFonts w:ascii="Arial" w:hAnsi="Arial" w:cs="Arial"/>
          <w:sz w:val="22"/>
          <w:szCs w:val="22"/>
        </w:rPr>
        <w:t>(</w:t>
      </w:r>
      <w:r w:rsidRPr="00A44AE3">
        <w:rPr>
          <w:rFonts w:ascii="Arial" w:hAnsi="Arial" w:cs="Arial"/>
          <w:sz w:val="22"/>
          <w:szCs w:val="22"/>
        </w:rPr>
        <w:t>4</w:t>
      </w:r>
      <w:r w:rsidR="00817005" w:rsidRPr="00A44AE3">
        <w:rPr>
          <w:rFonts w:ascii="Arial" w:hAnsi="Arial" w:cs="Arial"/>
          <w:sz w:val="22"/>
          <w:szCs w:val="22"/>
        </w:rPr>
        <w:t>)</w:t>
      </w:r>
      <w:r w:rsidR="001536BB" w:rsidRPr="00A44AE3">
        <w:rPr>
          <w:rFonts w:ascii="Arial" w:hAnsi="Arial" w:cs="Arial"/>
          <w:sz w:val="22"/>
          <w:szCs w:val="22"/>
        </w:rPr>
        <w:t xml:space="preserve"> на овој член донесува одлука во рок од 48 часа.</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r w:rsidR="001536BB" w:rsidRPr="00A44AE3">
        <w:rPr>
          <w:rFonts w:ascii="Arial" w:hAnsi="Arial" w:cs="Arial"/>
          <w:sz w:val="22"/>
          <w:szCs w:val="22"/>
        </w:rPr>
        <w:t>Судскиот совет најдоцна во рок од 20 дена од денот на распишувањето на изборите го заклучува Судскиот изборен именик.</w:t>
      </w:r>
    </w:p>
    <w:p w:rsidR="00C0266C" w:rsidRPr="00A44AE3" w:rsidRDefault="00C0266C"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Начин на спроведување на изборите на членови на Советот од редот на судиите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1</w:t>
      </w:r>
      <w:r w:rsidR="000D7C3D" w:rsidRPr="00A44AE3">
        <w:rPr>
          <w:rFonts w:ascii="Arial" w:hAnsi="Arial" w:cs="Arial"/>
          <w:bCs/>
          <w:sz w:val="22"/>
          <w:szCs w:val="22"/>
        </w:rPr>
        <w:t>9</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Изборите за членови на Советот од редот на судиите се спроведуваат во ист ден.</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(2)</w:t>
      </w:r>
      <w:proofErr w:type="gramStart"/>
      <w:r w:rsidR="001536BB" w:rsidRPr="00A44AE3">
        <w:rPr>
          <w:rFonts w:ascii="Arial" w:hAnsi="Arial" w:cs="Arial"/>
          <w:sz w:val="22"/>
          <w:szCs w:val="22"/>
        </w:rPr>
        <w:t>Изборите се спроведуваат на изборни места со број и со седиште во сите судови во Република Македонија, согласно со Законот за судовите.</w:t>
      </w:r>
      <w:proofErr w:type="gramEnd"/>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Изборите по изборни места ги спроведува Изборен одбор формиран со решение од Комисијата за избори.</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Кандидат за член на Советот не може да биде член на Изборен одбор.</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r w:rsidR="001536BB" w:rsidRPr="00A44AE3">
        <w:rPr>
          <w:rFonts w:ascii="Arial" w:hAnsi="Arial" w:cs="Arial"/>
          <w:sz w:val="22"/>
          <w:szCs w:val="22"/>
        </w:rPr>
        <w:t>Изборниот одбор е составен од претседател и двајца членови од редот на судиите и/или стручните соработници од судот и нивни заменици.</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r w:rsidR="001536BB" w:rsidRPr="00A44AE3">
        <w:rPr>
          <w:rFonts w:ascii="Arial" w:hAnsi="Arial" w:cs="Arial"/>
          <w:sz w:val="22"/>
          <w:szCs w:val="22"/>
        </w:rPr>
        <w:t>Комисијата за избори е должна Изборниот одбор да го формира седум дена пред денот на гласањето.</w:t>
      </w:r>
    </w:p>
    <w:p w:rsidR="00C0266C" w:rsidRPr="00A44AE3" w:rsidRDefault="00C0266C"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Изборен материјал</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20</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Изборниот материјал се состои од: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кутии</w:t>
      </w:r>
      <w:proofErr w:type="gramEnd"/>
      <w:r w:rsidRPr="00A44AE3">
        <w:rPr>
          <w:rFonts w:ascii="Arial" w:hAnsi="Arial" w:cs="Arial"/>
          <w:sz w:val="22"/>
          <w:szCs w:val="22"/>
        </w:rPr>
        <w:t xml:space="preserve"> за гласање и паравани,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обрасци</w:t>
      </w:r>
      <w:proofErr w:type="gramEnd"/>
      <w:r w:rsidRPr="00A44AE3">
        <w:rPr>
          <w:rFonts w:ascii="Arial" w:hAnsi="Arial" w:cs="Arial"/>
          <w:sz w:val="22"/>
          <w:szCs w:val="22"/>
        </w:rPr>
        <w:t xml:space="preserve"> за записници,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блок</w:t>
      </w:r>
      <w:proofErr w:type="gramEnd"/>
      <w:r w:rsidRPr="00A44AE3">
        <w:rPr>
          <w:rFonts w:ascii="Arial" w:hAnsi="Arial" w:cs="Arial"/>
          <w:sz w:val="22"/>
          <w:szCs w:val="22"/>
        </w:rPr>
        <w:t xml:space="preserve"> со гласачки ливчиња според изводот од Судскиот изборен именик,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листи</w:t>
      </w:r>
      <w:proofErr w:type="gramEnd"/>
      <w:r w:rsidRPr="00A44AE3">
        <w:rPr>
          <w:rFonts w:ascii="Arial" w:hAnsi="Arial" w:cs="Arial"/>
          <w:sz w:val="22"/>
          <w:szCs w:val="22"/>
        </w:rPr>
        <w:t xml:space="preserve"> на кандидати,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извод</w:t>
      </w:r>
      <w:proofErr w:type="gramEnd"/>
      <w:r w:rsidRPr="00A44AE3">
        <w:rPr>
          <w:rFonts w:ascii="Arial" w:hAnsi="Arial" w:cs="Arial"/>
          <w:sz w:val="22"/>
          <w:szCs w:val="22"/>
        </w:rPr>
        <w:t xml:space="preserve"> од Судскиот изборен именик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друг</w:t>
      </w:r>
      <w:proofErr w:type="gramEnd"/>
      <w:r w:rsidRPr="00A44AE3">
        <w:rPr>
          <w:rFonts w:ascii="Arial" w:hAnsi="Arial" w:cs="Arial"/>
          <w:sz w:val="22"/>
          <w:szCs w:val="22"/>
        </w:rPr>
        <w:t xml:space="preserve"> материјал потребен за гласање.</w:t>
      </w:r>
    </w:p>
    <w:p w:rsidR="00C0266C" w:rsidRPr="00A44AE3" w:rsidRDefault="00C0266C"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Гласачко ливче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2</w:t>
      </w:r>
      <w:r w:rsidR="000D7C3D" w:rsidRPr="00A44AE3">
        <w:rPr>
          <w:rFonts w:ascii="Arial" w:hAnsi="Arial" w:cs="Arial"/>
          <w:bCs/>
          <w:sz w:val="22"/>
          <w:szCs w:val="22"/>
        </w:rPr>
        <w:t>1</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Општото гласачко ливче содржи: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назив</w:t>
      </w:r>
      <w:proofErr w:type="gramEnd"/>
      <w:r w:rsidRPr="00A44AE3">
        <w:rPr>
          <w:rFonts w:ascii="Arial" w:hAnsi="Arial" w:cs="Arial"/>
          <w:sz w:val="22"/>
          <w:szCs w:val="22"/>
        </w:rPr>
        <w:t xml:space="preserve"> на гласачкото ливче,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изборна</w:t>
      </w:r>
      <w:proofErr w:type="gramEnd"/>
      <w:r w:rsidRPr="00A44AE3">
        <w:rPr>
          <w:rFonts w:ascii="Arial" w:hAnsi="Arial" w:cs="Arial"/>
          <w:sz w:val="22"/>
          <w:szCs w:val="22"/>
        </w:rPr>
        <w:t xml:space="preserve"> единица и назив на изборното место,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сериски</w:t>
      </w:r>
      <w:proofErr w:type="gramEnd"/>
      <w:r w:rsidRPr="00A44AE3">
        <w:rPr>
          <w:rFonts w:ascii="Arial" w:hAnsi="Arial" w:cs="Arial"/>
          <w:sz w:val="22"/>
          <w:szCs w:val="22"/>
        </w:rPr>
        <w:t xml:space="preserve"> број </w:t>
      </w:r>
      <w:r w:rsidR="00C0266C" w:rsidRPr="00A44AE3">
        <w:rPr>
          <w:rFonts w:ascii="Arial" w:hAnsi="Arial" w:cs="Arial"/>
          <w:sz w:val="22"/>
          <w:szCs w:val="22"/>
        </w:rPr>
        <w:t xml:space="preserve">кој се наоѓа на делот кој останува на кочанот </w:t>
      </w:r>
      <w:r w:rsidRPr="00A44AE3">
        <w:rPr>
          <w:rFonts w:ascii="Arial" w:hAnsi="Arial" w:cs="Arial"/>
          <w:sz w:val="22"/>
          <w:szCs w:val="22"/>
        </w:rPr>
        <w:t xml:space="preserve">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име</w:t>
      </w:r>
      <w:proofErr w:type="gramEnd"/>
      <w:r w:rsidRPr="00A44AE3">
        <w:rPr>
          <w:rFonts w:ascii="Arial" w:hAnsi="Arial" w:cs="Arial"/>
          <w:sz w:val="22"/>
          <w:szCs w:val="22"/>
        </w:rPr>
        <w:t xml:space="preserve"> и презиме на кандидатите според азбучен ред.</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Посебното гласачко ливче содржи: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назив</w:t>
      </w:r>
      <w:proofErr w:type="gramEnd"/>
      <w:r w:rsidRPr="00A44AE3">
        <w:rPr>
          <w:rFonts w:ascii="Arial" w:hAnsi="Arial" w:cs="Arial"/>
          <w:sz w:val="22"/>
          <w:szCs w:val="22"/>
        </w:rPr>
        <w:t xml:space="preserve"> на гласачкото ливче,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изборна</w:t>
      </w:r>
      <w:proofErr w:type="gramEnd"/>
      <w:r w:rsidRPr="00A44AE3">
        <w:rPr>
          <w:rFonts w:ascii="Arial" w:hAnsi="Arial" w:cs="Arial"/>
          <w:sz w:val="22"/>
          <w:szCs w:val="22"/>
        </w:rPr>
        <w:t xml:space="preserve"> единица и назив на изборното место,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lastRenderedPageBreak/>
        <w:t xml:space="preserve">- </w:t>
      </w:r>
      <w:proofErr w:type="gramStart"/>
      <w:r w:rsidRPr="00A44AE3">
        <w:rPr>
          <w:rFonts w:ascii="Arial" w:hAnsi="Arial" w:cs="Arial"/>
          <w:sz w:val="22"/>
          <w:szCs w:val="22"/>
        </w:rPr>
        <w:t>сериски</w:t>
      </w:r>
      <w:proofErr w:type="gramEnd"/>
      <w:r w:rsidRPr="00A44AE3">
        <w:rPr>
          <w:rFonts w:ascii="Arial" w:hAnsi="Arial" w:cs="Arial"/>
          <w:sz w:val="22"/>
          <w:szCs w:val="22"/>
        </w:rPr>
        <w:t xml:space="preserve"> број</w:t>
      </w:r>
      <w:r w:rsidR="00C0266C" w:rsidRPr="00A44AE3">
        <w:rPr>
          <w:rFonts w:ascii="Arial" w:hAnsi="Arial" w:cs="Arial"/>
          <w:sz w:val="22"/>
          <w:szCs w:val="22"/>
        </w:rPr>
        <w:t xml:space="preserve"> кој се наоѓа на делот кој останува на кочанот</w:t>
      </w:r>
      <w:r w:rsidRPr="00A44AE3">
        <w:rPr>
          <w:rFonts w:ascii="Arial" w:hAnsi="Arial" w:cs="Arial"/>
          <w:sz w:val="22"/>
          <w:szCs w:val="22"/>
        </w:rPr>
        <w:t xml:space="preserve">,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име</w:t>
      </w:r>
      <w:proofErr w:type="gramEnd"/>
      <w:r w:rsidRPr="00A44AE3">
        <w:rPr>
          <w:rFonts w:ascii="Arial" w:hAnsi="Arial" w:cs="Arial"/>
          <w:sz w:val="22"/>
          <w:szCs w:val="22"/>
        </w:rPr>
        <w:t xml:space="preserve"> и презиме на кандидатите, според азбучен ред,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податоци</w:t>
      </w:r>
      <w:proofErr w:type="gramEnd"/>
      <w:r w:rsidRPr="00A44AE3">
        <w:rPr>
          <w:rFonts w:ascii="Arial" w:hAnsi="Arial" w:cs="Arial"/>
          <w:sz w:val="22"/>
          <w:szCs w:val="22"/>
        </w:rPr>
        <w:t xml:space="preserve"> за националната припадност на кандидатите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судот</w:t>
      </w:r>
      <w:proofErr w:type="gramEnd"/>
      <w:r w:rsidRPr="00A44AE3">
        <w:rPr>
          <w:rFonts w:ascii="Arial" w:hAnsi="Arial" w:cs="Arial"/>
          <w:sz w:val="22"/>
          <w:szCs w:val="22"/>
        </w:rPr>
        <w:t xml:space="preserve"> од кој кандидатот се кандидира.</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Комисијата за избор го подготвува образецот на гласачкото ливче согласно со овој член.</w:t>
      </w:r>
    </w:p>
    <w:p w:rsidR="00C0266C" w:rsidRPr="00A44AE3" w:rsidRDefault="00C0266C"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Доставување на изборниот материјал</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2</w:t>
      </w:r>
      <w:r w:rsidR="000D7C3D" w:rsidRPr="00A44AE3">
        <w:rPr>
          <w:rFonts w:ascii="Arial" w:hAnsi="Arial" w:cs="Arial"/>
          <w:bCs/>
          <w:sz w:val="22"/>
          <w:szCs w:val="22"/>
        </w:rPr>
        <w:t>2</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Комисијата за избор го предава изборниот материјал на претседателот на Изборниот одбор најдоцна во рок од 24 часа пред одржување на изборите за што се составува записник.</w:t>
      </w:r>
      <w:proofErr w:type="gramEnd"/>
    </w:p>
    <w:p w:rsidR="00C0266C" w:rsidRPr="00A44AE3" w:rsidRDefault="00C0266C"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Спроведување на гласањето</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2</w:t>
      </w:r>
      <w:r w:rsidR="000D7C3D" w:rsidRPr="00A44AE3">
        <w:rPr>
          <w:rFonts w:ascii="Arial" w:hAnsi="Arial" w:cs="Arial"/>
          <w:bCs/>
          <w:sz w:val="22"/>
          <w:szCs w:val="22"/>
        </w:rPr>
        <w:t>3</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Гласањето се спроведува во работен ден.</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Гласањето започнува во 8</w:t>
      </w:r>
      <w:proofErr w:type="gramStart"/>
      <w:r w:rsidR="001536BB" w:rsidRPr="00A44AE3">
        <w:rPr>
          <w:rFonts w:ascii="Arial" w:hAnsi="Arial" w:cs="Arial"/>
          <w:sz w:val="22"/>
          <w:szCs w:val="22"/>
        </w:rPr>
        <w:t>,00</w:t>
      </w:r>
      <w:proofErr w:type="gramEnd"/>
      <w:r w:rsidR="001536BB" w:rsidRPr="00A44AE3">
        <w:rPr>
          <w:rFonts w:ascii="Arial" w:hAnsi="Arial" w:cs="Arial"/>
          <w:sz w:val="22"/>
          <w:szCs w:val="22"/>
        </w:rPr>
        <w:t xml:space="preserve"> часот и трае непрекинато до 15,00 часот.</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Судиите гласаат за кандидатите од општата листа од своето апелационо подрачје и за единствената посебна листа.</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Судиите на Врховниот суд на Република Македонија гласаат за општата листата на кандидат од Врховниот суд на Република Македонија и за единствената посебна листа.</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r w:rsidR="001536BB" w:rsidRPr="00A44AE3">
        <w:rPr>
          <w:rFonts w:ascii="Arial" w:hAnsi="Arial" w:cs="Arial"/>
          <w:sz w:val="22"/>
          <w:szCs w:val="22"/>
        </w:rPr>
        <w:t>Судиите се идентификуваат со судиска легитимација и гласаат тајно.</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r w:rsidR="001536BB" w:rsidRPr="00A44AE3">
        <w:rPr>
          <w:rFonts w:ascii="Arial" w:hAnsi="Arial" w:cs="Arial"/>
          <w:sz w:val="22"/>
          <w:szCs w:val="22"/>
        </w:rPr>
        <w:t>Во 15</w:t>
      </w:r>
      <w:proofErr w:type="gramStart"/>
      <w:r w:rsidR="001536BB" w:rsidRPr="00A44AE3">
        <w:rPr>
          <w:rFonts w:ascii="Arial" w:hAnsi="Arial" w:cs="Arial"/>
          <w:sz w:val="22"/>
          <w:szCs w:val="22"/>
        </w:rPr>
        <w:t>,00</w:t>
      </w:r>
      <w:proofErr w:type="gramEnd"/>
      <w:r w:rsidR="001536BB" w:rsidRPr="00A44AE3">
        <w:rPr>
          <w:rFonts w:ascii="Arial" w:hAnsi="Arial" w:cs="Arial"/>
          <w:sz w:val="22"/>
          <w:szCs w:val="22"/>
        </w:rPr>
        <w:t xml:space="preserve"> часот гласачкото место се затвора, а на судиите што се затекнале во просториите им се овозможува да гласаат.</w:t>
      </w:r>
    </w:p>
    <w:p w:rsidR="001536BB" w:rsidRPr="00A44AE3" w:rsidRDefault="00C0266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(7) </w:t>
      </w:r>
      <w:r w:rsidR="001536BB" w:rsidRPr="00A44AE3">
        <w:rPr>
          <w:rFonts w:ascii="Arial" w:hAnsi="Arial" w:cs="Arial"/>
          <w:sz w:val="22"/>
          <w:szCs w:val="22"/>
        </w:rPr>
        <w:t xml:space="preserve">Избирачкиот одбор може да го затвори гласачкото место и пред истекот на рокот од ставот </w:t>
      </w:r>
      <w:r w:rsidR="00817005" w:rsidRPr="00A44AE3">
        <w:rPr>
          <w:rFonts w:ascii="Arial" w:hAnsi="Arial" w:cs="Arial"/>
          <w:sz w:val="22"/>
          <w:szCs w:val="22"/>
        </w:rPr>
        <w:t>(</w:t>
      </w:r>
      <w:r w:rsidR="001536BB" w:rsidRPr="00A44AE3">
        <w:rPr>
          <w:rFonts w:ascii="Arial" w:hAnsi="Arial" w:cs="Arial"/>
          <w:sz w:val="22"/>
          <w:szCs w:val="22"/>
        </w:rPr>
        <w:t>1</w:t>
      </w:r>
      <w:r w:rsidR="00817005" w:rsidRPr="00A44AE3">
        <w:rPr>
          <w:rFonts w:ascii="Arial" w:hAnsi="Arial" w:cs="Arial"/>
          <w:sz w:val="22"/>
          <w:szCs w:val="22"/>
        </w:rPr>
        <w:t>)</w:t>
      </w:r>
      <w:r w:rsidR="001536BB" w:rsidRPr="00A44AE3">
        <w:rPr>
          <w:rFonts w:ascii="Arial" w:hAnsi="Arial" w:cs="Arial"/>
          <w:sz w:val="22"/>
          <w:szCs w:val="22"/>
        </w:rPr>
        <w:t xml:space="preserve"> на овој член, ако гласале сите судии запишани во изводот од Судскиот избирачки именик</w:t>
      </w:r>
      <w:r w:rsidR="006641F9" w:rsidRPr="00A44AE3">
        <w:rPr>
          <w:rFonts w:ascii="Arial" w:hAnsi="Arial" w:cs="Arial"/>
          <w:sz w:val="22"/>
          <w:szCs w:val="22"/>
        </w:rPr>
        <w:t xml:space="preserve">, </w:t>
      </w:r>
      <w:r w:rsidR="006641F9" w:rsidRPr="00A44AE3">
        <w:rPr>
          <w:rFonts w:ascii="Arial" w:hAnsi="Arial" w:cs="Arial"/>
          <w:sz w:val="22"/>
          <w:szCs w:val="22"/>
          <w:lang w:val="mk-MK"/>
        </w:rPr>
        <w:t>но не смее да ја отвори гласачката кутија до 15 часот кога се затвораат сите гласачки места</w:t>
      </w:r>
      <w:r w:rsidR="001536BB" w:rsidRPr="00A44AE3">
        <w:rPr>
          <w:rFonts w:ascii="Arial" w:hAnsi="Arial" w:cs="Arial"/>
          <w:sz w:val="22"/>
          <w:szCs w:val="22"/>
        </w:rPr>
        <w:t>.</w:t>
      </w:r>
    </w:p>
    <w:p w:rsidR="00C0266C" w:rsidRPr="00A44AE3" w:rsidRDefault="00C0266C"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Записник за гласање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2</w:t>
      </w:r>
      <w:r w:rsidR="000D7C3D" w:rsidRPr="00A44AE3">
        <w:rPr>
          <w:rFonts w:ascii="Arial" w:hAnsi="Arial" w:cs="Arial"/>
          <w:bCs/>
          <w:sz w:val="22"/>
          <w:szCs w:val="22"/>
        </w:rPr>
        <w:t>4</w:t>
      </w:r>
    </w:p>
    <w:p w:rsidR="001536BB" w:rsidRPr="00A44AE3" w:rsidRDefault="006641F9"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По затворање на гласачкото место Избирачкиот одбор најдоцна до 18</w:t>
      </w:r>
      <w:proofErr w:type="gramStart"/>
      <w:r w:rsidR="001536BB" w:rsidRPr="00A44AE3">
        <w:rPr>
          <w:rFonts w:ascii="Arial" w:hAnsi="Arial" w:cs="Arial"/>
          <w:sz w:val="22"/>
          <w:szCs w:val="22"/>
        </w:rPr>
        <w:t>,00</w:t>
      </w:r>
      <w:proofErr w:type="gramEnd"/>
      <w:r w:rsidR="001536BB" w:rsidRPr="00A44AE3">
        <w:rPr>
          <w:rFonts w:ascii="Arial" w:hAnsi="Arial" w:cs="Arial"/>
          <w:sz w:val="22"/>
          <w:szCs w:val="22"/>
        </w:rPr>
        <w:t xml:space="preserve"> часот составува записник за текот и резултатот на гласањето и ја известува Комисијата за избор.</w:t>
      </w:r>
    </w:p>
    <w:p w:rsidR="001536BB" w:rsidRPr="00A44AE3" w:rsidRDefault="006641F9"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Во записникот се внесуваат податоци: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за</w:t>
      </w:r>
      <w:proofErr w:type="gramEnd"/>
      <w:r w:rsidRPr="00A44AE3">
        <w:rPr>
          <w:rFonts w:ascii="Arial" w:hAnsi="Arial" w:cs="Arial"/>
          <w:sz w:val="22"/>
          <w:szCs w:val="22"/>
        </w:rPr>
        <w:t xml:space="preserve"> вкупниот број на излезени гласачи што гласале,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за</w:t>
      </w:r>
      <w:proofErr w:type="gramEnd"/>
      <w:r w:rsidRPr="00A44AE3">
        <w:rPr>
          <w:rFonts w:ascii="Arial" w:hAnsi="Arial" w:cs="Arial"/>
          <w:sz w:val="22"/>
          <w:szCs w:val="22"/>
        </w:rPr>
        <w:t xml:space="preserve"> вкупниот број на гласови што ги добил секој кандидат,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за</w:t>
      </w:r>
      <w:proofErr w:type="gramEnd"/>
      <w:r w:rsidRPr="00A44AE3">
        <w:rPr>
          <w:rFonts w:ascii="Arial" w:hAnsi="Arial" w:cs="Arial"/>
          <w:sz w:val="22"/>
          <w:szCs w:val="22"/>
        </w:rPr>
        <w:t xml:space="preserve"> бројот на неважечки ливчиња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забелешка</w:t>
      </w:r>
      <w:proofErr w:type="gramEnd"/>
      <w:r w:rsidRPr="00A44AE3">
        <w:rPr>
          <w:rFonts w:ascii="Arial" w:hAnsi="Arial" w:cs="Arial"/>
          <w:sz w:val="22"/>
          <w:szCs w:val="22"/>
        </w:rPr>
        <w:t xml:space="preserve"> за текот на гласањето.</w:t>
      </w:r>
    </w:p>
    <w:p w:rsidR="001536BB" w:rsidRPr="00A44AE3" w:rsidRDefault="006641F9"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Избирачкиот одбор во рок од 24 часа го доставува записникот со резултатите од гласањето и другиот избирачки материјал до Комисијата за избор.</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Неважечко гласачко ливче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2</w:t>
      </w:r>
      <w:r w:rsidR="000D7C3D" w:rsidRPr="00A44AE3">
        <w:rPr>
          <w:rFonts w:ascii="Arial" w:hAnsi="Arial" w:cs="Arial"/>
          <w:bCs/>
          <w:sz w:val="22"/>
          <w:szCs w:val="22"/>
        </w:rPr>
        <w:t>5</w:t>
      </w:r>
    </w:p>
    <w:p w:rsidR="001536BB" w:rsidRDefault="001536BB" w:rsidP="00C87FDA">
      <w:pPr>
        <w:widowControl w:val="0"/>
        <w:autoSpaceDE w:val="0"/>
        <w:autoSpaceDN w:val="0"/>
        <w:adjustRightInd w:val="0"/>
        <w:jc w:val="both"/>
        <w:rPr>
          <w:rFonts w:ascii="Arial" w:hAnsi="Arial" w:cs="Arial"/>
          <w:sz w:val="22"/>
          <w:szCs w:val="22"/>
          <w:lang w:val="mk-MK"/>
        </w:rPr>
      </w:pPr>
      <w:proofErr w:type="gramStart"/>
      <w:r w:rsidRPr="00A44AE3">
        <w:rPr>
          <w:rFonts w:ascii="Arial" w:hAnsi="Arial" w:cs="Arial"/>
          <w:sz w:val="22"/>
          <w:szCs w:val="22"/>
        </w:rPr>
        <w:t>Гласачкото ливче е неважечко доколку не е пополнето или има заокружено поголем број на кандидати од бројот што се избира според изборната единица</w:t>
      </w:r>
      <w:r w:rsidR="006641F9" w:rsidRPr="00A44AE3">
        <w:rPr>
          <w:rFonts w:ascii="Arial" w:hAnsi="Arial" w:cs="Arial"/>
          <w:sz w:val="22"/>
          <w:szCs w:val="22"/>
        </w:rPr>
        <w:t xml:space="preserve"> </w:t>
      </w:r>
      <w:r w:rsidR="006641F9" w:rsidRPr="00A44AE3">
        <w:rPr>
          <w:rFonts w:ascii="Arial" w:hAnsi="Arial" w:cs="Arial"/>
          <w:sz w:val="22"/>
          <w:szCs w:val="22"/>
          <w:lang w:val="mk-MK"/>
        </w:rPr>
        <w:t>или на друг недвосмислен начин не може со сигурност да се констатира вољата на избирачот</w:t>
      </w:r>
      <w:r w:rsidRPr="00A44AE3">
        <w:rPr>
          <w:rFonts w:ascii="Arial" w:hAnsi="Arial" w:cs="Arial"/>
          <w:sz w:val="22"/>
          <w:szCs w:val="22"/>
        </w:rPr>
        <w:t>.</w:t>
      </w:r>
      <w:proofErr w:type="gramEnd"/>
    </w:p>
    <w:p w:rsidR="00CB78AD" w:rsidRDefault="00CB78AD" w:rsidP="00C87FDA">
      <w:pPr>
        <w:widowControl w:val="0"/>
        <w:autoSpaceDE w:val="0"/>
        <w:autoSpaceDN w:val="0"/>
        <w:adjustRightInd w:val="0"/>
        <w:jc w:val="both"/>
        <w:rPr>
          <w:rFonts w:ascii="Arial" w:hAnsi="Arial" w:cs="Arial"/>
          <w:sz w:val="22"/>
          <w:szCs w:val="22"/>
          <w:lang w:val="mk-MK"/>
        </w:rPr>
      </w:pPr>
    </w:p>
    <w:p w:rsidR="00CB78AD" w:rsidRPr="00CB78AD" w:rsidRDefault="00CB78AD" w:rsidP="00C87FDA">
      <w:pPr>
        <w:widowControl w:val="0"/>
        <w:autoSpaceDE w:val="0"/>
        <w:autoSpaceDN w:val="0"/>
        <w:adjustRightInd w:val="0"/>
        <w:jc w:val="both"/>
        <w:rPr>
          <w:rFonts w:ascii="Arial" w:hAnsi="Arial" w:cs="Arial"/>
          <w:sz w:val="22"/>
          <w:szCs w:val="22"/>
          <w:lang w:val="mk-MK"/>
        </w:rPr>
      </w:pPr>
    </w:p>
    <w:p w:rsidR="006641F9" w:rsidRPr="00A44AE3" w:rsidRDefault="006641F9"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lastRenderedPageBreak/>
        <w:t>Изборен резултат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2</w:t>
      </w:r>
      <w:r w:rsidR="000D7C3D" w:rsidRPr="00A44AE3">
        <w:rPr>
          <w:rFonts w:ascii="Arial" w:hAnsi="Arial" w:cs="Arial"/>
          <w:bCs/>
          <w:sz w:val="22"/>
          <w:szCs w:val="22"/>
        </w:rPr>
        <w:t>6</w:t>
      </w:r>
    </w:p>
    <w:p w:rsidR="001536BB" w:rsidRPr="00A44AE3" w:rsidRDefault="006641F9"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Комисијата за избор ги сумира резултатите од изборните места и го утврдува изборниот резултат во изборните единици најдоцна во рок од 48 часа од моментот на затворање на изборите</w:t>
      </w:r>
      <w:r w:rsidRPr="00A44AE3">
        <w:rPr>
          <w:rFonts w:ascii="Arial" w:hAnsi="Arial" w:cs="Arial"/>
          <w:sz w:val="22"/>
          <w:szCs w:val="22"/>
        </w:rPr>
        <w:t xml:space="preserve"> </w:t>
      </w:r>
      <w:r w:rsidRPr="00A44AE3">
        <w:rPr>
          <w:rFonts w:ascii="Arial" w:hAnsi="Arial" w:cs="Arial"/>
          <w:w w:val="104"/>
          <w:sz w:val="22"/>
          <w:szCs w:val="22"/>
          <w:lang w:val="ru-RU"/>
        </w:rPr>
        <w:t>и е должна преку веб страницата на Советот да обезбеди јавноста директно да го следи сумирањето на изборниот резултат, а во случај да не може да се обезбеди директен пренос од технички причини, должна е да обезбеди снимање на истиот и најдоцна следниот ден да ја постави снимката на својот веб страница</w:t>
      </w:r>
      <w:r w:rsidR="001536BB" w:rsidRPr="00A44AE3">
        <w:rPr>
          <w:rFonts w:ascii="Arial" w:hAnsi="Arial" w:cs="Arial"/>
          <w:sz w:val="22"/>
          <w:szCs w:val="22"/>
        </w:rPr>
        <w:t>.</w:t>
      </w:r>
    </w:p>
    <w:p w:rsidR="001536BB" w:rsidRPr="00A44AE3" w:rsidRDefault="006641F9"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За избран член на Советот се смета кандидатот што добил најголем број гласови по изборни единици.</w:t>
      </w:r>
    </w:p>
    <w:p w:rsidR="001536BB" w:rsidRPr="00A44AE3" w:rsidRDefault="006641F9"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Ако повеќе кандидати добиле најмногу и еднаков број гласови од една изборна листа, изборите за овие кандидати ќе се повторат во рок од седум дена од денот на гласањето.</w:t>
      </w:r>
    </w:p>
    <w:p w:rsidR="001536BB" w:rsidRPr="00A44AE3" w:rsidRDefault="006641F9"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Комисијата за избор на избраните членови на Советот од редот на судиите им издава уверение.</w:t>
      </w:r>
    </w:p>
    <w:p w:rsidR="001536BB" w:rsidRPr="00A44AE3" w:rsidRDefault="006641F9"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r w:rsidR="001536BB" w:rsidRPr="00A44AE3">
        <w:rPr>
          <w:rFonts w:ascii="Arial" w:hAnsi="Arial" w:cs="Arial"/>
          <w:sz w:val="22"/>
          <w:szCs w:val="22"/>
        </w:rPr>
        <w:t>Формата и содржината на уверението ќе ги пропише со акт министерот за правда.</w:t>
      </w:r>
    </w:p>
    <w:p w:rsidR="006641F9" w:rsidRPr="00A44AE3" w:rsidRDefault="006641F9" w:rsidP="00C87FDA">
      <w:pPr>
        <w:widowControl w:val="0"/>
        <w:autoSpaceDE w:val="0"/>
        <w:autoSpaceDN w:val="0"/>
        <w:adjustRightInd w:val="0"/>
        <w:jc w:val="both"/>
        <w:rPr>
          <w:rFonts w:ascii="Arial" w:hAnsi="Arial" w:cs="Arial"/>
          <w:bCs/>
          <w:sz w:val="22"/>
          <w:szCs w:val="22"/>
        </w:rPr>
      </w:pPr>
    </w:p>
    <w:p w:rsidR="006641F9" w:rsidRPr="00A44AE3" w:rsidRDefault="006641F9" w:rsidP="00C87FDA">
      <w:pPr>
        <w:widowControl w:val="0"/>
        <w:autoSpaceDE w:val="0"/>
        <w:autoSpaceDN w:val="0"/>
        <w:adjustRightInd w:val="0"/>
        <w:ind w:left="360"/>
        <w:jc w:val="center"/>
        <w:rPr>
          <w:rFonts w:ascii="Arial" w:hAnsi="Arial" w:cs="Arial"/>
          <w:sz w:val="22"/>
          <w:szCs w:val="22"/>
        </w:rPr>
      </w:pPr>
      <w:r w:rsidRPr="00A44AE3">
        <w:rPr>
          <w:rFonts w:ascii="Arial" w:hAnsi="Arial" w:cs="Arial"/>
          <w:sz w:val="22"/>
          <w:szCs w:val="22"/>
        </w:rPr>
        <w:t xml:space="preserve">Постапка за заштита на избирачкото право на кандидат </w:t>
      </w:r>
    </w:p>
    <w:p w:rsidR="006641F9" w:rsidRPr="00A44AE3" w:rsidRDefault="006641F9" w:rsidP="00C87FDA">
      <w:pPr>
        <w:widowControl w:val="0"/>
        <w:autoSpaceDE w:val="0"/>
        <w:autoSpaceDN w:val="0"/>
        <w:adjustRightInd w:val="0"/>
        <w:jc w:val="center"/>
        <w:rPr>
          <w:rFonts w:ascii="Arial" w:hAnsi="Arial" w:cs="Arial"/>
          <w:sz w:val="22"/>
          <w:szCs w:val="22"/>
          <w:lang w:val="mk-MK"/>
        </w:rPr>
      </w:pPr>
      <w:r w:rsidRPr="00A44AE3">
        <w:rPr>
          <w:rFonts w:ascii="Arial" w:hAnsi="Arial" w:cs="Arial"/>
          <w:sz w:val="22"/>
          <w:szCs w:val="22"/>
          <w:lang w:val="mk-MK"/>
        </w:rPr>
        <w:t>Член 2</w:t>
      </w:r>
      <w:r w:rsidR="000D7C3D" w:rsidRPr="00A44AE3">
        <w:rPr>
          <w:rFonts w:ascii="Arial" w:hAnsi="Arial" w:cs="Arial"/>
          <w:sz w:val="22"/>
          <w:szCs w:val="22"/>
          <w:lang w:val="mk-MK"/>
        </w:rPr>
        <w:t>7</w:t>
      </w:r>
    </w:p>
    <w:p w:rsidR="006641F9" w:rsidRPr="00A44AE3" w:rsidRDefault="00AD4B8D"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6641F9" w:rsidRPr="00A44AE3">
        <w:rPr>
          <w:rFonts w:ascii="Arial" w:hAnsi="Arial" w:cs="Arial"/>
          <w:sz w:val="22"/>
          <w:szCs w:val="22"/>
        </w:rPr>
        <w:t xml:space="preserve">Секој кандидат може во рок од </w:t>
      </w:r>
      <w:r w:rsidR="00817005" w:rsidRPr="00A44AE3">
        <w:rPr>
          <w:rFonts w:ascii="Arial" w:hAnsi="Arial" w:cs="Arial"/>
          <w:sz w:val="22"/>
          <w:szCs w:val="22"/>
          <w:lang w:val="mk-MK"/>
        </w:rPr>
        <w:t>пет</w:t>
      </w:r>
      <w:r w:rsidR="00817005" w:rsidRPr="00A44AE3">
        <w:rPr>
          <w:rFonts w:ascii="Arial" w:hAnsi="Arial" w:cs="Arial"/>
          <w:sz w:val="22"/>
          <w:szCs w:val="22"/>
        </w:rPr>
        <w:t xml:space="preserve"> </w:t>
      </w:r>
      <w:r w:rsidR="006641F9" w:rsidRPr="00A44AE3">
        <w:rPr>
          <w:rFonts w:ascii="Arial" w:hAnsi="Arial" w:cs="Arial"/>
          <w:sz w:val="22"/>
          <w:szCs w:val="22"/>
        </w:rPr>
        <w:t xml:space="preserve">часа по завршувањето на гласањето до Комисијата за избори да поднесе приговор за текот на гласањето за член на Совет. </w:t>
      </w:r>
    </w:p>
    <w:p w:rsidR="006641F9" w:rsidRPr="00A44AE3" w:rsidRDefault="00AD4B8D"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6641F9" w:rsidRPr="00A44AE3">
        <w:rPr>
          <w:rFonts w:ascii="Arial" w:hAnsi="Arial" w:cs="Arial"/>
          <w:sz w:val="22"/>
          <w:szCs w:val="22"/>
        </w:rPr>
        <w:t xml:space="preserve">Секој кандидат може во рок од </w:t>
      </w:r>
      <w:r w:rsidR="00817005" w:rsidRPr="00A44AE3">
        <w:rPr>
          <w:rFonts w:ascii="Arial" w:hAnsi="Arial" w:cs="Arial"/>
          <w:sz w:val="22"/>
          <w:szCs w:val="22"/>
          <w:lang w:val="mk-MK"/>
        </w:rPr>
        <w:t>пет</w:t>
      </w:r>
      <w:r w:rsidR="00817005" w:rsidRPr="00A44AE3">
        <w:rPr>
          <w:rFonts w:ascii="Arial" w:hAnsi="Arial" w:cs="Arial"/>
          <w:sz w:val="22"/>
          <w:szCs w:val="22"/>
        </w:rPr>
        <w:t xml:space="preserve"> </w:t>
      </w:r>
      <w:r w:rsidR="006641F9" w:rsidRPr="00A44AE3">
        <w:rPr>
          <w:rFonts w:ascii="Arial" w:hAnsi="Arial" w:cs="Arial"/>
          <w:sz w:val="22"/>
          <w:szCs w:val="22"/>
        </w:rPr>
        <w:t xml:space="preserve">часа од објавувањето на резулатите од гласањето за член на Совет до Комисијата за избори да поднесе приговор на постапката за сумирање и утврдување на резултатите од гласањето. </w:t>
      </w:r>
    </w:p>
    <w:p w:rsidR="006641F9" w:rsidRPr="00A44AE3" w:rsidRDefault="00AD4B8D"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 xml:space="preserve">(3) </w:t>
      </w:r>
      <w:r w:rsidR="006641F9" w:rsidRPr="00A44AE3">
        <w:rPr>
          <w:rFonts w:ascii="Arial" w:hAnsi="Arial" w:cs="Arial"/>
          <w:sz w:val="22"/>
          <w:szCs w:val="22"/>
        </w:rPr>
        <w:t xml:space="preserve">Комисијата за избори е должна во рок од 12 часа по приемот на приговорот од ставовите (1) и (2) </w:t>
      </w:r>
      <w:r w:rsidR="0077277B" w:rsidRPr="00A44AE3">
        <w:rPr>
          <w:rFonts w:ascii="Arial" w:hAnsi="Arial" w:cs="Arial"/>
          <w:sz w:val="22"/>
          <w:szCs w:val="22"/>
          <w:lang w:val="mk-MK"/>
        </w:rPr>
        <w:t>на</w:t>
      </w:r>
      <w:r w:rsidR="0077277B" w:rsidRPr="00A44AE3">
        <w:rPr>
          <w:rFonts w:ascii="Arial" w:hAnsi="Arial" w:cs="Arial"/>
          <w:sz w:val="22"/>
          <w:szCs w:val="22"/>
        </w:rPr>
        <w:t xml:space="preserve"> </w:t>
      </w:r>
      <w:r w:rsidR="006641F9" w:rsidRPr="00A44AE3">
        <w:rPr>
          <w:rFonts w:ascii="Arial" w:hAnsi="Arial" w:cs="Arial"/>
          <w:sz w:val="22"/>
          <w:szCs w:val="22"/>
        </w:rPr>
        <w:t>овој член да донесе одлука.</w:t>
      </w:r>
      <w:proofErr w:type="gramEnd"/>
      <w:r w:rsidR="006641F9" w:rsidRPr="00A44AE3">
        <w:rPr>
          <w:rFonts w:ascii="Arial" w:hAnsi="Arial" w:cs="Arial"/>
          <w:sz w:val="22"/>
          <w:szCs w:val="22"/>
        </w:rPr>
        <w:t xml:space="preserve"> </w:t>
      </w:r>
    </w:p>
    <w:p w:rsidR="006641F9" w:rsidRPr="00A44AE3" w:rsidRDefault="00AD4B8D"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6641F9" w:rsidRPr="00A44AE3">
        <w:rPr>
          <w:rFonts w:ascii="Arial" w:hAnsi="Arial" w:cs="Arial"/>
          <w:sz w:val="22"/>
          <w:szCs w:val="22"/>
        </w:rPr>
        <w:t xml:space="preserve">Против одлуката на Комисијата за избори од ставот (3) </w:t>
      </w:r>
      <w:r w:rsidR="0077277B" w:rsidRPr="00A44AE3">
        <w:rPr>
          <w:rFonts w:ascii="Arial" w:hAnsi="Arial" w:cs="Arial"/>
          <w:sz w:val="22"/>
          <w:szCs w:val="22"/>
          <w:lang w:val="mk-MK"/>
        </w:rPr>
        <w:t>на</w:t>
      </w:r>
      <w:r w:rsidR="0077277B" w:rsidRPr="00A44AE3">
        <w:rPr>
          <w:rFonts w:ascii="Arial" w:hAnsi="Arial" w:cs="Arial"/>
          <w:sz w:val="22"/>
          <w:szCs w:val="22"/>
        </w:rPr>
        <w:t xml:space="preserve"> </w:t>
      </w:r>
      <w:r w:rsidR="006641F9" w:rsidRPr="00A44AE3">
        <w:rPr>
          <w:rFonts w:ascii="Arial" w:hAnsi="Arial" w:cs="Arial"/>
          <w:sz w:val="22"/>
          <w:szCs w:val="22"/>
        </w:rPr>
        <w:t xml:space="preserve">овој член во рок од 24 часа од приемот на одлуката може да се поднесе тужба за поведување на управен спор пред надлежен суд. </w:t>
      </w:r>
    </w:p>
    <w:p w:rsidR="006641F9" w:rsidRPr="00A44AE3" w:rsidRDefault="00AD4B8D" w:rsidP="00C87FDA">
      <w:pPr>
        <w:widowControl w:val="0"/>
        <w:autoSpaceDE w:val="0"/>
        <w:autoSpaceDN w:val="0"/>
        <w:adjustRightInd w:val="0"/>
        <w:jc w:val="both"/>
        <w:rPr>
          <w:rFonts w:ascii="Arial" w:hAnsi="Arial" w:cs="Arial"/>
          <w:sz w:val="22"/>
          <w:szCs w:val="22"/>
          <w:lang w:val="mk-MK"/>
        </w:rPr>
      </w:pPr>
      <w:r w:rsidRPr="00A44AE3">
        <w:rPr>
          <w:rFonts w:ascii="Arial" w:hAnsi="Arial" w:cs="Arial"/>
          <w:sz w:val="22"/>
          <w:szCs w:val="22"/>
        </w:rPr>
        <w:t xml:space="preserve">(5) </w:t>
      </w:r>
      <w:r w:rsidR="006641F9" w:rsidRPr="00A44AE3">
        <w:rPr>
          <w:rFonts w:ascii="Arial" w:hAnsi="Arial" w:cs="Arial"/>
          <w:sz w:val="22"/>
          <w:szCs w:val="22"/>
        </w:rPr>
        <w:t>По тужбата од ставот (4) на овој член</w:t>
      </w:r>
      <w:r w:rsidR="006641F9" w:rsidRPr="00A44AE3">
        <w:rPr>
          <w:rFonts w:ascii="Arial" w:hAnsi="Arial" w:cs="Arial"/>
          <w:sz w:val="22"/>
          <w:szCs w:val="22"/>
          <w:lang w:val="mk-MK"/>
        </w:rPr>
        <w:t xml:space="preserve"> </w:t>
      </w:r>
      <w:proofErr w:type="gramStart"/>
      <w:r w:rsidR="006641F9" w:rsidRPr="00A44AE3">
        <w:rPr>
          <w:rFonts w:ascii="Arial" w:hAnsi="Arial" w:cs="Arial"/>
          <w:sz w:val="22"/>
          <w:szCs w:val="22"/>
          <w:lang w:val="mk-MK"/>
        </w:rPr>
        <w:t xml:space="preserve">надлежниот </w:t>
      </w:r>
      <w:r w:rsidR="006641F9" w:rsidRPr="00A44AE3">
        <w:rPr>
          <w:rFonts w:ascii="Arial" w:hAnsi="Arial" w:cs="Arial"/>
          <w:sz w:val="22"/>
          <w:szCs w:val="22"/>
        </w:rPr>
        <w:t xml:space="preserve"> суд</w:t>
      </w:r>
      <w:proofErr w:type="gramEnd"/>
      <w:r w:rsidR="006641F9" w:rsidRPr="00A44AE3">
        <w:rPr>
          <w:rFonts w:ascii="Arial" w:hAnsi="Arial" w:cs="Arial"/>
          <w:sz w:val="22"/>
          <w:szCs w:val="22"/>
        </w:rPr>
        <w:t xml:space="preserve"> одлучува во рок од 48 часа од денот на нејзиниот прием.</w:t>
      </w:r>
    </w:p>
    <w:p w:rsidR="006641F9" w:rsidRPr="00A44AE3" w:rsidRDefault="006641F9" w:rsidP="00C87FDA">
      <w:pPr>
        <w:widowControl w:val="0"/>
        <w:autoSpaceDE w:val="0"/>
        <w:autoSpaceDN w:val="0"/>
        <w:adjustRightInd w:val="0"/>
        <w:jc w:val="center"/>
        <w:rPr>
          <w:rFonts w:ascii="Arial" w:hAnsi="Arial" w:cs="Arial"/>
          <w:sz w:val="22"/>
          <w:szCs w:val="22"/>
          <w:lang w:val="mk-MK"/>
        </w:rPr>
      </w:pPr>
    </w:p>
    <w:p w:rsidR="006641F9" w:rsidRPr="00A44AE3" w:rsidRDefault="006641F9" w:rsidP="00C87FDA">
      <w:pPr>
        <w:widowControl w:val="0"/>
        <w:autoSpaceDE w:val="0"/>
        <w:autoSpaceDN w:val="0"/>
        <w:adjustRightInd w:val="0"/>
        <w:jc w:val="center"/>
        <w:rPr>
          <w:rFonts w:ascii="Arial" w:hAnsi="Arial" w:cs="Arial"/>
          <w:sz w:val="22"/>
          <w:szCs w:val="22"/>
        </w:rPr>
      </w:pPr>
      <w:r w:rsidRPr="00A44AE3">
        <w:rPr>
          <w:rFonts w:ascii="Arial" w:hAnsi="Arial" w:cs="Arial"/>
          <w:sz w:val="22"/>
          <w:szCs w:val="22"/>
        </w:rPr>
        <w:t>Постапка за заштита на избирачко право на избирач</w:t>
      </w:r>
    </w:p>
    <w:p w:rsidR="006641F9" w:rsidRPr="00A44AE3" w:rsidRDefault="006641F9" w:rsidP="00C87FDA">
      <w:pPr>
        <w:widowControl w:val="0"/>
        <w:autoSpaceDE w:val="0"/>
        <w:autoSpaceDN w:val="0"/>
        <w:adjustRightInd w:val="0"/>
        <w:jc w:val="center"/>
        <w:rPr>
          <w:rFonts w:ascii="Arial" w:hAnsi="Arial" w:cs="Arial"/>
          <w:sz w:val="22"/>
          <w:szCs w:val="22"/>
        </w:rPr>
      </w:pPr>
    </w:p>
    <w:p w:rsidR="006641F9" w:rsidRPr="00A44AE3" w:rsidRDefault="006641F9" w:rsidP="00C87FDA">
      <w:pPr>
        <w:widowControl w:val="0"/>
        <w:autoSpaceDE w:val="0"/>
        <w:autoSpaceDN w:val="0"/>
        <w:adjustRightInd w:val="0"/>
        <w:jc w:val="center"/>
        <w:rPr>
          <w:rFonts w:ascii="Arial" w:hAnsi="Arial" w:cs="Arial"/>
          <w:sz w:val="22"/>
          <w:szCs w:val="22"/>
          <w:lang w:val="mk-MK"/>
        </w:rPr>
      </w:pPr>
      <w:r w:rsidRPr="00A44AE3">
        <w:rPr>
          <w:rFonts w:ascii="Arial" w:hAnsi="Arial" w:cs="Arial"/>
          <w:sz w:val="22"/>
          <w:szCs w:val="22"/>
          <w:lang w:val="mk-MK"/>
        </w:rPr>
        <w:t>Член 2</w:t>
      </w:r>
      <w:r w:rsidR="000D7C3D" w:rsidRPr="00A44AE3">
        <w:rPr>
          <w:rFonts w:ascii="Arial" w:hAnsi="Arial" w:cs="Arial"/>
          <w:sz w:val="22"/>
          <w:szCs w:val="22"/>
          <w:lang w:val="mk-MK"/>
        </w:rPr>
        <w:t>8</w:t>
      </w:r>
    </w:p>
    <w:p w:rsidR="006641F9" w:rsidRPr="00A44AE3" w:rsidRDefault="00AD4B8D"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6641F9" w:rsidRPr="00A44AE3">
        <w:rPr>
          <w:rFonts w:ascii="Arial" w:hAnsi="Arial" w:cs="Arial"/>
          <w:sz w:val="22"/>
          <w:szCs w:val="22"/>
        </w:rPr>
        <w:t xml:space="preserve">Секој избирач на кого му е повредено избирачкото право во постапката при спроведување на гласањето може во рок од 5 часа по завршувањето на гласањето до Комисијата за избори да поднесе приговор. </w:t>
      </w:r>
    </w:p>
    <w:p w:rsidR="006641F9" w:rsidRPr="00A44AE3" w:rsidRDefault="00AD4B8D"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6641F9" w:rsidRPr="00A44AE3">
        <w:rPr>
          <w:rFonts w:ascii="Arial" w:hAnsi="Arial" w:cs="Arial"/>
          <w:sz w:val="22"/>
          <w:szCs w:val="22"/>
        </w:rPr>
        <w:t xml:space="preserve">Комисијата за избори е должна во рок од 12 часа по приемот на приговорот да донесе одлука. </w:t>
      </w:r>
    </w:p>
    <w:p w:rsidR="006641F9" w:rsidRPr="00A44AE3" w:rsidRDefault="00AD4B8D"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6641F9" w:rsidRPr="00A44AE3">
        <w:rPr>
          <w:rFonts w:ascii="Arial" w:hAnsi="Arial" w:cs="Arial"/>
          <w:sz w:val="22"/>
          <w:szCs w:val="22"/>
        </w:rPr>
        <w:t>Против одлуката на Комисијата за избори во рок од 24 часа од приемот на одлуката може да се поднесе тужба за поведување на управен спор пред надлежен суд.</w:t>
      </w:r>
    </w:p>
    <w:p w:rsidR="006641F9" w:rsidRPr="00A44AE3" w:rsidRDefault="00AD4B8D" w:rsidP="00C87FDA">
      <w:pPr>
        <w:widowControl w:val="0"/>
        <w:autoSpaceDE w:val="0"/>
        <w:autoSpaceDN w:val="0"/>
        <w:adjustRightInd w:val="0"/>
        <w:jc w:val="both"/>
        <w:rPr>
          <w:rFonts w:ascii="Arial" w:hAnsi="Arial" w:cs="Arial"/>
          <w:w w:val="104"/>
          <w:sz w:val="22"/>
          <w:szCs w:val="22"/>
          <w:lang w:val="mk-MK"/>
        </w:rPr>
      </w:pPr>
      <w:r w:rsidRPr="00A44AE3">
        <w:rPr>
          <w:rFonts w:ascii="Arial" w:hAnsi="Arial" w:cs="Arial"/>
          <w:sz w:val="22"/>
          <w:szCs w:val="22"/>
        </w:rPr>
        <w:t xml:space="preserve">(4) </w:t>
      </w:r>
      <w:r w:rsidR="006641F9" w:rsidRPr="00A44AE3">
        <w:rPr>
          <w:rFonts w:ascii="Arial" w:hAnsi="Arial" w:cs="Arial"/>
          <w:sz w:val="22"/>
          <w:szCs w:val="22"/>
        </w:rPr>
        <w:t>По тужбата од ставот (3) на овој член судот одлучува во рок од 48 часа од денот на нејзиниот прием.</w:t>
      </w:r>
    </w:p>
    <w:p w:rsidR="006641F9" w:rsidRPr="00A44AE3" w:rsidRDefault="006641F9" w:rsidP="00C87FDA">
      <w:pPr>
        <w:widowControl w:val="0"/>
        <w:autoSpaceDE w:val="0"/>
        <w:autoSpaceDN w:val="0"/>
        <w:adjustRightInd w:val="0"/>
        <w:jc w:val="both"/>
        <w:rPr>
          <w:rFonts w:ascii="Arial" w:hAnsi="Arial" w:cs="Arial"/>
          <w:bCs/>
          <w:sz w:val="22"/>
          <w:szCs w:val="22"/>
        </w:rPr>
      </w:pPr>
    </w:p>
    <w:p w:rsidR="006641F9" w:rsidRDefault="006641F9" w:rsidP="00C87FDA">
      <w:pPr>
        <w:widowControl w:val="0"/>
        <w:autoSpaceDE w:val="0"/>
        <w:autoSpaceDN w:val="0"/>
        <w:adjustRightInd w:val="0"/>
        <w:jc w:val="both"/>
        <w:rPr>
          <w:rFonts w:ascii="Arial" w:hAnsi="Arial" w:cs="Arial"/>
          <w:bCs/>
          <w:sz w:val="22"/>
          <w:szCs w:val="22"/>
          <w:lang w:val="mk-MK"/>
        </w:rPr>
      </w:pPr>
    </w:p>
    <w:p w:rsidR="00CB78AD" w:rsidRPr="00CB78AD" w:rsidRDefault="00CB78AD" w:rsidP="00C87FDA">
      <w:pPr>
        <w:widowControl w:val="0"/>
        <w:autoSpaceDE w:val="0"/>
        <w:autoSpaceDN w:val="0"/>
        <w:adjustRightInd w:val="0"/>
        <w:jc w:val="both"/>
        <w:rPr>
          <w:rFonts w:ascii="Arial" w:hAnsi="Arial" w:cs="Arial"/>
          <w:bCs/>
          <w:sz w:val="22"/>
          <w:szCs w:val="22"/>
          <w:lang w:val="mk-MK"/>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lastRenderedPageBreak/>
        <w:t>Седница на Собранието на која се избираат членови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2</w:t>
      </w:r>
      <w:r w:rsidR="000D7C3D" w:rsidRPr="00A44AE3">
        <w:rPr>
          <w:rFonts w:ascii="Arial" w:hAnsi="Arial" w:cs="Arial"/>
          <w:bCs/>
          <w:sz w:val="22"/>
          <w:szCs w:val="22"/>
        </w:rPr>
        <w:t>9</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На иста седница на Собранието на Република Македонија се врши изборот на членови на Советот што ги избира Собранието по предлог на надлежното работно тело на Собранието на Република Македонија од редот на кандидатите кои се јавиле на огласот и по предлог на претседателот на Република Македонија.</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Седницата на Собранието на Република Македонија на која се избираат членовите од ставот </w:t>
      </w:r>
      <w:r w:rsidR="00CB5E34" w:rsidRPr="00A44AE3">
        <w:rPr>
          <w:rFonts w:ascii="Arial" w:hAnsi="Arial" w:cs="Arial"/>
          <w:sz w:val="22"/>
          <w:szCs w:val="22"/>
          <w:lang w:val="mk-MK"/>
        </w:rPr>
        <w:t>(</w:t>
      </w:r>
      <w:r w:rsidR="001536BB" w:rsidRPr="00A44AE3">
        <w:rPr>
          <w:rFonts w:ascii="Arial" w:hAnsi="Arial" w:cs="Arial"/>
          <w:sz w:val="22"/>
          <w:szCs w:val="22"/>
        </w:rPr>
        <w:t>1</w:t>
      </w:r>
      <w:r w:rsidR="00CB5E34" w:rsidRPr="00A44AE3">
        <w:rPr>
          <w:rFonts w:ascii="Arial" w:hAnsi="Arial" w:cs="Arial"/>
          <w:sz w:val="22"/>
          <w:szCs w:val="22"/>
          <w:lang w:val="mk-MK"/>
        </w:rPr>
        <w:t>)</w:t>
      </w:r>
      <w:r w:rsidR="001536BB" w:rsidRPr="00A44AE3">
        <w:rPr>
          <w:rFonts w:ascii="Arial" w:hAnsi="Arial" w:cs="Arial"/>
          <w:sz w:val="22"/>
          <w:szCs w:val="22"/>
        </w:rPr>
        <w:t xml:space="preserve"> на овој член е итна и ќе се одржи во рок од најмногу 30 дена од изборот на членови за Советот што се избираат од страна на сите судии.</w:t>
      </w:r>
    </w:p>
    <w:p w:rsidR="00640A3A" w:rsidRPr="00A44AE3" w:rsidRDefault="00640A3A"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Свечена изјава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30</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Избраните членови на Советот и членовите по функција даваат свечена изјава пред претседателот на Собранието на Република Македонија.</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Свечената изјава гласи: </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“Изјавувам и се колнам дека функцијата член на Судски совет на Република Македонија ќе ја вршам совесно, одговорно и чесно и ќе ги почитувам Уставот на Република Македонија, законите и меѓународните договори ратификувани во согласност со Уставот на Република Македонија”.</w:t>
      </w:r>
      <w:proofErr w:type="gramEnd"/>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Свечената изјава новоизбраните членови ја потпишуваат.</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w:t>
      </w:r>
      <w:r w:rsidR="00400061" w:rsidRPr="00A44AE3">
        <w:rPr>
          <w:rFonts w:ascii="Arial" w:hAnsi="Arial" w:cs="Arial"/>
          <w:sz w:val="22"/>
          <w:szCs w:val="22"/>
        </w:rPr>
        <w:t>4</w:t>
      </w:r>
      <w:r w:rsidRPr="00A44AE3">
        <w:rPr>
          <w:rFonts w:ascii="Arial" w:hAnsi="Arial" w:cs="Arial"/>
          <w:sz w:val="22"/>
          <w:szCs w:val="22"/>
        </w:rPr>
        <w:t xml:space="preserve">) </w:t>
      </w:r>
      <w:r w:rsidR="001536BB" w:rsidRPr="00A44AE3">
        <w:rPr>
          <w:rFonts w:ascii="Arial" w:hAnsi="Arial" w:cs="Arial"/>
          <w:sz w:val="22"/>
          <w:szCs w:val="22"/>
        </w:rPr>
        <w:t>На новоизбраниот член му се дава примерок од потпишаната свечена изјава.</w:t>
      </w:r>
    </w:p>
    <w:p w:rsidR="00640A3A" w:rsidRPr="00A44AE3" w:rsidRDefault="00640A3A"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Конституирање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31</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Конститутивната седница се одржува во рок од 30 дена од изборот на мнозинството членови на Советот.</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Конститутивната седница ја свикува претседателот на претходниот Судски совет</w:t>
      </w:r>
      <w:r w:rsidRPr="00A44AE3">
        <w:rPr>
          <w:rFonts w:ascii="Arial" w:hAnsi="Arial" w:cs="Arial"/>
          <w:sz w:val="22"/>
          <w:szCs w:val="22"/>
        </w:rPr>
        <w:t>,</w:t>
      </w:r>
      <w:r w:rsidRPr="00A44AE3">
        <w:rPr>
          <w:rFonts w:ascii="Arial" w:hAnsi="Arial" w:cs="Arial"/>
          <w:spacing w:val="-5"/>
          <w:sz w:val="22"/>
          <w:szCs w:val="22"/>
          <w:lang w:val="mk-MK"/>
        </w:rPr>
        <w:t xml:space="preserve"> а доколку во рокот од ставот </w:t>
      </w:r>
      <w:r w:rsidR="0071120A" w:rsidRPr="00A44AE3">
        <w:rPr>
          <w:rFonts w:ascii="Arial" w:hAnsi="Arial" w:cs="Arial"/>
          <w:spacing w:val="-5"/>
          <w:sz w:val="22"/>
          <w:szCs w:val="22"/>
        </w:rPr>
        <w:t>(</w:t>
      </w:r>
      <w:r w:rsidRPr="00A44AE3">
        <w:rPr>
          <w:rFonts w:ascii="Arial" w:hAnsi="Arial" w:cs="Arial"/>
          <w:spacing w:val="-5"/>
          <w:sz w:val="22"/>
          <w:szCs w:val="22"/>
          <w:lang w:val="mk-MK"/>
        </w:rPr>
        <w:t>1</w:t>
      </w:r>
      <w:r w:rsidR="0071120A" w:rsidRPr="00A44AE3">
        <w:rPr>
          <w:rFonts w:ascii="Arial" w:hAnsi="Arial" w:cs="Arial"/>
          <w:spacing w:val="-5"/>
          <w:sz w:val="22"/>
          <w:szCs w:val="22"/>
        </w:rPr>
        <w:t>)</w:t>
      </w:r>
      <w:r w:rsidRPr="00A44AE3">
        <w:rPr>
          <w:rFonts w:ascii="Arial" w:hAnsi="Arial" w:cs="Arial"/>
          <w:spacing w:val="-5"/>
          <w:sz w:val="22"/>
          <w:szCs w:val="22"/>
          <w:lang w:val="mk-MK"/>
        </w:rPr>
        <w:t xml:space="preserve"> на овој член </w:t>
      </w:r>
      <w:r w:rsidR="00AD4B8D" w:rsidRPr="00A44AE3">
        <w:rPr>
          <w:rFonts w:ascii="Arial" w:hAnsi="Arial" w:cs="Arial"/>
          <w:spacing w:val="-5"/>
          <w:sz w:val="22"/>
          <w:szCs w:val="22"/>
          <w:lang w:val="mk-MK"/>
        </w:rPr>
        <w:t>п</w:t>
      </w:r>
      <w:r w:rsidRPr="00A44AE3">
        <w:rPr>
          <w:rFonts w:ascii="Arial" w:hAnsi="Arial" w:cs="Arial"/>
          <w:spacing w:val="-5"/>
          <w:sz w:val="22"/>
          <w:szCs w:val="22"/>
          <w:lang w:val="mk-MK"/>
        </w:rPr>
        <w:t xml:space="preserve">ретседателот на претходниот состав на Советот не ја свика конститутивната седница, членовите на Советот се собираат триесетиот ден од </w:t>
      </w:r>
      <w:r w:rsidR="0071120A" w:rsidRPr="00A44AE3">
        <w:rPr>
          <w:rFonts w:ascii="Arial" w:hAnsi="Arial" w:cs="Arial"/>
          <w:spacing w:val="-5"/>
          <w:sz w:val="22"/>
          <w:szCs w:val="22"/>
          <w:lang w:val="mk-MK"/>
        </w:rPr>
        <w:t xml:space="preserve">од денот на </w:t>
      </w:r>
      <w:r w:rsidRPr="00A44AE3">
        <w:rPr>
          <w:rFonts w:ascii="Arial" w:hAnsi="Arial" w:cs="Arial"/>
          <w:spacing w:val="-5"/>
          <w:sz w:val="22"/>
          <w:szCs w:val="22"/>
          <w:lang w:val="mk-MK"/>
        </w:rPr>
        <w:t>изборот во 10.00 часот  и го конституираат Советот</w:t>
      </w:r>
      <w:r w:rsidR="001536BB" w:rsidRPr="00A44AE3">
        <w:rPr>
          <w:rFonts w:ascii="Arial" w:hAnsi="Arial" w:cs="Arial"/>
          <w:sz w:val="22"/>
          <w:szCs w:val="22"/>
        </w:rPr>
        <w:t>.</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Со конститутивната седница претседава најстариот член на Советот, до изборот на претседател на Советот.</w:t>
      </w:r>
    </w:p>
    <w:p w:rsidR="00640A3A" w:rsidRPr="00A44AE3" w:rsidRDefault="00640A3A" w:rsidP="00C87FDA">
      <w:pPr>
        <w:widowControl w:val="0"/>
        <w:autoSpaceDE w:val="0"/>
        <w:autoSpaceDN w:val="0"/>
        <w:adjustRightInd w:val="0"/>
        <w:jc w:val="both"/>
        <w:rPr>
          <w:rFonts w:ascii="Arial" w:hAnsi="Arial" w:cs="Arial"/>
          <w:bCs/>
          <w:sz w:val="22"/>
          <w:szCs w:val="22"/>
        </w:rPr>
      </w:pPr>
    </w:p>
    <w:p w:rsidR="00640A3A" w:rsidRPr="00A44AE3" w:rsidRDefault="00640A3A"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Престанок на мандат на член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3</w:t>
      </w:r>
      <w:r w:rsidR="000D7C3D" w:rsidRPr="00A44AE3">
        <w:rPr>
          <w:rFonts w:ascii="Arial" w:hAnsi="Arial" w:cs="Arial"/>
          <w:bCs/>
          <w:sz w:val="22"/>
          <w:szCs w:val="22"/>
        </w:rPr>
        <w:t>2</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На член на Советот му престанува мандатот: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proofErr w:type="gramStart"/>
      <w:r w:rsidRPr="00A44AE3">
        <w:rPr>
          <w:rFonts w:ascii="Arial" w:hAnsi="Arial" w:cs="Arial"/>
          <w:sz w:val="22"/>
          <w:szCs w:val="22"/>
        </w:rPr>
        <w:t>со</w:t>
      </w:r>
      <w:proofErr w:type="gramEnd"/>
      <w:r w:rsidRPr="00A44AE3">
        <w:rPr>
          <w:rFonts w:ascii="Arial" w:hAnsi="Arial" w:cs="Arial"/>
          <w:sz w:val="22"/>
          <w:szCs w:val="22"/>
        </w:rPr>
        <w:t xml:space="preserve"> истекот на времето за кое е избран;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proofErr w:type="gramStart"/>
      <w:r w:rsidRPr="00A44AE3">
        <w:rPr>
          <w:rFonts w:ascii="Arial" w:hAnsi="Arial" w:cs="Arial"/>
          <w:sz w:val="22"/>
          <w:szCs w:val="22"/>
        </w:rPr>
        <w:t>по</w:t>
      </w:r>
      <w:proofErr w:type="gramEnd"/>
      <w:r w:rsidRPr="00A44AE3">
        <w:rPr>
          <w:rFonts w:ascii="Arial" w:hAnsi="Arial" w:cs="Arial"/>
          <w:sz w:val="22"/>
          <w:szCs w:val="22"/>
        </w:rPr>
        <w:t xml:space="preserve"> негово барање;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proofErr w:type="gramStart"/>
      <w:r w:rsidR="00640A3A" w:rsidRPr="00A44AE3">
        <w:rPr>
          <w:rFonts w:ascii="Arial" w:hAnsi="Arial" w:cs="Arial"/>
          <w:spacing w:val="-5"/>
          <w:sz w:val="22"/>
          <w:szCs w:val="22"/>
          <w:lang w:val="mk-MK"/>
        </w:rPr>
        <w:t>ако</w:t>
      </w:r>
      <w:proofErr w:type="gramEnd"/>
      <w:r w:rsidR="00640A3A" w:rsidRPr="00A44AE3">
        <w:rPr>
          <w:rFonts w:ascii="Arial" w:hAnsi="Arial" w:cs="Arial"/>
          <w:spacing w:val="-5"/>
          <w:sz w:val="22"/>
          <w:szCs w:val="22"/>
          <w:lang w:val="mk-MK"/>
        </w:rPr>
        <w:t xml:space="preserve"> е разрешен од судиската функција согласно закон</w:t>
      </w:r>
      <w:r w:rsidRPr="00A44AE3">
        <w:rPr>
          <w:rFonts w:ascii="Arial" w:hAnsi="Arial" w:cs="Arial"/>
          <w:sz w:val="22"/>
          <w:szCs w:val="22"/>
        </w:rPr>
        <w:t xml:space="preserve">;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proofErr w:type="gramStart"/>
      <w:r w:rsidRPr="00A44AE3">
        <w:rPr>
          <w:rFonts w:ascii="Arial" w:hAnsi="Arial" w:cs="Arial"/>
          <w:sz w:val="22"/>
          <w:szCs w:val="22"/>
        </w:rPr>
        <w:t>ако</w:t>
      </w:r>
      <w:proofErr w:type="gramEnd"/>
      <w:r w:rsidRPr="00A44AE3">
        <w:rPr>
          <w:rFonts w:ascii="Arial" w:hAnsi="Arial" w:cs="Arial"/>
          <w:sz w:val="22"/>
          <w:szCs w:val="22"/>
        </w:rPr>
        <w:t xml:space="preserve"> е осуден со правосилна судска пресуда за кривично дело злоупотреба на службена должност и овластување во вршење на функцијата или друго кривично дело на безусловна казна затвор од најмалку шест месеци што го прави недостоен за вршење </w:t>
      </w:r>
      <w:r w:rsidR="00640A3A" w:rsidRPr="00A44AE3">
        <w:rPr>
          <w:rFonts w:ascii="Arial" w:hAnsi="Arial" w:cs="Arial"/>
          <w:sz w:val="22"/>
          <w:szCs w:val="22"/>
        </w:rPr>
        <w:t>на функцијата член на Советот;</w:t>
      </w:r>
      <w:r w:rsidRPr="00A44AE3">
        <w:rPr>
          <w:rFonts w:ascii="Arial" w:hAnsi="Arial" w:cs="Arial"/>
          <w:sz w:val="22"/>
          <w:szCs w:val="22"/>
        </w:rPr>
        <w:t xml:space="preserve">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proofErr w:type="gramStart"/>
      <w:r w:rsidRPr="00A44AE3">
        <w:rPr>
          <w:rFonts w:ascii="Arial" w:hAnsi="Arial" w:cs="Arial"/>
          <w:sz w:val="22"/>
          <w:szCs w:val="22"/>
        </w:rPr>
        <w:t>ако</w:t>
      </w:r>
      <w:proofErr w:type="gramEnd"/>
      <w:r w:rsidRPr="00A44AE3">
        <w:rPr>
          <w:rFonts w:ascii="Arial" w:hAnsi="Arial" w:cs="Arial"/>
          <w:sz w:val="22"/>
          <w:szCs w:val="22"/>
        </w:rPr>
        <w:t xml:space="preserve"> на член на Советот му се утврди трајна неспособност за вршење на функцијата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proofErr w:type="gramStart"/>
      <w:r w:rsidRPr="00A44AE3">
        <w:rPr>
          <w:rFonts w:ascii="Arial" w:hAnsi="Arial" w:cs="Arial"/>
          <w:sz w:val="22"/>
          <w:szCs w:val="22"/>
        </w:rPr>
        <w:t>ако</w:t>
      </w:r>
      <w:proofErr w:type="gramEnd"/>
      <w:r w:rsidRPr="00A44AE3">
        <w:rPr>
          <w:rFonts w:ascii="Arial" w:hAnsi="Arial" w:cs="Arial"/>
          <w:sz w:val="22"/>
          <w:szCs w:val="22"/>
        </w:rPr>
        <w:t xml:space="preserve"> е избран на друга јавна функција или професија.</w:t>
      </w:r>
    </w:p>
    <w:p w:rsidR="001536BB" w:rsidRPr="00A44AE3" w:rsidRDefault="00640A3A"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 xml:space="preserve">(2) </w:t>
      </w:r>
      <w:r w:rsidR="001536BB" w:rsidRPr="00A44AE3">
        <w:rPr>
          <w:rFonts w:ascii="Arial" w:hAnsi="Arial" w:cs="Arial"/>
          <w:sz w:val="22"/>
          <w:szCs w:val="22"/>
        </w:rPr>
        <w:t xml:space="preserve">Во случајот од ставот </w:t>
      </w:r>
      <w:r w:rsidR="00CB5E34" w:rsidRPr="00A44AE3">
        <w:rPr>
          <w:rFonts w:ascii="Arial" w:hAnsi="Arial" w:cs="Arial"/>
          <w:sz w:val="22"/>
          <w:szCs w:val="22"/>
          <w:lang w:val="mk-MK"/>
        </w:rPr>
        <w:t>(</w:t>
      </w:r>
      <w:r w:rsidR="001536BB" w:rsidRPr="00A44AE3">
        <w:rPr>
          <w:rFonts w:ascii="Arial" w:hAnsi="Arial" w:cs="Arial"/>
          <w:sz w:val="22"/>
          <w:szCs w:val="22"/>
        </w:rPr>
        <w:t>1</w:t>
      </w:r>
      <w:r w:rsidR="00CB5E34" w:rsidRPr="00A44AE3">
        <w:rPr>
          <w:rFonts w:ascii="Arial" w:hAnsi="Arial" w:cs="Arial"/>
          <w:sz w:val="22"/>
          <w:szCs w:val="22"/>
          <w:lang w:val="mk-MK"/>
        </w:rPr>
        <w:t>)</w:t>
      </w:r>
      <w:r w:rsidR="001536BB" w:rsidRPr="00A44AE3">
        <w:rPr>
          <w:rFonts w:ascii="Arial" w:hAnsi="Arial" w:cs="Arial"/>
          <w:sz w:val="22"/>
          <w:szCs w:val="22"/>
        </w:rPr>
        <w:t xml:space="preserve"> точка 2</w:t>
      </w:r>
      <w:r w:rsidR="00CB5E34" w:rsidRPr="00A44AE3">
        <w:rPr>
          <w:rFonts w:ascii="Arial" w:hAnsi="Arial" w:cs="Arial"/>
          <w:sz w:val="22"/>
          <w:szCs w:val="22"/>
          <w:lang w:val="mk-MK"/>
        </w:rPr>
        <w:t>)</w:t>
      </w:r>
      <w:r w:rsidR="001536BB" w:rsidRPr="00A44AE3">
        <w:rPr>
          <w:rFonts w:ascii="Arial" w:hAnsi="Arial" w:cs="Arial"/>
          <w:sz w:val="22"/>
          <w:szCs w:val="22"/>
        </w:rPr>
        <w:t xml:space="preserve"> на овој член мандатот престанува кога Советот, односно Собранието на Република Македонија на седница ќе ја усвои оставката.</w:t>
      </w:r>
      <w:proofErr w:type="gramEnd"/>
    </w:p>
    <w:p w:rsidR="00640A3A"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lastRenderedPageBreak/>
        <w:t xml:space="preserve">(3) </w:t>
      </w:r>
      <w:r w:rsidRPr="00A44AE3">
        <w:rPr>
          <w:rFonts w:ascii="Arial" w:hAnsi="Arial" w:cs="Arial"/>
          <w:spacing w:val="-5"/>
          <w:sz w:val="22"/>
          <w:szCs w:val="22"/>
          <w:lang w:val="mk-MK"/>
        </w:rPr>
        <w:t xml:space="preserve">Во случајот од ставот </w:t>
      </w:r>
      <w:r w:rsidR="00881843" w:rsidRPr="00A44AE3">
        <w:rPr>
          <w:rFonts w:ascii="Arial" w:hAnsi="Arial" w:cs="Arial"/>
          <w:spacing w:val="-5"/>
          <w:sz w:val="22"/>
          <w:szCs w:val="22"/>
          <w:lang w:val="mk-MK"/>
        </w:rPr>
        <w:t>(</w:t>
      </w:r>
      <w:r w:rsidRPr="00A44AE3">
        <w:rPr>
          <w:rFonts w:ascii="Arial" w:hAnsi="Arial" w:cs="Arial"/>
          <w:spacing w:val="-5"/>
          <w:sz w:val="22"/>
          <w:szCs w:val="22"/>
          <w:lang w:val="mk-MK"/>
        </w:rPr>
        <w:t>1</w:t>
      </w:r>
      <w:r w:rsidR="00881843" w:rsidRPr="00A44AE3">
        <w:rPr>
          <w:rFonts w:ascii="Arial" w:hAnsi="Arial" w:cs="Arial"/>
          <w:spacing w:val="-5"/>
          <w:sz w:val="22"/>
          <w:szCs w:val="22"/>
          <w:lang w:val="mk-MK"/>
        </w:rPr>
        <w:t>)</w:t>
      </w:r>
      <w:r w:rsidRPr="00A44AE3">
        <w:rPr>
          <w:rFonts w:ascii="Arial" w:hAnsi="Arial" w:cs="Arial"/>
          <w:spacing w:val="-5"/>
          <w:sz w:val="22"/>
          <w:szCs w:val="22"/>
          <w:lang w:val="mk-MK"/>
        </w:rPr>
        <w:t xml:space="preserve"> точката 3</w:t>
      </w:r>
      <w:r w:rsidR="00CB5E34" w:rsidRPr="00A44AE3">
        <w:rPr>
          <w:rFonts w:ascii="Arial" w:hAnsi="Arial" w:cs="Arial"/>
          <w:spacing w:val="-5"/>
          <w:sz w:val="22"/>
          <w:szCs w:val="22"/>
          <w:lang w:val="mk-MK"/>
        </w:rPr>
        <w:t>)</w:t>
      </w:r>
      <w:r w:rsidRPr="00A44AE3">
        <w:rPr>
          <w:rFonts w:ascii="Arial" w:hAnsi="Arial" w:cs="Arial"/>
          <w:spacing w:val="-5"/>
          <w:sz w:val="22"/>
          <w:szCs w:val="22"/>
          <w:lang w:val="mk-MK"/>
        </w:rPr>
        <w:t xml:space="preserve"> на овој член </w:t>
      </w:r>
      <w:proofErr w:type="gramStart"/>
      <w:r w:rsidRPr="00A44AE3">
        <w:rPr>
          <w:rFonts w:ascii="Arial" w:hAnsi="Arial" w:cs="Arial"/>
          <w:w w:val="104"/>
          <w:sz w:val="22"/>
          <w:szCs w:val="22"/>
          <w:lang w:val="ru-RU"/>
        </w:rPr>
        <w:t>мандатот  на</w:t>
      </w:r>
      <w:proofErr w:type="gramEnd"/>
      <w:r w:rsidRPr="00A44AE3">
        <w:rPr>
          <w:rFonts w:ascii="Arial" w:hAnsi="Arial" w:cs="Arial"/>
          <w:w w:val="104"/>
          <w:sz w:val="22"/>
          <w:szCs w:val="22"/>
          <w:lang w:val="ru-RU"/>
        </w:rPr>
        <w:t xml:space="preserve"> член на Советот престанува со правосилноста на одлуката за разрешување  на судијата од судиската функција.</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 xml:space="preserve">Во случајот од ставот </w:t>
      </w:r>
      <w:r w:rsidR="00CB5E34" w:rsidRPr="00A44AE3">
        <w:rPr>
          <w:rFonts w:ascii="Arial" w:hAnsi="Arial" w:cs="Arial"/>
          <w:sz w:val="22"/>
          <w:szCs w:val="22"/>
          <w:lang w:val="mk-MK"/>
        </w:rPr>
        <w:t>(</w:t>
      </w:r>
      <w:r w:rsidR="001536BB" w:rsidRPr="00A44AE3">
        <w:rPr>
          <w:rFonts w:ascii="Arial" w:hAnsi="Arial" w:cs="Arial"/>
          <w:sz w:val="22"/>
          <w:szCs w:val="22"/>
        </w:rPr>
        <w:t>1</w:t>
      </w:r>
      <w:r w:rsidR="00CB5E34" w:rsidRPr="00A44AE3">
        <w:rPr>
          <w:rFonts w:ascii="Arial" w:hAnsi="Arial" w:cs="Arial"/>
          <w:sz w:val="22"/>
          <w:szCs w:val="22"/>
          <w:lang w:val="mk-MK"/>
        </w:rPr>
        <w:t>)</w:t>
      </w:r>
      <w:r w:rsidR="001536BB" w:rsidRPr="00A44AE3">
        <w:rPr>
          <w:rFonts w:ascii="Arial" w:hAnsi="Arial" w:cs="Arial"/>
          <w:sz w:val="22"/>
          <w:szCs w:val="22"/>
        </w:rPr>
        <w:t xml:space="preserve"> точка 4</w:t>
      </w:r>
      <w:r w:rsidR="00CB5E34" w:rsidRPr="00A44AE3">
        <w:rPr>
          <w:rFonts w:ascii="Arial" w:hAnsi="Arial" w:cs="Arial"/>
          <w:sz w:val="22"/>
          <w:szCs w:val="22"/>
          <w:lang w:val="mk-MK"/>
        </w:rPr>
        <w:t>)</w:t>
      </w:r>
      <w:r w:rsidR="001536BB" w:rsidRPr="00A44AE3">
        <w:rPr>
          <w:rFonts w:ascii="Arial" w:hAnsi="Arial" w:cs="Arial"/>
          <w:sz w:val="22"/>
          <w:szCs w:val="22"/>
        </w:rPr>
        <w:t xml:space="preserve"> на овој член мандатот престанува со денот на правосилноста на пресудата.</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r w:rsidR="001536BB" w:rsidRPr="00A44AE3">
        <w:rPr>
          <w:rFonts w:ascii="Arial" w:hAnsi="Arial" w:cs="Arial"/>
          <w:sz w:val="22"/>
          <w:szCs w:val="22"/>
        </w:rPr>
        <w:t xml:space="preserve">Во случајот од ставот </w:t>
      </w:r>
      <w:r w:rsidR="00CB5E34" w:rsidRPr="00A44AE3">
        <w:rPr>
          <w:rFonts w:ascii="Arial" w:hAnsi="Arial" w:cs="Arial"/>
          <w:sz w:val="22"/>
          <w:szCs w:val="22"/>
          <w:lang w:val="mk-MK"/>
        </w:rPr>
        <w:t>(</w:t>
      </w:r>
      <w:r w:rsidR="001536BB" w:rsidRPr="00A44AE3">
        <w:rPr>
          <w:rFonts w:ascii="Arial" w:hAnsi="Arial" w:cs="Arial"/>
          <w:sz w:val="22"/>
          <w:szCs w:val="22"/>
        </w:rPr>
        <w:t>1</w:t>
      </w:r>
      <w:r w:rsidR="00CB5E34" w:rsidRPr="00A44AE3">
        <w:rPr>
          <w:rFonts w:ascii="Arial" w:hAnsi="Arial" w:cs="Arial"/>
          <w:sz w:val="22"/>
          <w:szCs w:val="22"/>
          <w:lang w:val="mk-MK"/>
        </w:rPr>
        <w:t>)</w:t>
      </w:r>
      <w:r w:rsidR="001536BB" w:rsidRPr="00A44AE3">
        <w:rPr>
          <w:rFonts w:ascii="Arial" w:hAnsi="Arial" w:cs="Arial"/>
          <w:sz w:val="22"/>
          <w:szCs w:val="22"/>
        </w:rPr>
        <w:t xml:space="preserve"> точка 5</w:t>
      </w:r>
      <w:r w:rsidR="00CB5E34" w:rsidRPr="00A44AE3">
        <w:rPr>
          <w:rFonts w:ascii="Arial" w:hAnsi="Arial" w:cs="Arial"/>
          <w:sz w:val="22"/>
          <w:szCs w:val="22"/>
          <w:lang w:val="mk-MK"/>
        </w:rPr>
        <w:t>)</w:t>
      </w:r>
      <w:r w:rsidR="001536BB" w:rsidRPr="00A44AE3">
        <w:rPr>
          <w:rFonts w:ascii="Arial" w:hAnsi="Arial" w:cs="Arial"/>
          <w:sz w:val="22"/>
          <w:szCs w:val="22"/>
        </w:rPr>
        <w:t xml:space="preserve"> на овој член мандатот престанува кога Советот на седница ќе утврди исполнување на условот врз основа на претходно спроведена постапка, односно кога Собранието на Република Македонија по предлог на Советот ќе утврди и ќе изгласа исполнување на услов престанок на мандатот за член на Советот избран од Собранието.</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r w:rsidR="001536BB" w:rsidRPr="00A44AE3">
        <w:rPr>
          <w:rFonts w:ascii="Arial" w:hAnsi="Arial" w:cs="Arial"/>
          <w:sz w:val="22"/>
          <w:szCs w:val="22"/>
        </w:rPr>
        <w:t xml:space="preserve">Во случај од ставот </w:t>
      </w:r>
      <w:r w:rsidR="00CB5E34" w:rsidRPr="00A44AE3">
        <w:rPr>
          <w:rFonts w:ascii="Arial" w:hAnsi="Arial" w:cs="Arial"/>
          <w:sz w:val="22"/>
          <w:szCs w:val="22"/>
          <w:lang w:val="mk-MK"/>
        </w:rPr>
        <w:t>(</w:t>
      </w:r>
      <w:r w:rsidR="001536BB" w:rsidRPr="00A44AE3">
        <w:rPr>
          <w:rFonts w:ascii="Arial" w:hAnsi="Arial" w:cs="Arial"/>
          <w:sz w:val="22"/>
          <w:szCs w:val="22"/>
        </w:rPr>
        <w:t>1</w:t>
      </w:r>
      <w:r w:rsidR="00CB5E34" w:rsidRPr="00A44AE3">
        <w:rPr>
          <w:rFonts w:ascii="Arial" w:hAnsi="Arial" w:cs="Arial"/>
          <w:sz w:val="22"/>
          <w:szCs w:val="22"/>
          <w:lang w:val="mk-MK"/>
        </w:rPr>
        <w:t>)</w:t>
      </w:r>
      <w:r w:rsidR="001536BB" w:rsidRPr="00A44AE3">
        <w:rPr>
          <w:rFonts w:ascii="Arial" w:hAnsi="Arial" w:cs="Arial"/>
          <w:sz w:val="22"/>
          <w:szCs w:val="22"/>
        </w:rPr>
        <w:t xml:space="preserve"> точка 6</w:t>
      </w:r>
      <w:r w:rsidR="00CB5E34" w:rsidRPr="00A44AE3">
        <w:rPr>
          <w:rFonts w:ascii="Arial" w:hAnsi="Arial" w:cs="Arial"/>
          <w:sz w:val="22"/>
          <w:szCs w:val="22"/>
          <w:lang w:val="mk-MK"/>
        </w:rPr>
        <w:t>)</w:t>
      </w:r>
      <w:r w:rsidR="001536BB" w:rsidRPr="00A44AE3">
        <w:rPr>
          <w:rFonts w:ascii="Arial" w:hAnsi="Arial" w:cs="Arial"/>
          <w:sz w:val="22"/>
          <w:szCs w:val="22"/>
        </w:rPr>
        <w:t xml:space="preserve"> на овој член мандатот престанува со изборот на друга функција или професија.</w:t>
      </w:r>
    </w:p>
    <w:p w:rsidR="00640A3A" w:rsidRPr="00A44AE3" w:rsidRDefault="00640A3A" w:rsidP="00C87FDA">
      <w:pPr>
        <w:widowControl w:val="0"/>
        <w:autoSpaceDE w:val="0"/>
        <w:autoSpaceDN w:val="0"/>
        <w:adjustRightInd w:val="0"/>
        <w:jc w:val="both"/>
        <w:rPr>
          <w:rFonts w:ascii="Arial" w:hAnsi="Arial" w:cs="Arial"/>
          <w:bCs/>
          <w:sz w:val="22"/>
          <w:szCs w:val="22"/>
        </w:rPr>
      </w:pPr>
    </w:p>
    <w:p w:rsidR="00640A3A" w:rsidRPr="00A44AE3" w:rsidRDefault="00640A3A"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Времено оддалечување од вршење на функцијата член на Совет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3</w:t>
      </w:r>
      <w:r w:rsidR="000D7C3D" w:rsidRPr="00A44AE3">
        <w:rPr>
          <w:rFonts w:ascii="Arial" w:hAnsi="Arial" w:cs="Arial"/>
          <w:bCs/>
          <w:sz w:val="22"/>
          <w:szCs w:val="22"/>
        </w:rPr>
        <w:t>3</w:t>
      </w:r>
    </w:p>
    <w:p w:rsidR="001536BB" w:rsidRPr="00A44AE3" w:rsidRDefault="00640A3A"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Член на Советот може да се оддалечи од вршењето на функцијата член на Совет ако: </w:t>
      </w:r>
    </w:p>
    <w:p w:rsidR="00D51D02"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е</w:t>
      </w:r>
      <w:proofErr w:type="gramEnd"/>
      <w:r w:rsidRPr="00A44AE3">
        <w:rPr>
          <w:rFonts w:ascii="Arial" w:hAnsi="Arial" w:cs="Arial"/>
          <w:sz w:val="22"/>
          <w:szCs w:val="22"/>
        </w:rPr>
        <w:t xml:space="preserve"> одобрен обвинителен акт во случаите од член 3</w:t>
      </w:r>
      <w:r w:rsidR="00E26D3F" w:rsidRPr="00A44AE3">
        <w:rPr>
          <w:rFonts w:ascii="Arial" w:hAnsi="Arial" w:cs="Arial"/>
          <w:sz w:val="22"/>
          <w:szCs w:val="22"/>
          <w:lang w:val="mk-MK"/>
        </w:rPr>
        <w:t>2</w:t>
      </w:r>
      <w:r w:rsidRPr="00A44AE3">
        <w:rPr>
          <w:rFonts w:ascii="Arial" w:hAnsi="Arial" w:cs="Arial"/>
          <w:sz w:val="22"/>
          <w:szCs w:val="22"/>
        </w:rPr>
        <w:t xml:space="preserve"> став </w:t>
      </w:r>
      <w:r w:rsidR="00CB5E34" w:rsidRPr="00A44AE3">
        <w:rPr>
          <w:rFonts w:ascii="Arial" w:hAnsi="Arial" w:cs="Arial"/>
          <w:sz w:val="22"/>
          <w:szCs w:val="22"/>
          <w:lang w:val="mk-MK"/>
        </w:rPr>
        <w:t>(</w:t>
      </w:r>
      <w:r w:rsidRPr="00A44AE3">
        <w:rPr>
          <w:rFonts w:ascii="Arial" w:hAnsi="Arial" w:cs="Arial"/>
          <w:sz w:val="22"/>
          <w:szCs w:val="22"/>
        </w:rPr>
        <w:t>1</w:t>
      </w:r>
      <w:r w:rsidR="00CB5E34" w:rsidRPr="00A44AE3">
        <w:rPr>
          <w:rFonts w:ascii="Arial" w:hAnsi="Arial" w:cs="Arial"/>
          <w:sz w:val="22"/>
          <w:szCs w:val="22"/>
          <w:lang w:val="mk-MK"/>
        </w:rPr>
        <w:t>)</w:t>
      </w:r>
      <w:r w:rsidRPr="00A44AE3">
        <w:rPr>
          <w:rFonts w:ascii="Arial" w:hAnsi="Arial" w:cs="Arial"/>
          <w:sz w:val="22"/>
          <w:szCs w:val="22"/>
        </w:rPr>
        <w:t xml:space="preserve"> точка 4) од овој закон</w:t>
      </w:r>
      <w:r w:rsidR="00D51D02" w:rsidRPr="00A44AE3">
        <w:rPr>
          <w:rFonts w:ascii="Arial" w:hAnsi="Arial" w:cs="Arial"/>
          <w:sz w:val="22"/>
          <w:szCs w:val="22"/>
        </w:rPr>
        <w:t xml:space="preserve"> или</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pacing w:val="-5"/>
          <w:sz w:val="22"/>
          <w:szCs w:val="22"/>
          <w:lang w:val="mk-MK"/>
        </w:rPr>
        <w:t>-ако е поведена постапка за  дисциплинска одговорност на членот на Советот.</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Одлука за времено оддалечување од функцијата член на Советот донесува Советот со двотретинско мнозинство гласови од вкупниот број членови со право на глас при што од седницата и од гласањето се иззема членот на Советот против кој е поведена постапката.</w:t>
      </w:r>
    </w:p>
    <w:p w:rsidR="00D51D02" w:rsidRPr="00A44AE3" w:rsidRDefault="00D51D02" w:rsidP="00C87FDA">
      <w:pPr>
        <w:ind w:left="567" w:right="92"/>
        <w:jc w:val="center"/>
        <w:rPr>
          <w:rFonts w:ascii="Arial" w:hAnsi="Arial" w:cs="Arial"/>
          <w:spacing w:val="-5"/>
          <w:sz w:val="22"/>
          <w:szCs w:val="22"/>
          <w:lang w:val="mk-MK"/>
        </w:rPr>
      </w:pPr>
    </w:p>
    <w:p w:rsidR="00D51D02" w:rsidRPr="00A44AE3" w:rsidRDefault="00D51D02" w:rsidP="00C87FDA">
      <w:pPr>
        <w:ind w:left="567" w:right="92"/>
        <w:jc w:val="center"/>
        <w:rPr>
          <w:rFonts w:ascii="Arial" w:hAnsi="Arial" w:cs="Arial"/>
          <w:w w:val="104"/>
          <w:sz w:val="22"/>
          <w:szCs w:val="22"/>
        </w:rPr>
      </w:pPr>
      <w:r w:rsidRPr="00A44AE3">
        <w:rPr>
          <w:rFonts w:ascii="Arial" w:hAnsi="Arial" w:cs="Arial"/>
          <w:w w:val="104"/>
          <w:sz w:val="22"/>
          <w:szCs w:val="22"/>
        </w:rPr>
        <w:t xml:space="preserve">Изземање </w:t>
      </w:r>
      <w:proofErr w:type="gramStart"/>
      <w:r w:rsidRPr="00A44AE3">
        <w:rPr>
          <w:rFonts w:ascii="Arial" w:hAnsi="Arial" w:cs="Arial"/>
          <w:w w:val="104"/>
          <w:sz w:val="22"/>
          <w:szCs w:val="22"/>
        </w:rPr>
        <w:t>на  член</w:t>
      </w:r>
      <w:proofErr w:type="gramEnd"/>
      <w:r w:rsidRPr="00A44AE3">
        <w:rPr>
          <w:rFonts w:ascii="Arial" w:hAnsi="Arial" w:cs="Arial"/>
          <w:w w:val="104"/>
          <w:sz w:val="22"/>
          <w:szCs w:val="22"/>
        </w:rPr>
        <w:t xml:space="preserve"> на Советот</w:t>
      </w:r>
    </w:p>
    <w:p w:rsidR="00D51D02" w:rsidRPr="00A44AE3" w:rsidRDefault="00D51D02" w:rsidP="00C87FDA">
      <w:pPr>
        <w:ind w:left="567" w:right="92"/>
        <w:jc w:val="center"/>
        <w:rPr>
          <w:rFonts w:ascii="Arial" w:hAnsi="Arial" w:cs="Arial"/>
          <w:w w:val="104"/>
          <w:sz w:val="22"/>
          <w:szCs w:val="22"/>
          <w:lang w:val="mk-MK"/>
        </w:rPr>
      </w:pPr>
      <w:r w:rsidRPr="00A44AE3">
        <w:rPr>
          <w:rFonts w:ascii="Arial" w:hAnsi="Arial" w:cs="Arial"/>
          <w:w w:val="104"/>
          <w:sz w:val="22"/>
          <w:szCs w:val="22"/>
        </w:rPr>
        <w:t>Член 3</w:t>
      </w:r>
      <w:r w:rsidR="000D7C3D" w:rsidRPr="00A44AE3">
        <w:rPr>
          <w:rFonts w:ascii="Arial" w:hAnsi="Arial" w:cs="Arial"/>
          <w:w w:val="104"/>
          <w:sz w:val="22"/>
          <w:szCs w:val="22"/>
          <w:lang w:val="mk-MK"/>
        </w:rPr>
        <w:t>4</w:t>
      </w:r>
    </w:p>
    <w:p w:rsidR="00D51D02" w:rsidRPr="00A44AE3" w:rsidRDefault="00D51D02" w:rsidP="00C87FDA">
      <w:pPr>
        <w:tabs>
          <w:tab w:val="left" w:pos="567"/>
        </w:tabs>
        <w:ind w:right="92"/>
        <w:jc w:val="both"/>
        <w:rPr>
          <w:rFonts w:ascii="Arial" w:hAnsi="Arial" w:cs="Arial"/>
          <w:w w:val="104"/>
          <w:sz w:val="22"/>
          <w:szCs w:val="22"/>
          <w:lang w:val="mk-MK"/>
        </w:rPr>
      </w:pPr>
      <w:r w:rsidRPr="00A44AE3">
        <w:rPr>
          <w:rFonts w:ascii="Arial" w:hAnsi="Arial" w:cs="Arial"/>
          <w:w w:val="104"/>
          <w:sz w:val="22"/>
          <w:szCs w:val="22"/>
          <w:lang w:val="mk-MK"/>
        </w:rPr>
        <w:t>(1) Член на Советот не учествува во работа на Советот во постапки во кои се одлучува за судија, претседател на суд, кандидат за судија или кандидат за претседател на суд со кој е во:</w:t>
      </w:r>
    </w:p>
    <w:p w:rsidR="00D51D02" w:rsidRPr="00A44AE3" w:rsidRDefault="00D51D02" w:rsidP="00C87FDA">
      <w:pPr>
        <w:pStyle w:val="ListParagraph"/>
        <w:tabs>
          <w:tab w:val="left" w:pos="851"/>
        </w:tabs>
        <w:ind w:left="142" w:right="92"/>
        <w:jc w:val="both"/>
        <w:rPr>
          <w:rFonts w:ascii="Arial" w:hAnsi="Arial" w:cs="Arial"/>
          <w:w w:val="104"/>
          <w:sz w:val="22"/>
          <w:szCs w:val="22"/>
          <w:lang w:val="mk-MK"/>
        </w:rPr>
      </w:pPr>
      <w:r w:rsidRPr="00A44AE3">
        <w:rPr>
          <w:rFonts w:ascii="Arial" w:hAnsi="Arial" w:cs="Arial"/>
          <w:w w:val="104"/>
          <w:sz w:val="22"/>
          <w:szCs w:val="22"/>
          <w:lang w:val="mk-MK"/>
        </w:rPr>
        <w:t>1)Брачна или вонбрачна заедница</w:t>
      </w:r>
    </w:p>
    <w:p w:rsidR="00D51D02" w:rsidRPr="00A44AE3" w:rsidRDefault="00D51D02" w:rsidP="00C87FDA">
      <w:pPr>
        <w:pStyle w:val="ListParagraph"/>
        <w:tabs>
          <w:tab w:val="left" w:pos="851"/>
        </w:tabs>
        <w:ind w:left="142" w:right="92"/>
        <w:jc w:val="both"/>
        <w:rPr>
          <w:rFonts w:ascii="Arial" w:hAnsi="Arial" w:cs="Arial"/>
          <w:w w:val="104"/>
          <w:sz w:val="22"/>
          <w:szCs w:val="22"/>
          <w:lang w:val="mk-MK"/>
        </w:rPr>
      </w:pPr>
      <w:r w:rsidRPr="00A44AE3">
        <w:rPr>
          <w:rFonts w:ascii="Arial" w:hAnsi="Arial" w:cs="Arial"/>
          <w:w w:val="104"/>
          <w:sz w:val="22"/>
          <w:szCs w:val="22"/>
          <w:lang w:val="mk-MK"/>
        </w:rPr>
        <w:t>2)Роднинска врска по права линија до било кој степен, а во странична до четврт степен,</w:t>
      </w:r>
    </w:p>
    <w:p w:rsidR="00D51D02" w:rsidRPr="00A44AE3" w:rsidRDefault="00D51D02" w:rsidP="00C87FDA">
      <w:pPr>
        <w:pStyle w:val="ListParagraph"/>
        <w:tabs>
          <w:tab w:val="left" w:pos="142"/>
        </w:tabs>
        <w:ind w:left="142" w:right="92"/>
        <w:jc w:val="both"/>
        <w:rPr>
          <w:rFonts w:ascii="Arial" w:hAnsi="Arial" w:cs="Arial"/>
          <w:w w:val="104"/>
          <w:sz w:val="22"/>
          <w:szCs w:val="22"/>
          <w:lang w:val="mk-MK"/>
        </w:rPr>
      </w:pPr>
      <w:r w:rsidRPr="00A44AE3">
        <w:rPr>
          <w:rFonts w:ascii="Arial" w:hAnsi="Arial" w:cs="Arial"/>
          <w:w w:val="104"/>
          <w:sz w:val="22"/>
          <w:szCs w:val="22"/>
          <w:lang w:val="mk-MK"/>
        </w:rPr>
        <w:t>3) Роднинска врска по сватовство до втор степен,</w:t>
      </w:r>
    </w:p>
    <w:p w:rsidR="00D51D02" w:rsidRPr="00A44AE3" w:rsidRDefault="00D51D02" w:rsidP="00C87FDA">
      <w:pPr>
        <w:pStyle w:val="ListParagraph"/>
        <w:tabs>
          <w:tab w:val="left" w:pos="142"/>
        </w:tabs>
        <w:ind w:left="142" w:right="92"/>
        <w:jc w:val="both"/>
        <w:rPr>
          <w:rFonts w:ascii="Arial" w:hAnsi="Arial" w:cs="Arial"/>
          <w:w w:val="104"/>
          <w:sz w:val="22"/>
          <w:szCs w:val="22"/>
          <w:lang w:val="mk-MK"/>
        </w:rPr>
      </w:pPr>
      <w:r w:rsidRPr="00A44AE3">
        <w:rPr>
          <w:rFonts w:ascii="Arial" w:hAnsi="Arial" w:cs="Arial"/>
          <w:w w:val="104"/>
          <w:sz w:val="22"/>
          <w:szCs w:val="22"/>
          <w:lang w:val="mk-MK"/>
        </w:rPr>
        <w:t>4) Однос на посвоеник или посвоител или лице со кое живее во иста семејна заедница.</w:t>
      </w:r>
    </w:p>
    <w:p w:rsidR="0022558B" w:rsidRPr="00A44AE3" w:rsidRDefault="0022558B" w:rsidP="00C87FDA">
      <w:pPr>
        <w:pStyle w:val="ListParagraph"/>
        <w:tabs>
          <w:tab w:val="left" w:pos="0"/>
        </w:tabs>
        <w:ind w:left="0" w:right="92"/>
        <w:jc w:val="both"/>
        <w:rPr>
          <w:rFonts w:ascii="Arial" w:hAnsi="Arial" w:cs="Arial"/>
          <w:w w:val="104"/>
          <w:sz w:val="22"/>
          <w:szCs w:val="22"/>
          <w:lang w:val="mk-MK"/>
        </w:rPr>
      </w:pPr>
      <w:r w:rsidRPr="00A44AE3">
        <w:rPr>
          <w:rFonts w:ascii="Arial" w:hAnsi="Arial" w:cs="Arial"/>
          <w:w w:val="104"/>
          <w:sz w:val="22"/>
          <w:szCs w:val="22"/>
          <w:lang w:val="mk-MK"/>
        </w:rPr>
        <w:t xml:space="preserve">(2) Член на Совет избран од редот на судиите не учествува во работата на Советот кога е поведена постапка за утврдување на негова одговорност како судија или како член на Советот. </w:t>
      </w:r>
    </w:p>
    <w:p w:rsidR="00D51D02" w:rsidRPr="00A44AE3" w:rsidRDefault="00D51D02" w:rsidP="00C87FDA">
      <w:pPr>
        <w:tabs>
          <w:tab w:val="left" w:pos="0"/>
          <w:tab w:val="left" w:pos="567"/>
        </w:tabs>
        <w:ind w:right="92"/>
        <w:jc w:val="both"/>
        <w:rPr>
          <w:rFonts w:ascii="Arial" w:hAnsi="Arial" w:cs="Arial"/>
          <w:w w:val="104"/>
          <w:sz w:val="22"/>
          <w:szCs w:val="22"/>
          <w:lang w:val="mk-MK"/>
        </w:rPr>
      </w:pPr>
      <w:r w:rsidRPr="00A44AE3">
        <w:rPr>
          <w:rFonts w:ascii="Arial" w:hAnsi="Arial" w:cs="Arial"/>
          <w:w w:val="104"/>
          <w:sz w:val="22"/>
          <w:szCs w:val="22"/>
          <w:lang w:val="mk-MK"/>
        </w:rPr>
        <w:t>(</w:t>
      </w:r>
      <w:r w:rsidR="0022558B" w:rsidRPr="00A44AE3">
        <w:rPr>
          <w:rFonts w:ascii="Arial" w:hAnsi="Arial" w:cs="Arial"/>
          <w:w w:val="104"/>
          <w:sz w:val="22"/>
          <w:szCs w:val="22"/>
          <w:lang w:val="mk-MK"/>
        </w:rPr>
        <w:t>3</w:t>
      </w:r>
      <w:r w:rsidRPr="00A44AE3">
        <w:rPr>
          <w:rFonts w:ascii="Arial" w:hAnsi="Arial" w:cs="Arial"/>
          <w:w w:val="104"/>
          <w:sz w:val="22"/>
          <w:szCs w:val="22"/>
          <w:lang w:val="mk-MK"/>
        </w:rPr>
        <w:t xml:space="preserve">) Член на Советот  е должен веднаш да престане со својата работа во постапките од надлежност на Советот во моментот на осознавање за постоење на причините од ставот (1) на овој член и за тоа да го извести Советот. </w:t>
      </w:r>
    </w:p>
    <w:p w:rsidR="00D51D02" w:rsidRPr="00A44AE3" w:rsidRDefault="00D51D02" w:rsidP="00C87FDA">
      <w:pPr>
        <w:tabs>
          <w:tab w:val="left" w:pos="567"/>
        </w:tabs>
        <w:ind w:right="92"/>
        <w:jc w:val="both"/>
        <w:rPr>
          <w:rFonts w:ascii="Arial" w:hAnsi="Arial" w:cs="Arial"/>
          <w:w w:val="104"/>
          <w:sz w:val="22"/>
          <w:szCs w:val="22"/>
          <w:lang w:val="mk-MK"/>
        </w:rPr>
      </w:pPr>
      <w:r w:rsidRPr="00A44AE3">
        <w:rPr>
          <w:rFonts w:ascii="Arial" w:hAnsi="Arial" w:cs="Arial"/>
          <w:w w:val="104"/>
          <w:sz w:val="22"/>
          <w:szCs w:val="22"/>
          <w:lang w:val="mk-MK"/>
        </w:rPr>
        <w:t>(</w:t>
      </w:r>
      <w:r w:rsidR="0022558B" w:rsidRPr="00A44AE3">
        <w:rPr>
          <w:rFonts w:ascii="Arial" w:hAnsi="Arial" w:cs="Arial"/>
          <w:w w:val="104"/>
          <w:sz w:val="22"/>
          <w:szCs w:val="22"/>
          <w:lang w:val="mk-MK"/>
        </w:rPr>
        <w:t>4</w:t>
      </w:r>
      <w:r w:rsidRPr="00A44AE3">
        <w:rPr>
          <w:rFonts w:ascii="Arial" w:hAnsi="Arial" w:cs="Arial"/>
          <w:w w:val="104"/>
          <w:sz w:val="22"/>
          <w:szCs w:val="22"/>
          <w:lang w:val="mk-MK"/>
        </w:rPr>
        <w:t>) Член на Советот,  освен во случаите предвидени во ставот (1) на овој член, доколку во вршењето на својата функција дознае за постоење на околности кои може да предизвикаат сомневање во неговата непристрасност, должен е веднаш за тоа да го извести Советот, кој ќе донесе соодветна одлука.</w:t>
      </w:r>
    </w:p>
    <w:p w:rsidR="00D51D02" w:rsidRPr="00A44AE3" w:rsidRDefault="00D51D02" w:rsidP="00C87FDA">
      <w:pPr>
        <w:widowControl w:val="0"/>
        <w:autoSpaceDE w:val="0"/>
        <w:autoSpaceDN w:val="0"/>
        <w:adjustRightInd w:val="0"/>
        <w:ind w:right="360"/>
        <w:jc w:val="both"/>
        <w:rPr>
          <w:rFonts w:ascii="Arial" w:hAnsi="Arial" w:cs="Arial"/>
          <w:spacing w:val="-5"/>
          <w:sz w:val="22"/>
          <w:szCs w:val="22"/>
          <w:lang w:val="mk-MK"/>
        </w:rPr>
      </w:pPr>
      <w:r w:rsidRPr="00A44AE3">
        <w:rPr>
          <w:rFonts w:ascii="Arial" w:hAnsi="Arial" w:cs="Arial"/>
          <w:w w:val="104"/>
          <w:sz w:val="22"/>
          <w:szCs w:val="22"/>
        </w:rPr>
        <w:t>(</w:t>
      </w:r>
      <w:r w:rsidR="0022558B" w:rsidRPr="00A44AE3">
        <w:rPr>
          <w:rFonts w:ascii="Arial" w:hAnsi="Arial" w:cs="Arial"/>
          <w:w w:val="104"/>
          <w:sz w:val="22"/>
          <w:szCs w:val="22"/>
          <w:lang w:val="mk-MK"/>
        </w:rPr>
        <w:t>5</w:t>
      </w:r>
      <w:r w:rsidRPr="00A44AE3">
        <w:rPr>
          <w:rFonts w:ascii="Arial" w:hAnsi="Arial" w:cs="Arial"/>
          <w:w w:val="104"/>
          <w:sz w:val="22"/>
          <w:szCs w:val="22"/>
        </w:rPr>
        <w:t xml:space="preserve">) Ако членот на Советот не постапи </w:t>
      </w:r>
      <w:proofErr w:type="gramStart"/>
      <w:r w:rsidRPr="00A44AE3">
        <w:rPr>
          <w:rFonts w:ascii="Arial" w:hAnsi="Arial" w:cs="Arial"/>
          <w:w w:val="104"/>
          <w:sz w:val="22"/>
          <w:szCs w:val="22"/>
        </w:rPr>
        <w:t>согласно  ставот</w:t>
      </w:r>
      <w:proofErr w:type="gramEnd"/>
      <w:r w:rsidRPr="00A44AE3">
        <w:rPr>
          <w:rFonts w:ascii="Arial" w:hAnsi="Arial" w:cs="Arial"/>
          <w:w w:val="104"/>
          <w:sz w:val="22"/>
          <w:szCs w:val="22"/>
        </w:rPr>
        <w:t xml:space="preserve"> (</w:t>
      </w:r>
      <w:r w:rsidR="0022558B" w:rsidRPr="00A44AE3">
        <w:rPr>
          <w:rFonts w:ascii="Arial" w:hAnsi="Arial" w:cs="Arial"/>
          <w:w w:val="104"/>
          <w:sz w:val="22"/>
          <w:szCs w:val="22"/>
          <w:lang w:val="mk-MK"/>
        </w:rPr>
        <w:t>3</w:t>
      </w:r>
      <w:r w:rsidRPr="00A44AE3">
        <w:rPr>
          <w:rFonts w:ascii="Arial" w:hAnsi="Arial" w:cs="Arial"/>
          <w:w w:val="104"/>
          <w:sz w:val="22"/>
          <w:szCs w:val="22"/>
        </w:rPr>
        <w:t xml:space="preserve">) на овој член, тогаш за него може да биде поведена </w:t>
      </w:r>
      <w:r w:rsidRPr="00A44AE3">
        <w:rPr>
          <w:rFonts w:ascii="Arial" w:hAnsi="Arial" w:cs="Arial"/>
          <w:w w:val="104"/>
          <w:sz w:val="22"/>
          <w:szCs w:val="22"/>
          <w:lang w:val="mk-MK"/>
        </w:rPr>
        <w:t xml:space="preserve">дисциплинска </w:t>
      </w:r>
      <w:r w:rsidRPr="00A44AE3">
        <w:rPr>
          <w:rFonts w:ascii="Arial" w:hAnsi="Arial" w:cs="Arial"/>
          <w:w w:val="104"/>
          <w:sz w:val="22"/>
          <w:szCs w:val="22"/>
        </w:rPr>
        <w:t>постапка.</w:t>
      </w:r>
    </w:p>
    <w:p w:rsidR="00D51D02" w:rsidRPr="00A44AE3" w:rsidRDefault="00D51D02" w:rsidP="00C87FDA">
      <w:pPr>
        <w:widowControl w:val="0"/>
        <w:autoSpaceDE w:val="0"/>
        <w:autoSpaceDN w:val="0"/>
        <w:adjustRightInd w:val="0"/>
        <w:ind w:right="360"/>
        <w:jc w:val="center"/>
        <w:rPr>
          <w:rFonts w:ascii="Arial" w:hAnsi="Arial" w:cs="Arial"/>
          <w:spacing w:val="-4"/>
          <w:sz w:val="22"/>
          <w:szCs w:val="22"/>
          <w:lang w:val="ru-RU"/>
        </w:rPr>
      </w:pPr>
    </w:p>
    <w:p w:rsidR="00D51D02" w:rsidRPr="00A44AE3" w:rsidRDefault="00D51D02" w:rsidP="00C87FDA">
      <w:pPr>
        <w:widowControl w:val="0"/>
        <w:autoSpaceDE w:val="0"/>
        <w:autoSpaceDN w:val="0"/>
        <w:adjustRightInd w:val="0"/>
        <w:ind w:left="426" w:right="-11"/>
        <w:jc w:val="center"/>
        <w:rPr>
          <w:rFonts w:ascii="Arial" w:hAnsi="Arial" w:cs="Arial"/>
          <w:w w:val="104"/>
          <w:sz w:val="22"/>
          <w:szCs w:val="22"/>
          <w:lang w:val="ru-RU"/>
        </w:rPr>
      </w:pPr>
      <w:r w:rsidRPr="00A44AE3">
        <w:rPr>
          <w:rFonts w:ascii="Arial" w:hAnsi="Arial" w:cs="Arial"/>
          <w:w w:val="104"/>
          <w:sz w:val="22"/>
          <w:szCs w:val="22"/>
          <w:lang w:val="ru-RU"/>
        </w:rPr>
        <w:lastRenderedPageBreak/>
        <w:t>Основи за поднесување на барање за дисциплинска</w:t>
      </w:r>
      <w:r w:rsidR="009C697D" w:rsidRPr="00A44AE3">
        <w:rPr>
          <w:rFonts w:ascii="Arial" w:hAnsi="Arial" w:cs="Arial"/>
          <w:w w:val="104"/>
          <w:sz w:val="22"/>
          <w:szCs w:val="22"/>
          <w:lang w:val="ru-RU"/>
        </w:rPr>
        <w:t xml:space="preserve"> </w:t>
      </w:r>
      <w:r w:rsidRPr="00A44AE3">
        <w:rPr>
          <w:rFonts w:ascii="Arial" w:hAnsi="Arial" w:cs="Arial"/>
          <w:w w:val="104"/>
          <w:sz w:val="22"/>
          <w:szCs w:val="22"/>
          <w:lang w:val="ru-RU"/>
        </w:rPr>
        <w:t xml:space="preserve"> постапка за член на Совет</w:t>
      </w:r>
    </w:p>
    <w:p w:rsidR="00D51D02" w:rsidRPr="00A44AE3" w:rsidRDefault="00D51D02" w:rsidP="00C87FDA">
      <w:pPr>
        <w:ind w:left="426" w:right="234"/>
        <w:jc w:val="center"/>
        <w:outlineLvl w:val="4"/>
        <w:rPr>
          <w:rFonts w:ascii="Arial" w:hAnsi="Arial" w:cs="Arial"/>
          <w:bCs/>
          <w:sz w:val="22"/>
          <w:szCs w:val="22"/>
          <w:lang w:val="mk-MK"/>
        </w:rPr>
      </w:pPr>
      <w:r w:rsidRPr="00A44AE3">
        <w:rPr>
          <w:rFonts w:ascii="Arial" w:hAnsi="Arial" w:cs="Arial"/>
          <w:bCs/>
          <w:sz w:val="22"/>
          <w:szCs w:val="22"/>
        </w:rPr>
        <w:t xml:space="preserve">Член </w:t>
      </w:r>
      <w:r w:rsidRPr="00A44AE3">
        <w:rPr>
          <w:rFonts w:ascii="Arial" w:hAnsi="Arial" w:cs="Arial"/>
          <w:bCs/>
          <w:sz w:val="22"/>
          <w:szCs w:val="22"/>
          <w:lang w:val="mk-MK"/>
        </w:rPr>
        <w:t>3</w:t>
      </w:r>
      <w:r w:rsidR="000D7C3D" w:rsidRPr="00A44AE3">
        <w:rPr>
          <w:rFonts w:ascii="Arial" w:hAnsi="Arial" w:cs="Arial"/>
          <w:bCs/>
          <w:sz w:val="22"/>
          <w:szCs w:val="22"/>
          <w:lang w:val="mk-MK"/>
        </w:rPr>
        <w:t>5</w:t>
      </w:r>
    </w:p>
    <w:p w:rsidR="00D51D02" w:rsidRPr="00A44AE3" w:rsidRDefault="00D51D02" w:rsidP="00C87FDA">
      <w:pPr>
        <w:widowControl w:val="0"/>
        <w:autoSpaceDE w:val="0"/>
        <w:autoSpaceDN w:val="0"/>
        <w:adjustRightInd w:val="0"/>
        <w:ind w:left="426" w:right="-11"/>
        <w:jc w:val="center"/>
        <w:rPr>
          <w:rFonts w:ascii="Arial" w:hAnsi="Arial" w:cs="Arial"/>
          <w:w w:val="104"/>
          <w:sz w:val="22"/>
          <w:szCs w:val="22"/>
          <w:lang w:val="ru-RU"/>
        </w:rPr>
      </w:pPr>
    </w:p>
    <w:p w:rsidR="00D51D02" w:rsidRPr="00A44AE3" w:rsidRDefault="00D51D02" w:rsidP="00C87FDA">
      <w:pPr>
        <w:jc w:val="both"/>
        <w:rPr>
          <w:rFonts w:ascii="Arial" w:hAnsi="Arial" w:cs="Arial"/>
          <w:w w:val="104"/>
          <w:sz w:val="22"/>
          <w:szCs w:val="22"/>
          <w:lang w:val="ru-RU"/>
        </w:rPr>
      </w:pPr>
      <w:r w:rsidRPr="00A44AE3">
        <w:rPr>
          <w:rFonts w:ascii="Arial" w:hAnsi="Arial" w:cs="Arial"/>
          <w:sz w:val="22"/>
          <w:szCs w:val="22"/>
          <w:lang w:val="mk-MK"/>
        </w:rPr>
        <w:t>(1) Образложено барање за поведување на постапка за дисциплинска одговорност на член на Совет, до Судскиот совет може да поднесат најмалку 20 судии или најмалку една третина од вкупниот број членови на Судскиот совет со право на глас,</w:t>
      </w:r>
      <w:r w:rsidRPr="00A44AE3">
        <w:rPr>
          <w:rFonts w:ascii="Arial" w:hAnsi="Arial" w:cs="Arial"/>
          <w:w w:val="104"/>
          <w:sz w:val="22"/>
          <w:szCs w:val="22"/>
          <w:lang w:val="ru-RU"/>
        </w:rPr>
        <w:t xml:space="preserve"> ако членот на Советот:</w:t>
      </w:r>
    </w:p>
    <w:p w:rsidR="00D51D02" w:rsidRPr="00A44AE3" w:rsidRDefault="00D51D02" w:rsidP="00C87FDA">
      <w:pPr>
        <w:ind w:left="360" w:hanging="76"/>
        <w:jc w:val="both"/>
        <w:rPr>
          <w:rFonts w:ascii="Arial" w:hAnsi="Arial" w:cs="Arial"/>
          <w:sz w:val="22"/>
          <w:szCs w:val="22"/>
          <w:lang w:val="mk-MK"/>
        </w:rPr>
      </w:pPr>
      <w:r w:rsidRPr="00A44AE3">
        <w:rPr>
          <w:rFonts w:ascii="Arial" w:hAnsi="Arial" w:cs="Arial"/>
          <w:sz w:val="22"/>
          <w:szCs w:val="22"/>
          <w:lang w:val="mk-MK"/>
        </w:rPr>
        <w:t xml:space="preserve">     -влијае врз независноста на судиите и врши притисок во врска со одлучувањето по одредени предмети;</w:t>
      </w:r>
    </w:p>
    <w:p w:rsidR="00D51D02" w:rsidRPr="00A44AE3" w:rsidRDefault="00D51D02" w:rsidP="00C87FDA">
      <w:pPr>
        <w:ind w:left="360" w:hanging="76"/>
        <w:jc w:val="both"/>
        <w:rPr>
          <w:rFonts w:ascii="Arial" w:hAnsi="Arial" w:cs="Arial"/>
          <w:sz w:val="22"/>
          <w:szCs w:val="22"/>
          <w:lang w:val="mk-MK"/>
        </w:rPr>
      </w:pPr>
      <w:r w:rsidRPr="00A44AE3">
        <w:rPr>
          <w:rFonts w:ascii="Arial" w:hAnsi="Arial" w:cs="Arial"/>
          <w:sz w:val="22"/>
          <w:szCs w:val="22"/>
          <w:lang w:val="mk-MK"/>
        </w:rPr>
        <w:t xml:space="preserve">     - ја занемарува и не ја извршува својата функција во работата на Советот; </w:t>
      </w:r>
    </w:p>
    <w:p w:rsidR="00D51D02" w:rsidRPr="00A44AE3" w:rsidRDefault="00D51D02" w:rsidP="00C87FDA">
      <w:pPr>
        <w:tabs>
          <w:tab w:val="left" w:pos="360"/>
        </w:tabs>
        <w:jc w:val="both"/>
        <w:rPr>
          <w:rFonts w:ascii="Arial" w:hAnsi="Arial" w:cs="Arial"/>
          <w:sz w:val="22"/>
          <w:szCs w:val="22"/>
          <w:lang w:val="ru-RU" w:eastAsia="mk-MK"/>
        </w:rPr>
      </w:pPr>
      <w:r w:rsidRPr="00A44AE3">
        <w:rPr>
          <w:rFonts w:ascii="Arial" w:hAnsi="Arial" w:cs="Arial"/>
          <w:sz w:val="22"/>
          <w:szCs w:val="22"/>
          <w:lang w:val="mk-MK"/>
        </w:rPr>
        <w:t xml:space="preserve">     </w:t>
      </w:r>
      <w:r w:rsidRPr="00A44AE3">
        <w:rPr>
          <w:rFonts w:ascii="Arial" w:hAnsi="Arial" w:cs="Arial"/>
          <w:sz w:val="22"/>
          <w:szCs w:val="22"/>
          <w:lang w:val="mk-MK"/>
        </w:rPr>
        <w:tab/>
        <w:t xml:space="preserve">    -</w:t>
      </w:r>
      <w:r w:rsidRPr="00A44AE3">
        <w:rPr>
          <w:rFonts w:ascii="Arial" w:hAnsi="Arial" w:cs="Arial"/>
          <w:sz w:val="22"/>
          <w:szCs w:val="22"/>
          <w:lang w:val="ru-RU" w:eastAsia="mk-MK"/>
        </w:rPr>
        <w:t xml:space="preserve"> ако одбие да поднесе изјава за имотна состојба и интереси согласно закон; или</w:t>
      </w:r>
    </w:p>
    <w:p w:rsidR="00D51D02" w:rsidRPr="00A44AE3" w:rsidRDefault="00D51D02" w:rsidP="00C87FDA">
      <w:pPr>
        <w:tabs>
          <w:tab w:val="left" w:pos="360"/>
        </w:tabs>
        <w:jc w:val="both"/>
        <w:rPr>
          <w:rFonts w:ascii="Arial" w:hAnsi="Arial" w:cs="Arial"/>
          <w:sz w:val="22"/>
          <w:szCs w:val="22"/>
          <w:lang w:val="ru-RU" w:eastAsia="mk-MK"/>
        </w:rPr>
      </w:pPr>
      <w:r w:rsidRPr="00A44AE3">
        <w:rPr>
          <w:rFonts w:ascii="Arial" w:hAnsi="Arial" w:cs="Arial"/>
          <w:sz w:val="22"/>
          <w:szCs w:val="22"/>
          <w:lang w:val="ru-RU" w:eastAsia="mk-MK"/>
        </w:rPr>
        <w:tab/>
        <w:t xml:space="preserve">- ги </w:t>
      </w:r>
      <w:r w:rsidRPr="00A44AE3">
        <w:rPr>
          <w:rFonts w:ascii="Arial" w:hAnsi="Arial" w:cs="Arial"/>
          <w:sz w:val="22"/>
          <w:szCs w:val="22"/>
          <w:lang w:val="mk-MK"/>
        </w:rPr>
        <w:t>прекрши правилата за изземање во ситуации во кои членот на Советот знаел или требало да знае за постоење на некоја од основите за изземање предвидени со овој закон</w:t>
      </w:r>
      <w:r w:rsidRPr="00A44AE3">
        <w:rPr>
          <w:rFonts w:ascii="Arial" w:hAnsi="Arial" w:cs="Arial"/>
          <w:sz w:val="22"/>
          <w:szCs w:val="22"/>
          <w:lang w:val="ru-RU" w:eastAsia="mk-MK"/>
        </w:rPr>
        <w:t>.</w:t>
      </w:r>
    </w:p>
    <w:p w:rsidR="00D51D02" w:rsidRPr="00A44AE3" w:rsidRDefault="00D51D02" w:rsidP="00C87FDA">
      <w:pPr>
        <w:tabs>
          <w:tab w:val="left" w:pos="360"/>
        </w:tabs>
        <w:jc w:val="both"/>
        <w:rPr>
          <w:rFonts w:ascii="Arial" w:hAnsi="Arial" w:cs="Arial"/>
          <w:sz w:val="22"/>
          <w:szCs w:val="22"/>
          <w:lang w:val="mk-MK"/>
        </w:rPr>
      </w:pPr>
      <w:r w:rsidRPr="00A44AE3">
        <w:rPr>
          <w:rFonts w:ascii="Arial" w:hAnsi="Arial" w:cs="Arial"/>
          <w:sz w:val="22"/>
          <w:szCs w:val="22"/>
          <w:lang w:val="mk-MK"/>
        </w:rPr>
        <w:t xml:space="preserve">(2) Членот на Советот се разрешува од функцијата согласно основите предвидени во ставот (1) </w:t>
      </w:r>
      <w:r w:rsidR="0077277B" w:rsidRPr="00A44AE3">
        <w:rPr>
          <w:rFonts w:ascii="Arial" w:hAnsi="Arial" w:cs="Arial"/>
          <w:sz w:val="22"/>
          <w:szCs w:val="22"/>
          <w:lang w:val="mk-MK"/>
        </w:rPr>
        <w:t xml:space="preserve">на </w:t>
      </w:r>
      <w:r w:rsidRPr="00A44AE3">
        <w:rPr>
          <w:rFonts w:ascii="Arial" w:hAnsi="Arial" w:cs="Arial"/>
          <w:sz w:val="22"/>
          <w:szCs w:val="22"/>
          <w:lang w:val="mk-MK"/>
        </w:rPr>
        <w:t>овој член ако повредата е сторена:</w:t>
      </w:r>
    </w:p>
    <w:p w:rsidR="00D51D02" w:rsidRPr="00A44AE3" w:rsidRDefault="00D51D02" w:rsidP="00C87FDA">
      <w:pPr>
        <w:tabs>
          <w:tab w:val="left" w:pos="360"/>
        </w:tabs>
        <w:jc w:val="both"/>
        <w:rPr>
          <w:rFonts w:ascii="Arial" w:hAnsi="Arial" w:cs="Arial"/>
          <w:sz w:val="22"/>
          <w:szCs w:val="22"/>
          <w:lang w:val="mk-MK"/>
        </w:rPr>
      </w:pPr>
      <w:r w:rsidRPr="00A44AE3">
        <w:rPr>
          <w:rFonts w:ascii="Arial" w:hAnsi="Arial" w:cs="Arial"/>
          <w:sz w:val="22"/>
          <w:szCs w:val="22"/>
          <w:lang w:val="mk-MK"/>
        </w:rPr>
        <w:t>- со намера или очигледна небрежност по вина на членот на Советот без оправдани причини и</w:t>
      </w:r>
    </w:p>
    <w:p w:rsidR="00D51D02" w:rsidRPr="00A44AE3" w:rsidRDefault="00D51D02" w:rsidP="00C87FDA">
      <w:pPr>
        <w:jc w:val="both"/>
        <w:rPr>
          <w:rFonts w:ascii="Arial" w:hAnsi="Arial" w:cs="Arial"/>
          <w:sz w:val="22"/>
          <w:szCs w:val="22"/>
          <w:lang w:val="mk-MK"/>
        </w:rPr>
      </w:pPr>
      <w:r w:rsidRPr="00A44AE3">
        <w:rPr>
          <w:rFonts w:ascii="Arial" w:hAnsi="Arial" w:cs="Arial"/>
          <w:sz w:val="22"/>
          <w:szCs w:val="22"/>
          <w:lang w:val="mk-MK"/>
        </w:rPr>
        <w:t>- повредата предизвикала тешки последици.</w:t>
      </w:r>
    </w:p>
    <w:p w:rsidR="00D51D02" w:rsidRPr="00A44AE3" w:rsidRDefault="00D51D02" w:rsidP="00C87FDA">
      <w:pPr>
        <w:ind w:left="360" w:hanging="76"/>
        <w:jc w:val="both"/>
        <w:rPr>
          <w:rFonts w:ascii="Arial" w:hAnsi="Arial" w:cs="Arial"/>
          <w:sz w:val="22"/>
          <w:szCs w:val="22"/>
          <w:lang w:val="mk-MK"/>
        </w:rPr>
      </w:pPr>
    </w:p>
    <w:p w:rsidR="00D51D02" w:rsidRPr="00A44AE3" w:rsidRDefault="00D51D02" w:rsidP="00C87FDA">
      <w:pPr>
        <w:jc w:val="both"/>
        <w:rPr>
          <w:rFonts w:ascii="Arial" w:hAnsi="Arial" w:cs="Arial"/>
          <w:sz w:val="22"/>
          <w:szCs w:val="22"/>
          <w:lang w:val="mk-MK"/>
        </w:rPr>
      </w:pPr>
      <w:r w:rsidRPr="00A44AE3">
        <w:rPr>
          <w:rFonts w:ascii="Arial" w:hAnsi="Arial" w:cs="Arial"/>
          <w:sz w:val="22"/>
          <w:szCs w:val="22"/>
          <w:lang w:val="mk-MK"/>
        </w:rPr>
        <w:t xml:space="preserve">(3) Постапката за утврдување на одговорност на член на Совет се спроведува согласно одредбите од овој закон кои ја уредуваат постапката за </w:t>
      </w:r>
      <w:r w:rsidR="00881843" w:rsidRPr="00A44AE3">
        <w:rPr>
          <w:rFonts w:ascii="Arial" w:hAnsi="Arial" w:cs="Arial"/>
          <w:sz w:val="22"/>
          <w:szCs w:val="22"/>
          <w:lang w:val="mk-MK"/>
        </w:rPr>
        <w:t xml:space="preserve">утврдување на </w:t>
      </w:r>
      <w:r w:rsidRPr="00A44AE3">
        <w:rPr>
          <w:rFonts w:ascii="Arial" w:hAnsi="Arial" w:cs="Arial"/>
          <w:sz w:val="22"/>
          <w:szCs w:val="22"/>
          <w:lang w:val="mk-MK"/>
        </w:rPr>
        <w:t>одговорност на судија или претседател на суд.</w:t>
      </w:r>
    </w:p>
    <w:p w:rsidR="00D51D02" w:rsidRPr="00A44AE3" w:rsidRDefault="00D51D02" w:rsidP="00C87FDA">
      <w:pPr>
        <w:ind w:left="360" w:hanging="76"/>
        <w:jc w:val="both"/>
        <w:rPr>
          <w:rFonts w:ascii="Arial" w:hAnsi="Arial" w:cs="Arial"/>
          <w:sz w:val="22"/>
          <w:szCs w:val="22"/>
          <w:lang w:val="mk-MK"/>
        </w:rPr>
      </w:pPr>
    </w:p>
    <w:p w:rsidR="00D51D02" w:rsidRPr="00A44AE3" w:rsidRDefault="00D51D02" w:rsidP="00C87FDA">
      <w:pPr>
        <w:jc w:val="both"/>
        <w:rPr>
          <w:rFonts w:ascii="Arial" w:hAnsi="Arial" w:cs="Arial"/>
          <w:sz w:val="22"/>
          <w:szCs w:val="22"/>
          <w:lang w:val="mk-MK"/>
        </w:rPr>
      </w:pPr>
      <w:r w:rsidRPr="00A44AE3">
        <w:rPr>
          <w:rFonts w:ascii="Arial" w:hAnsi="Arial" w:cs="Arial"/>
          <w:sz w:val="22"/>
          <w:szCs w:val="22"/>
          <w:lang w:val="mk-MK"/>
        </w:rPr>
        <w:t>(4) Одлуката за разрешување на член на Советот ја донесува Советот со најмалку осум гласови</w:t>
      </w:r>
      <w:r w:rsidR="0022558B" w:rsidRPr="00A44AE3">
        <w:rPr>
          <w:rFonts w:ascii="Arial" w:hAnsi="Arial" w:cs="Arial"/>
          <w:sz w:val="22"/>
          <w:szCs w:val="22"/>
          <w:lang w:val="mk-MK"/>
        </w:rPr>
        <w:t xml:space="preserve"> од членовите со право на глас</w:t>
      </w:r>
      <w:r w:rsidRPr="00A44AE3">
        <w:rPr>
          <w:rFonts w:ascii="Arial" w:hAnsi="Arial" w:cs="Arial"/>
          <w:sz w:val="22"/>
          <w:szCs w:val="22"/>
          <w:lang w:val="mk-MK"/>
        </w:rPr>
        <w:t>, при што за разрешувањето мора да гласале најмалку двајца членови избрани од судиите и двајца членови избрани од Собранието на Република Македонија.</w:t>
      </w:r>
    </w:p>
    <w:p w:rsidR="00D51D02" w:rsidRPr="00A44AE3" w:rsidRDefault="00D51D02" w:rsidP="00C87FDA">
      <w:pPr>
        <w:jc w:val="both"/>
        <w:rPr>
          <w:rFonts w:ascii="Arial" w:hAnsi="Arial" w:cs="Arial"/>
          <w:sz w:val="22"/>
          <w:szCs w:val="22"/>
          <w:lang w:val="mk-MK"/>
        </w:rPr>
      </w:pPr>
    </w:p>
    <w:p w:rsidR="00D51D02" w:rsidRPr="00A44AE3" w:rsidRDefault="00D51D02" w:rsidP="00C87FDA">
      <w:pPr>
        <w:jc w:val="both"/>
        <w:rPr>
          <w:rFonts w:ascii="Arial" w:hAnsi="Arial" w:cs="Arial"/>
          <w:sz w:val="22"/>
          <w:szCs w:val="22"/>
          <w:lang w:val="mk-MK"/>
        </w:rPr>
      </w:pPr>
      <w:r w:rsidRPr="00A44AE3">
        <w:rPr>
          <w:rFonts w:ascii="Arial" w:hAnsi="Arial" w:cs="Arial"/>
          <w:sz w:val="22"/>
          <w:szCs w:val="22"/>
          <w:lang w:val="mk-MK"/>
        </w:rPr>
        <w:t>(5) Мандатот на членот на Совет престанува со денот кога е донесена одлуката за разрешување на членот на Советот.</w:t>
      </w:r>
    </w:p>
    <w:p w:rsidR="00D51D02" w:rsidRPr="00A44AE3" w:rsidRDefault="00D51D02" w:rsidP="00C87FDA">
      <w:pPr>
        <w:ind w:left="360" w:hanging="76"/>
        <w:jc w:val="both"/>
        <w:rPr>
          <w:rFonts w:ascii="Arial" w:hAnsi="Arial" w:cs="Arial"/>
          <w:sz w:val="22"/>
          <w:szCs w:val="22"/>
          <w:lang w:val="mk-MK"/>
        </w:rPr>
      </w:pPr>
    </w:p>
    <w:p w:rsidR="00A90291" w:rsidRPr="00A44AE3" w:rsidRDefault="00A90291" w:rsidP="00C87FDA">
      <w:pPr>
        <w:ind w:left="360" w:hanging="76"/>
        <w:jc w:val="both"/>
        <w:rPr>
          <w:rFonts w:ascii="Arial" w:hAnsi="Arial" w:cs="Arial"/>
          <w:sz w:val="22"/>
          <w:szCs w:val="22"/>
          <w:lang w:val="mk-MK"/>
        </w:rPr>
      </w:pPr>
    </w:p>
    <w:p w:rsidR="00D51D02" w:rsidRPr="00A44AE3" w:rsidRDefault="00D51D02"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sz w:val="22"/>
          <w:szCs w:val="22"/>
        </w:rPr>
      </w:pPr>
      <w:r w:rsidRPr="00A44AE3">
        <w:rPr>
          <w:rFonts w:ascii="Arial" w:hAnsi="Arial" w:cs="Arial"/>
          <w:sz w:val="22"/>
          <w:szCs w:val="22"/>
        </w:rPr>
        <w:t>IV. НАДЛЕЖНОСТ, ОРГАНИЗАЦИЈА И НАЧИН НА РАБОТА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Надлежност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3</w:t>
      </w:r>
      <w:r w:rsidR="000D7C3D" w:rsidRPr="00A44AE3">
        <w:rPr>
          <w:rFonts w:ascii="Arial" w:hAnsi="Arial" w:cs="Arial"/>
          <w:bCs/>
          <w:sz w:val="22"/>
          <w:szCs w:val="22"/>
        </w:rPr>
        <w:t>6</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е надлежен</w:t>
      </w:r>
      <w:r w:rsidR="00CB3639" w:rsidRPr="00A44AE3">
        <w:rPr>
          <w:rFonts w:ascii="Arial" w:hAnsi="Arial" w:cs="Arial"/>
          <w:sz w:val="22"/>
          <w:szCs w:val="22"/>
          <w:lang w:val="mk-MK"/>
        </w:rPr>
        <w:t xml:space="preserve"> да</w:t>
      </w:r>
      <w:r w:rsidR="001536BB" w:rsidRPr="00A44AE3">
        <w:rPr>
          <w:rFonts w:ascii="Arial" w:hAnsi="Arial" w:cs="Arial"/>
          <w:sz w:val="22"/>
          <w:szCs w:val="22"/>
        </w:rPr>
        <w:t xml:space="preserve">: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ги</w:t>
      </w:r>
      <w:proofErr w:type="gramEnd"/>
      <w:r w:rsidRPr="00A44AE3">
        <w:rPr>
          <w:rFonts w:ascii="Arial" w:hAnsi="Arial" w:cs="Arial"/>
          <w:sz w:val="22"/>
          <w:szCs w:val="22"/>
        </w:rPr>
        <w:t xml:space="preserve"> избира и разрешува судиите,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ги</w:t>
      </w:r>
      <w:proofErr w:type="gramEnd"/>
      <w:r w:rsidRPr="00A44AE3">
        <w:rPr>
          <w:rFonts w:ascii="Arial" w:hAnsi="Arial" w:cs="Arial"/>
          <w:sz w:val="22"/>
          <w:szCs w:val="22"/>
        </w:rPr>
        <w:t xml:space="preserve"> избира и разрешува претседателите на судовите,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утврдува</w:t>
      </w:r>
      <w:proofErr w:type="gramEnd"/>
      <w:r w:rsidRPr="00A44AE3">
        <w:rPr>
          <w:rFonts w:ascii="Arial" w:hAnsi="Arial" w:cs="Arial"/>
          <w:sz w:val="22"/>
          <w:szCs w:val="22"/>
        </w:rPr>
        <w:t xml:space="preserve"> престанок на судиската функција,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избира</w:t>
      </w:r>
      <w:proofErr w:type="gramEnd"/>
      <w:r w:rsidRPr="00A44AE3">
        <w:rPr>
          <w:rFonts w:ascii="Arial" w:hAnsi="Arial" w:cs="Arial"/>
          <w:sz w:val="22"/>
          <w:szCs w:val="22"/>
        </w:rPr>
        <w:t xml:space="preserve"> и разрешува судии поротници,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r w:rsidR="00CB3639" w:rsidRPr="00A44AE3">
        <w:rPr>
          <w:rFonts w:ascii="Arial" w:hAnsi="Arial" w:cs="Arial"/>
          <w:sz w:val="22"/>
          <w:szCs w:val="22"/>
          <w:lang w:val="mk-MK"/>
        </w:rPr>
        <w:t xml:space="preserve"> </w:t>
      </w:r>
      <w:proofErr w:type="gramStart"/>
      <w:r w:rsidRPr="00A44AE3">
        <w:rPr>
          <w:rFonts w:ascii="Arial" w:hAnsi="Arial" w:cs="Arial"/>
          <w:sz w:val="22"/>
          <w:szCs w:val="22"/>
        </w:rPr>
        <w:t>ја</w:t>
      </w:r>
      <w:proofErr w:type="gramEnd"/>
      <w:r w:rsidRPr="00A44AE3">
        <w:rPr>
          <w:rFonts w:ascii="Arial" w:hAnsi="Arial" w:cs="Arial"/>
          <w:sz w:val="22"/>
          <w:szCs w:val="22"/>
        </w:rPr>
        <w:t xml:space="preserve"> следи и оценува работата на судиите, </w:t>
      </w:r>
    </w:p>
    <w:p w:rsidR="00D51D02" w:rsidRPr="00A44AE3" w:rsidRDefault="00D51D02" w:rsidP="00C87FDA">
      <w:pPr>
        <w:widowControl w:val="0"/>
        <w:autoSpaceDE w:val="0"/>
        <w:autoSpaceDN w:val="0"/>
        <w:adjustRightInd w:val="0"/>
        <w:ind w:right="360"/>
        <w:jc w:val="both"/>
        <w:rPr>
          <w:rFonts w:ascii="Arial" w:hAnsi="Arial" w:cs="Arial"/>
          <w:spacing w:val="-5"/>
          <w:sz w:val="22"/>
          <w:szCs w:val="22"/>
          <w:lang w:val="mk-MK"/>
        </w:rPr>
      </w:pPr>
      <w:bookmarkStart w:id="2" w:name="_Hlk529195192"/>
      <w:r w:rsidRPr="00A44AE3">
        <w:rPr>
          <w:rFonts w:ascii="Arial" w:hAnsi="Arial" w:cs="Arial"/>
          <w:sz w:val="22"/>
          <w:szCs w:val="22"/>
        </w:rPr>
        <w:t xml:space="preserve">- </w:t>
      </w:r>
      <w:proofErr w:type="gramStart"/>
      <w:r w:rsidRPr="00A44AE3">
        <w:rPr>
          <w:rFonts w:ascii="Arial" w:hAnsi="Arial" w:cs="Arial"/>
          <w:spacing w:val="-5"/>
          <w:sz w:val="22"/>
          <w:szCs w:val="22"/>
          <w:lang w:val="mk-MK"/>
        </w:rPr>
        <w:t>одлучува</w:t>
      </w:r>
      <w:proofErr w:type="gramEnd"/>
      <w:r w:rsidRPr="00A44AE3">
        <w:rPr>
          <w:rFonts w:ascii="Arial" w:hAnsi="Arial" w:cs="Arial"/>
          <w:spacing w:val="-5"/>
          <w:sz w:val="22"/>
          <w:szCs w:val="22"/>
          <w:lang w:val="mk-MK"/>
        </w:rPr>
        <w:t xml:space="preserve"> за ди</w:t>
      </w:r>
      <w:r w:rsidR="009C697D" w:rsidRPr="00A44AE3">
        <w:rPr>
          <w:rFonts w:ascii="Arial" w:hAnsi="Arial" w:cs="Arial"/>
          <w:spacing w:val="-5"/>
          <w:sz w:val="22"/>
          <w:szCs w:val="22"/>
          <w:lang w:val="mk-MK"/>
        </w:rPr>
        <w:t>с</w:t>
      </w:r>
      <w:r w:rsidRPr="00A44AE3">
        <w:rPr>
          <w:rFonts w:ascii="Arial" w:hAnsi="Arial" w:cs="Arial"/>
          <w:spacing w:val="-5"/>
          <w:sz w:val="22"/>
          <w:szCs w:val="22"/>
          <w:lang w:val="mk-MK"/>
        </w:rPr>
        <w:t>циплинска одговорност  на член на Советот,</w:t>
      </w:r>
    </w:p>
    <w:bookmarkEnd w:id="2"/>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r w:rsidR="001536BB" w:rsidRPr="00A44AE3">
        <w:rPr>
          <w:rFonts w:ascii="Arial" w:hAnsi="Arial" w:cs="Arial"/>
          <w:sz w:val="22"/>
          <w:szCs w:val="22"/>
        </w:rPr>
        <w:t xml:space="preserve"> </w:t>
      </w:r>
      <w:proofErr w:type="gramStart"/>
      <w:r w:rsidR="001536BB" w:rsidRPr="00A44AE3">
        <w:rPr>
          <w:rFonts w:ascii="Arial" w:hAnsi="Arial" w:cs="Arial"/>
          <w:sz w:val="22"/>
          <w:szCs w:val="22"/>
        </w:rPr>
        <w:t>одлучува</w:t>
      </w:r>
      <w:proofErr w:type="gramEnd"/>
      <w:r w:rsidR="001536BB" w:rsidRPr="00A44AE3">
        <w:rPr>
          <w:rFonts w:ascii="Arial" w:hAnsi="Arial" w:cs="Arial"/>
          <w:sz w:val="22"/>
          <w:szCs w:val="22"/>
        </w:rPr>
        <w:t xml:space="preserve"> за </w:t>
      </w:r>
      <w:r w:rsidR="00710BB0" w:rsidRPr="00A44AE3">
        <w:rPr>
          <w:rFonts w:ascii="Arial" w:hAnsi="Arial" w:cs="Arial"/>
          <w:sz w:val="22"/>
          <w:szCs w:val="22"/>
          <w:lang w:val="mk-MK"/>
        </w:rPr>
        <w:t xml:space="preserve">утврдување на </w:t>
      </w:r>
      <w:r w:rsidR="00710BB0" w:rsidRPr="00A44AE3">
        <w:rPr>
          <w:rFonts w:ascii="Arial" w:hAnsi="Arial" w:cs="Arial"/>
          <w:sz w:val="22"/>
          <w:szCs w:val="22"/>
        </w:rPr>
        <w:t xml:space="preserve"> </w:t>
      </w:r>
      <w:r w:rsidR="001536BB" w:rsidRPr="00A44AE3">
        <w:rPr>
          <w:rFonts w:ascii="Arial" w:hAnsi="Arial" w:cs="Arial"/>
          <w:sz w:val="22"/>
          <w:szCs w:val="22"/>
        </w:rPr>
        <w:t>одговорност на суди</w:t>
      </w:r>
      <w:r w:rsidR="00CB3639" w:rsidRPr="00A44AE3">
        <w:rPr>
          <w:rFonts w:ascii="Arial" w:hAnsi="Arial" w:cs="Arial"/>
          <w:sz w:val="22"/>
          <w:szCs w:val="22"/>
          <w:lang w:val="mk-MK"/>
        </w:rPr>
        <w:t>ја и претседател на суд</w:t>
      </w:r>
      <w:r w:rsidR="001536BB" w:rsidRPr="00A44AE3">
        <w:rPr>
          <w:rFonts w:ascii="Arial" w:hAnsi="Arial" w:cs="Arial"/>
          <w:sz w:val="22"/>
          <w:szCs w:val="22"/>
        </w:rPr>
        <w:t xml:space="preserve">,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одлучува</w:t>
      </w:r>
      <w:proofErr w:type="gramEnd"/>
      <w:r w:rsidRPr="00A44AE3">
        <w:rPr>
          <w:rFonts w:ascii="Arial" w:hAnsi="Arial" w:cs="Arial"/>
          <w:sz w:val="22"/>
          <w:szCs w:val="22"/>
        </w:rPr>
        <w:t xml:space="preserve"> за одземање на имунитет на судија,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одлучува</w:t>
      </w:r>
      <w:proofErr w:type="gramEnd"/>
      <w:r w:rsidRPr="00A44AE3">
        <w:rPr>
          <w:rFonts w:ascii="Arial" w:hAnsi="Arial" w:cs="Arial"/>
          <w:sz w:val="22"/>
          <w:szCs w:val="22"/>
        </w:rPr>
        <w:t xml:space="preserve"> по барање за одобрување на притвор на судија,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предлага</w:t>
      </w:r>
      <w:proofErr w:type="gramEnd"/>
      <w:r w:rsidRPr="00A44AE3">
        <w:rPr>
          <w:rFonts w:ascii="Arial" w:hAnsi="Arial" w:cs="Arial"/>
          <w:sz w:val="22"/>
          <w:szCs w:val="22"/>
        </w:rPr>
        <w:t xml:space="preserve"> двајца судии на Уставниот суд на Република Македонија од редот на судиите,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lastRenderedPageBreak/>
        <w:t xml:space="preserve">-  </w:t>
      </w:r>
      <w:proofErr w:type="gramStart"/>
      <w:r w:rsidRPr="00A44AE3">
        <w:rPr>
          <w:rFonts w:ascii="Arial" w:hAnsi="Arial" w:cs="Arial"/>
          <w:sz w:val="22"/>
          <w:szCs w:val="22"/>
        </w:rPr>
        <w:t>го</w:t>
      </w:r>
      <w:proofErr w:type="gramEnd"/>
      <w:r w:rsidRPr="00A44AE3">
        <w:rPr>
          <w:rFonts w:ascii="Arial" w:hAnsi="Arial" w:cs="Arial"/>
          <w:sz w:val="22"/>
          <w:szCs w:val="22"/>
        </w:rPr>
        <w:t xml:space="preserve"> разгледува годишниот извештај на Врховниот суд на Република Македонија за утврдените начелни ставови и начелни правни мислења по прашања од значење за обезбедување на единство во примена на законите,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одлучува</w:t>
      </w:r>
      <w:proofErr w:type="gramEnd"/>
      <w:r w:rsidRPr="00A44AE3">
        <w:rPr>
          <w:rFonts w:ascii="Arial" w:hAnsi="Arial" w:cs="Arial"/>
          <w:sz w:val="22"/>
          <w:szCs w:val="22"/>
        </w:rPr>
        <w:t xml:space="preserve"> за времено </w:t>
      </w:r>
      <w:r w:rsidR="00CB3639" w:rsidRPr="00A44AE3">
        <w:rPr>
          <w:rFonts w:ascii="Arial" w:hAnsi="Arial" w:cs="Arial"/>
          <w:sz w:val="22"/>
          <w:szCs w:val="22"/>
          <w:lang w:val="mk-MK"/>
        </w:rPr>
        <w:t>оддалечување</w:t>
      </w:r>
      <w:r w:rsidR="00CB3639" w:rsidRPr="00A44AE3">
        <w:rPr>
          <w:rFonts w:ascii="Arial" w:hAnsi="Arial" w:cs="Arial"/>
          <w:sz w:val="22"/>
          <w:szCs w:val="22"/>
        </w:rPr>
        <w:t xml:space="preserve"> </w:t>
      </w:r>
      <w:r w:rsidRPr="00A44AE3">
        <w:rPr>
          <w:rFonts w:ascii="Arial" w:hAnsi="Arial" w:cs="Arial"/>
          <w:sz w:val="22"/>
          <w:szCs w:val="22"/>
        </w:rPr>
        <w:t xml:space="preserve">на судија од вршење на судиска функција и член на совет од вршење на функцијата член на совет.,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го</w:t>
      </w:r>
      <w:proofErr w:type="gramEnd"/>
      <w:r w:rsidRPr="00A44AE3">
        <w:rPr>
          <w:rFonts w:ascii="Arial" w:hAnsi="Arial" w:cs="Arial"/>
          <w:sz w:val="22"/>
          <w:szCs w:val="22"/>
        </w:rPr>
        <w:t xml:space="preserve"> утврдува бројот на потребните судиски места по судови,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ги</w:t>
      </w:r>
      <w:proofErr w:type="gramEnd"/>
      <w:r w:rsidRPr="00A44AE3">
        <w:rPr>
          <w:rFonts w:ascii="Arial" w:hAnsi="Arial" w:cs="Arial"/>
          <w:sz w:val="22"/>
          <w:szCs w:val="22"/>
        </w:rPr>
        <w:t xml:space="preserve"> разгледува и оценува тримесечните и годишните извештаи за работа на судовите и истите јавно да ги објави на својата веб страница,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постапува</w:t>
      </w:r>
      <w:proofErr w:type="gramEnd"/>
      <w:r w:rsidRPr="00A44AE3">
        <w:rPr>
          <w:rFonts w:ascii="Arial" w:hAnsi="Arial" w:cs="Arial"/>
          <w:sz w:val="22"/>
          <w:szCs w:val="22"/>
        </w:rPr>
        <w:t xml:space="preserve"> по претставки и поплаки на граѓаните и правните лица за работата на судиите, претседателите на судовите и судовите,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се</w:t>
      </w:r>
      <w:proofErr w:type="gramEnd"/>
      <w:r w:rsidRPr="00A44AE3">
        <w:rPr>
          <w:rFonts w:ascii="Arial" w:hAnsi="Arial" w:cs="Arial"/>
          <w:sz w:val="22"/>
          <w:szCs w:val="22"/>
        </w:rPr>
        <w:t xml:space="preserve"> грижи за угледот на судиите и довербата на граѓаните кон судството,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поднесува</w:t>
      </w:r>
      <w:proofErr w:type="gramEnd"/>
      <w:r w:rsidRPr="00A44AE3">
        <w:rPr>
          <w:rFonts w:ascii="Arial" w:hAnsi="Arial" w:cs="Arial"/>
          <w:sz w:val="22"/>
          <w:szCs w:val="22"/>
        </w:rPr>
        <w:t xml:space="preserve"> годишен извештај за работата,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донесе</w:t>
      </w:r>
      <w:proofErr w:type="gramEnd"/>
      <w:r w:rsidRPr="00A44AE3">
        <w:rPr>
          <w:rFonts w:ascii="Arial" w:hAnsi="Arial" w:cs="Arial"/>
          <w:sz w:val="22"/>
          <w:szCs w:val="22"/>
        </w:rPr>
        <w:t xml:space="preserve"> деловник и други општи акти со кои ги уредува работите од својата надлежност;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утврдува</w:t>
      </w:r>
      <w:proofErr w:type="gramEnd"/>
      <w:r w:rsidRPr="00A44AE3">
        <w:rPr>
          <w:rFonts w:ascii="Arial" w:hAnsi="Arial" w:cs="Arial"/>
          <w:sz w:val="22"/>
          <w:szCs w:val="22"/>
        </w:rPr>
        <w:t xml:space="preserve"> ориентационен број на предмети што треба да ги реши судијата месечно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врши</w:t>
      </w:r>
      <w:proofErr w:type="gramEnd"/>
      <w:r w:rsidRPr="00A44AE3">
        <w:rPr>
          <w:rFonts w:ascii="Arial" w:hAnsi="Arial" w:cs="Arial"/>
          <w:sz w:val="22"/>
          <w:szCs w:val="22"/>
        </w:rPr>
        <w:t xml:space="preserve"> и други работи утврдени со закон.</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Советот задолжително најмалку еднаш во месецот одржува </w:t>
      </w:r>
      <w:r w:rsidRPr="00A44AE3">
        <w:rPr>
          <w:rFonts w:ascii="Arial" w:hAnsi="Arial" w:cs="Arial"/>
          <w:sz w:val="22"/>
          <w:szCs w:val="22"/>
        </w:rPr>
        <w:t>седница на која расправа поедине</w:t>
      </w:r>
      <w:r w:rsidR="001536BB" w:rsidRPr="00A44AE3">
        <w:rPr>
          <w:rFonts w:ascii="Arial" w:hAnsi="Arial" w:cs="Arial"/>
          <w:sz w:val="22"/>
          <w:szCs w:val="22"/>
        </w:rPr>
        <w:t>чно по сите преставки и поплаки поднесени од граѓаните и правните лица за работата на судиите, претседателите на судовите и судовите, како и за одолжување на судските постапки и одлучува за секоја одделна претставка и поплака, најдолго во рок од 60 дена од денот на нивниот прием во Советот.</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 xml:space="preserve">Седницата на Советот од ставот </w:t>
      </w:r>
      <w:r w:rsidR="00CB3639" w:rsidRPr="00A44AE3">
        <w:rPr>
          <w:rFonts w:ascii="Arial" w:hAnsi="Arial" w:cs="Arial"/>
          <w:sz w:val="22"/>
          <w:szCs w:val="22"/>
          <w:lang w:val="mk-MK"/>
        </w:rPr>
        <w:t>(</w:t>
      </w:r>
      <w:r w:rsidR="001536BB" w:rsidRPr="00A44AE3">
        <w:rPr>
          <w:rFonts w:ascii="Arial" w:hAnsi="Arial" w:cs="Arial"/>
          <w:sz w:val="22"/>
          <w:szCs w:val="22"/>
        </w:rPr>
        <w:t>2</w:t>
      </w:r>
      <w:r w:rsidR="00CB3639" w:rsidRPr="00A44AE3">
        <w:rPr>
          <w:rFonts w:ascii="Arial" w:hAnsi="Arial" w:cs="Arial"/>
          <w:sz w:val="22"/>
          <w:szCs w:val="22"/>
          <w:lang w:val="mk-MK"/>
        </w:rPr>
        <w:t>)</w:t>
      </w:r>
      <w:r w:rsidR="001536BB" w:rsidRPr="00A44AE3">
        <w:rPr>
          <w:rFonts w:ascii="Arial" w:hAnsi="Arial" w:cs="Arial"/>
          <w:sz w:val="22"/>
          <w:szCs w:val="22"/>
        </w:rPr>
        <w:t xml:space="preserve"> на овој член е јавна.</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Советот донесува годишна програма за работа со акциски план најдоцна до 15 декември тековната година за наредната година.</w:t>
      </w:r>
    </w:p>
    <w:p w:rsidR="00D51D02" w:rsidRPr="00A44AE3" w:rsidRDefault="00D51D02"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Годишна програма за работа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3</w:t>
      </w:r>
      <w:r w:rsidR="000D7C3D" w:rsidRPr="00A44AE3">
        <w:rPr>
          <w:rFonts w:ascii="Arial" w:hAnsi="Arial" w:cs="Arial"/>
          <w:bCs/>
          <w:sz w:val="22"/>
          <w:szCs w:val="22"/>
        </w:rPr>
        <w:t>7</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Годишната програма за работа на Советот содржи: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мерки</w:t>
      </w:r>
      <w:proofErr w:type="gramEnd"/>
      <w:r w:rsidRPr="00A44AE3">
        <w:rPr>
          <w:rFonts w:ascii="Arial" w:hAnsi="Arial" w:cs="Arial"/>
          <w:sz w:val="22"/>
          <w:szCs w:val="22"/>
        </w:rPr>
        <w:t xml:space="preserve"> и активности за унапредување на независноста на судството,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мерки</w:t>
      </w:r>
      <w:proofErr w:type="gramEnd"/>
      <w:r w:rsidRPr="00A44AE3">
        <w:rPr>
          <w:rFonts w:ascii="Arial" w:hAnsi="Arial" w:cs="Arial"/>
          <w:sz w:val="22"/>
          <w:szCs w:val="22"/>
        </w:rPr>
        <w:t xml:space="preserve"> и активности за зголемување на ефикасноста на судството,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план</w:t>
      </w:r>
      <w:proofErr w:type="gramEnd"/>
      <w:r w:rsidRPr="00A44AE3">
        <w:rPr>
          <w:rFonts w:ascii="Arial" w:hAnsi="Arial" w:cs="Arial"/>
          <w:sz w:val="22"/>
          <w:szCs w:val="22"/>
        </w:rPr>
        <w:t xml:space="preserve"> за континуирано следење на работата на судовите,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проекција</w:t>
      </w:r>
      <w:proofErr w:type="gramEnd"/>
      <w:r w:rsidRPr="00A44AE3">
        <w:rPr>
          <w:rFonts w:ascii="Arial" w:hAnsi="Arial" w:cs="Arial"/>
          <w:sz w:val="22"/>
          <w:szCs w:val="22"/>
        </w:rPr>
        <w:t xml:space="preserve"> за слободни судиски места и запазување на принципот на соодветна и правична застапеност на припадниците на заедниците кои не се мнозинство во Република Македонија,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следење</w:t>
      </w:r>
      <w:proofErr w:type="gramEnd"/>
      <w:r w:rsidRPr="00A44AE3">
        <w:rPr>
          <w:rFonts w:ascii="Arial" w:hAnsi="Arial" w:cs="Arial"/>
          <w:sz w:val="22"/>
          <w:szCs w:val="22"/>
        </w:rPr>
        <w:t xml:space="preserve"> на препораките и предложените мерки од анализите на тримесечните и годишните извештаи за работата на судовите,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други</w:t>
      </w:r>
      <w:proofErr w:type="gramEnd"/>
      <w:r w:rsidRPr="00A44AE3">
        <w:rPr>
          <w:rFonts w:ascii="Arial" w:hAnsi="Arial" w:cs="Arial"/>
          <w:sz w:val="22"/>
          <w:szCs w:val="22"/>
        </w:rPr>
        <w:t xml:space="preserve"> работи од областа на неговата надлежност за кои ќе оцени дека треба да бидат содржани во Годишната програма за работа на Советот.</w:t>
      </w:r>
    </w:p>
    <w:p w:rsidR="00D51D02" w:rsidRPr="00A44AE3" w:rsidRDefault="00D51D02"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Работа на седници</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3</w:t>
      </w:r>
      <w:r w:rsidR="000D7C3D" w:rsidRPr="00A44AE3">
        <w:rPr>
          <w:rFonts w:ascii="Arial" w:hAnsi="Arial" w:cs="Arial"/>
          <w:bCs/>
          <w:sz w:val="22"/>
          <w:szCs w:val="22"/>
        </w:rPr>
        <w:t>8</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Работите од своја надлежност, Советот ги разгледува и за нив одлучува на седница.</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Претседателот на Советот ги свикува седниците и со нив раководи.</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Претседателот е должен да свика седница и по предлог на најмалку пет члена на Советот.</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Седница може да се одржи ако е присутно мнозинството од вкупниот број членови, со право на глас доколку со овој закон поинаку не е определено.</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r w:rsidR="001536BB" w:rsidRPr="00A44AE3">
        <w:rPr>
          <w:rFonts w:ascii="Arial" w:hAnsi="Arial" w:cs="Arial"/>
          <w:sz w:val="22"/>
          <w:szCs w:val="22"/>
        </w:rPr>
        <w:t xml:space="preserve">Предлогот на дневниот ред се утврдува со мнозинство гласови од присутните </w:t>
      </w:r>
      <w:r w:rsidR="001536BB" w:rsidRPr="00A44AE3">
        <w:rPr>
          <w:rFonts w:ascii="Arial" w:hAnsi="Arial" w:cs="Arial"/>
          <w:sz w:val="22"/>
          <w:szCs w:val="22"/>
        </w:rPr>
        <w:lastRenderedPageBreak/>
        <w:t>членови со право на глас.</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r w:rsidR="001536BB" w:rsidRPr="00A44AE3">
        <w:rPr>
          <w:rFonts w:ascii="Arial" w:hAnsi="Arial" w:cs="Arial"/>
          <w:sz w:val="22"/>
          <w:szCs w:val="22"/>
        </w:rPr>
        <w:t>Поканата за седница со предлог на дневниот ред и со материјалите се доставува до членовите на Советот најмалку седум дена пред одржувањето на седницата.</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(7) </w:t>
      </w:r>
      <w:r w:rsidR="001536BB" w:rsidRPr="00A44AE3">
        <w:rPr>
          <w:rFonts w:ascii="Arial" w:hAnsi="Arial" w:cs="Arial"/>
          <w:sz w:val="22"/>
          <w:szCs w:val="22"/>
        </w:rPr>
        <w:t>Поради итни и неодложни работи, седницата на Советот може да се закаже и одржи и во пократок рок од рокот утврден во ставот 6 на овој член.</w:t>
      </w:r>
    </w:p>
    <w:p w:rsidR="00D51D02" w:rsidRPr="00A44AE3" w:rsidRDefault="00D51D02"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Јавност во работата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3</w:t>
      </w:r>
      <w:r w:rsidR="000D7C3D" w:rsidRPr="00A44AE3">
        <w:rPr>
          <w:rFonts w:ascii="Arial" w:hAnsi="Arial" w:cs="Arial"/>
          <w:bCs/>
          <w:sz w:val="22"/>
          <w:szCs w:val="22"/>
        </w:rPr>
        <w:t>9</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Седниците на Советот се јавни.</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Јавноста може да биде исклучена само со одлука на Советот заради заштита на угледот и интегритетот на судијата или кандидатот за судија. </w:t>
      </w:r>
      <w:proofErr w:type="gramStart"/>
      <w:r w:rsidR="001536BB" w:rsidRPr="00A44AE3">
        <w:rPr>
          <w:rFonts w:ascii="Arial" w:hAnsi="Arial" w:cs="Arial"/>
          <w:sz w:val="22"/>
          <w:szCs w:val="22"/>
        </w:rPr>
        <w:t>За исклучување на јавноста од седниците, Советот одлучува со двотретинско мнозинство гласови од вкупниот број членови на Советот со право на глас.</w:t>
      </w:r>
      <w:proofErr w:type="gramEnd"/>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Во случај кога Советот одлучил за исклучување на јавноста од седницата, претседателот на Советот е должен да ја извести јавноста за причините за исклучување на јавноста и во случај ако на истата седница донесува одлука со гласање, гласањето за одлуката е јавно.</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Кога Советот одлучува за избор на претседател на суд или избор на судија јавноста не може да биде исклучена во ниеден случај.</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r w:rsidR="001536BB" w:rsidRPr="00A44AE3">
        <w:rPr>
          <w:rFonts w:ascii="Arial" w:hAnsi="Arial" w:cs="Arial"/>
          <w:sz w:val="22"/>
          <w:szCs w:val="22"/>
        </w:rPr>
        <w:t>Советот составува записник од гласањето за одлуката од ставот 4 на овој член и истиот јавно го објавува на веб страницата на Советот.</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r w:rsidR="001536BB" w:rsidRPr="00A44AE3">
        <w:rPr>
          <w:rFonts w:ascii="Arial" w:hAnsi="Arial" w:cs="Arial"/>
          <w:sz w:val="22"/>
          <w:szCs w:val="22"/>
        </w:rPr>
        <w:t xml:space="preserve">За работата на седницата на Советот се води записник и се снима тонски запис. </w:t>
      </w:r>
      <w:proofErr w:type="gramStart"/>
      <w:r w:rsidR="001536BB" w:rsidRPr="00A44AE3">
        <w:rPr>
          <w:rFonts w:ascii="Arial" w:hAnsi="Arial" w:cs="Arial"/>
          <w:sz w:val="22"/>
          <w:szCs w:val="22"/>
        </w:rPr>
        <w:t>Усвоениот записник се објавува на веб страницата на Советот.</w:t>
      </w:r>
      <w:proofErr w:type="gramEnd"/>
    </w:p>
    <w:p w:rsidR="00D51D02" w:rsidRPr="00A44AE3" w:rsidRDefault="00D51D02"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Претседател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4</w:t>
      </w:r>
      <w:r w:rsidR="000D7C3D" w:rsidRPr="00A44AE3">
        <w:rPr>
          <w:rFonts w:ascii="Arial" w:hAnsi="Arial" w:cs="Arial"/>
          <w:bCs/>
          <w:sz w:val="22"/>
          <w:szCs w:val="22"/>
        </w:rPr>
        <w:t>0</w:t>
      </w:r>
    </w:p>
    <w:p w:rsidR="001536BB" w:rsidRPr="00A44AE3" w:rsidRDefault="00D51D02"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Претседателот на Советот: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го</w:t>
      </w:r>
      <w:proofErr w:type="gramEnd"/>
      <w:r w:rsidRPr="00A44AE3">
        <w:rPr>
          <w:rFonts w:ascii="Arial" w:hAnsi="Arial" w:cs="Arial"/>
          <w:sz w:val="22"/>
          <w:szCs w:val="22"/>
        </w:rPr>
        <w:t xml:space="preserve"> претставува Советот,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претседава</w:t>
      </w:r>
      <w:proofErr w:type="gramEnd"/>
      <w:r w:rsidRPr="00A44AE3">
        <w:rPr>
          <w:rFonts w:ascii="Arial" w:hAnsi="Arial" w:cs="Arial"/>
          <w:sz w:val="22"/>
          <w:szCs w:val="22"/>
        </w:rPr>
        <w:t xml:space="preserve"> и раководи со седниците,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учествува</w:t>
      </w:r>
      <w:proofErr w:type="gramEnd"/>
      <w:r w:rsidRPr="00A44AE3">
        <w:rPr>
          <w:rFonts w:ascii="Arial" w:hAnsi="Arial" w:cs="Arial"/>
          <w:sz w:val="22"/>
          <w:szCs w:val="22"/>
        </w:rPr>
        <w:t xml:space="preserve"> во работата и во одлучувањето на Советот,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ги</w:t>
      </w:r>
      <w:proofErr w:type="gramEnd"/>
      <w:r w:rsidRPr="00A44AE3">
        <w:rPr>
          <w:rFonts w:ascii="Arial" w:hAnsi="Arial" w:cs="Arial"/>
          <w:sz w:val="22"/>
          <w:szCs w:val="22"/>
        </w:rPr>
        <w:t xml:space="preserve"> потпишува одлуките, предлозите, решенијата и другите акти на Советот и се грижи за нивно извршување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се</w:t>
      </w:r>
      <w:proofErr w:type="gramEnd"/>
      <w:r w:rsidRPr="00A44AE3">
        <w:rPr>
          <w:rFonts w:ascii="Arial" w:hAnsi="Arial" w:cs="Arial"/>
          <w:sz w:val="22"/>
          <w:szCs w:val="22"/>
        </w:rPr>
        <w:t xml:space="preserve"> грижи за спроведување на Деловникот на Советот и врши и други работи определени со закон и Деловникот.</w:t>
      </w:r>
    </w:p>
    <w:p w:rsidR="00D51D02" w:rsidRPr="00A44AE3" w:rsidRDefault="00D51D02"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Еднаквост на членовите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41</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Членовите на Советот со право на глас во вршењето на функцијата член на Советот се еднакви во правата и обврските.</w:t>
      </w:r>
      <w:proofErr w:type="gramEnd"/>
    </w:p>
    <w:p w:rsidR="001732E8" w:rsidRPr="00A44AE3" w:rsidRDefault="001732E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42</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Член на Советот додека трае неговиот мандат, не може да биде избран за суди</w:t>
      </w:r>
      <w:r w:rsidR="001732E8" w:rsidRPr="00A44AE3">
        <w:rPr>
          <w:rFonts w:ascii="Arial" w:hAnsi="Arial" w:cs="Arial"/>
          <w:sz w:val="22"/>
          <w:szCs w:val="22"/>
        </w:rPr>
        <w:t>ја, за судија во повисок суд,</w:t>
      </w:r>
      <w:r w:rsidRPr="00A44AE3">
        <w:rPr>
          <w:rFonts w:ascii="Arial" w:hAnsi="Arial" w:cs="Arial"/>
          <w:sz w:val="22"/>
          <w:szCs w:val="22"/>
        </w:rPr>
        <w:t xml:space="preserve"> за претседател на суд</w:t>
      </w:r>
      <w:r w:rsidR="001732E8" w:rsidRPr="00A44AE3">
        <w:rPr>
          <w:rFonts w:ascii="Arial" w:hAnsi="Arial" w:cs="Arial"/>
          <w:sz w:val="22"/>
          <w:szCs w:val="22"/>
        </w:rPr>
        <w:t xml:space="preserve"> </w:t>
      </w:r>
      <w:r w:rsidR="001732E8" w:rsidRPr="00A44AE3">
        <w:rPr>
          <w:rFonts w:ascii="Arial" w:hAnsi="Arial" w:cs="Arial"/>
          <w:spacing w:val="-5"/>
          <w:sz w:val="22"/>
          <w:szCs w:val="22"/>
          <w:lang w:val="mk-MK"/>
        </w:rPr>
        <w:t>или за судија на Уставен суд на Република Македонија.</w:t>
      </w:r>
      <w:proofErr w:type="gramEnd"/>
    </w:p>
    <w:p w:rsidR="001732E8" w:rsidRPr="00A44AE3" w:rsidRDefault="001732E8" w:rsidP="00C87FDA">
      <w:pPr>
        <w:widowControl w:val="0"/>
        <w:autoSpaceDE w:val="0"/>
        <w:autoSpaceDN w:val="0"/>
        <w:adjustRightInd w:val="0"/>
        <w:jc w:val="both"/>
        <w:rPr>
          <w:rFonts w:ascii="Arial" w:hAnsi="Arial" w:cs="Arial"/>
          <w:bCs/>
          <w:sz w:val="22"/>
          <w:szCs w:val="22"/>
        </w:rPr>
      </w:pPr>
    </w:p>
    <w:p w:rsidR="001732E8" w:rsidRPr="00A44AE3" w:rsidRDefault="001732E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Права, обврски и одговорности на член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43</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Член на Советот со право на глас ги има следниве права, обврски и одговорности: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lastRenderedPageBreak/>
        <w:t xml:space="preserve">- </w:t>
      </w:r>
      <w:proofErr w:type="gramStart"/>
      <w:r w:rsidRPr="00A44AE3">
        <w:rPr>
          <w:rFonts w:ascii="Arial" w:hAnsi="Arial" w:cs="Arial"/>
          <w:sz w:val="22"/>
          <w:szCs w:val="22"/>
        </w:rPr>
        <w:t>учествува</w:t>
      </w:r>
      <w:proofErr w:type="gramEnd"/>
      <w:r w:rsidRPr="00A44AE3">
        <w:rPr>
          <w:rFonts w:ascii="Arial" w:hAnsi="Arial" w:cs="Arial"/>
          <w:sz w:val="22"/>
          <w:szCs w:val="22"/>
        </w:rPr>
        <w:t xml:space="preserve"> во работата и во одлучувањето на Советот,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дава</w:t>
      </w:r>
      <w:proofErr w:type="gramEnd"/>
      <w:r w:rsidRPr="00A44AE3">
        <w:rPr>
          <w:rFonts w:ascii="Arial" w:hAnsi="Arial" w:cs="Arial"/>
          <w:sz w:val="22"/>
          <w:szCs w:val="22"/>
        </w:rPr>
        <w:t xml:space="preserve"> иницијативи, предлози и мислења по прашања од надлежност на Советот,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учествува</w:t>
      </w:r>
      <w:proofErr w:type="gramEnd"/>
      <w:r w:rsidRPr="00A44AE3">
        <w:rPr>
          <w:rFonts w:ascii="Arial" w:hAnsi="Arial" w:cs="Arial"/>
          <w:sz w:val="22"/>
          <w:szCs w:val="22"/>
        </w:rPr>
        <w:t xml:space="preserve"> во работата на работните тела на Советот во кој е избран,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по</w:t>
      </w:r>
      <w:proofErr w:type="gramEnd"/>
      <w:r w:rsidRPr="00A44AE3">
        <w:rPr>
          <w:rFonts w:ascii="Arial" w:hAnsi="Arial" w:cs="Arial"/>
          <w:sz w:val="22"/>
          <w:szCs w:val="22"/>
        </w:rPr>
        <w:t xml:space="preserve"> заклучок на Советот остварува увид во работата на судија и презема други дејствија и за тоа му поднесува извештај на Советот,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одговорен</w:t>
      </w:r>
      <w:proofErr w:type="gramEnd"/>
      <w:r w:rsidRPr="00A44AE3">
        <w:rPr>
          <w:rFonts w:ascii="Arial" w:hAnsi="Arial" w:cs="Arial"/>
          <w:sz w:val="22"/>
          <w:szCs w:val="22"/>
        </w:rPr>
        <w:t xml:space="preserve"> е за повреда на Уставот и закон во врска со вршење на функцијата во Советот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врши</w:t>
      </w:r>
      <w:proofErr w:type="gramEnd"/>
      <w:r w:rsidRPr="00A44AE3">
        <w:rPr>
          <w:rFonts w:ascii="Arial" w:hAnsi="Arial" w:cs="Arial"/>
          <w:sz w:val="22"/>
          <w:szCs w:val="22"/>
        </w:rPr>
        <w:t xml:space="preserve"> и други работи определени со овој закон.</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Министерот за правда како член на Советот ги има истите права, обврски и одговорности, како и членовите со право на глас од ставот 1 на овој член, освен правото на одлучување од ставот </w:t>
      </w:r>
      <w:r w:rsidR="00F5350E" w:rsidRPr="00A44AE3">
        <w:rPr>
          <w:rFonts w:ascii="Arial" w:hAnsi="Arial" w:cs="Arial"/>
          <w:sz w:val="22"/>
          <w:szCs w:val="22"/>
          <w:lang w:val="mk-MK"/>
        </w:rPr>
        <w:t>(</w:t>
      </w:r>
      <w:r w:rsidR="001536BB" w:rsidRPr="00A44AE3">
        <w:rPr>
          <w:rFonts w:ascii="Arial" w:hAnsi="Arial" w:cs="Arial"/>
          <w:sz w:val="22"/>
          <w:szCs w:val="22"/>
        </w:rPr>
        <w:t>1</w:t>
      </w:r>
      <w:r w:rsidR="00F5350E" w:rsidRPr="00A44AE3">
        <w:rPr>
          <w:rFonts w:ascii="Arial" w:hAnsi="Arial" w:cs="Arial"/>
          <w:sz w:val="22"/>
          <w:szCs w:val="22"/>
          <w:lang w:val="mk-MK"/>
        </w:rPr>
        <w:t>)</w:t>
      </w:r>
      <w:r w:rsidR="001536BB" w:rsidRPr="00A44AE3">
        <w:rPr>
          <w:rFonts w:ascii="Arial" w:hAnsi="Arial" w:cs="Arial"/>
          <w:sz w:val="22"/>
          <w:szCs w:val="22"/>
        </w:rPr>
        <w:t xml:space="preserve"> алинеја 1 и остварувањето увид во работата на судија по заклучок на Советот и преземање други дејствија од ставот </w:t>
      </w:r>
      <w:r w:rsidR="00F5350E" w:rsidRPr="00A44AE3">
        <w:rPr>
          <w:rFonts w:ascii="Arial" w:hAnsi="Arial" w:cs="Arial"/>
          <w:sz w:val="22"/>
          <w:szCs w:val="22"/>
          <w:lang w:val="mk-MK"/>
        </w:rPr>
        <w:t>(</w:t>
      </w:r>
      <w:r w:rsidR="001536BB" w:rsidRPr="00A44AE3">
        <w:rPr>
          <w:rFonts w:ascii="Arial" w:hAnsi="Arial" w:cs="Arial"/>
          <w:sz w:val="22"/>
          <w:szCs w:val="22"/>
        </w:rPr>
        <w:t>1</w:t>
      </w:r>
      <w:r w:rsidR="00F5350E" w:rsidRPr="00A44AE3">
        <w:rPr>
          <w:rFonts w:ascii="Arial" w:hAnsi="Arial" w:cs="Arial"/>
          <w:sz w:val="22"/>
          <w:szCs w:val="22"/>
          <w:lang w:val="mk-MK"/>
        </w:rPr>
        <w:t>)</w:t>
      </w:r>
      <w:r w:rsidR="001536BB" w:rsidRPr="00A44AE3">
        <w:rPr>
          <w:rFonts w:ascii="Arial" w:hAnsi="Arial" w:cs="Arial"/>
          <w:sz w:val="22"/>
          <w:szCs w:val="22"/>
        </w:rPr>
        <w:t xml:space="preserve"> алинеја 4 на овој член.</w:t>
      </w:r>
    </w:p>
    <w:p w:rsidR="001732E8" w:rsidRPr="00A44AE3" w:rsidRDefault="001732E8" w:rsidP="00C87FDA">
      <w:pPr>
        <w:widowControl w:val="0"/>
        <w:autoSpaceDE w:val="0"/>
        <w:autoSpaceDN w:val="0"/>
        <w:adjustRightInd w:val="0"/>
        <w:jc w:val="both"/>
        <w:rPr>
          <w:rFonts w:ascii="Arial" w:hAnsi="Arial" w:cs="Arial"/>
          <w:bCs/>
          <w:sz w:val="22"/>
          <w:szCs w:val="22"/>
        </w:rPr>
      </w:pPr>
    </w:p>
    <w:p w:rsidR="001732E8" w:rsidRPr="00A44AE3" w:rsidRDefault="001732E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Деловник за работа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44</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донесува Деловник за работа со двотретинско мнозинство гласови од вкупниот број членови со право на глас.</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Со Деловникот за работа на Советот се уредува постапката и начинот на работа на Советот, и други прашања од надлежност на Советот.</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Деловникот за работа се објавува во “Службен весник на Република Македонија”.</w:t>
      </w:r>
    </w:p>
    <w:p w:rsidR="001732E8" w:rsidRPr="00A44AE3" w:rsidRDefault="001732E8"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sz w:val="22"/>
          <w:szCs w:val="22"/>
        </w:rPr>
      </w:pPr>
      <w:r w:rsidRPr="00A44AE3">
        <w:rPr>
          <w:rFonts w:ascii="Arial" w:hAnsi="Arial" w:cs="Arial"/>
          <w:sz w:val="22"/>
          <w:szCs w:val="22"/>
        </w:rPr>
        <w:t>V. ИЗБОР, ПРЕСТАНОК И РАЗРЕШУВАЊЕ НА СУДИЈА И СУДИЈА-ПОРОТНИК</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Утврдување на слободни судиски места во основните судови</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45</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Советот со одлука </w:t>
      </w:r>
      <w:r w:rsidRPr="00A44AE3">
        <w:rPr>
          <w:rFonts w:ascii="Arial" w:hAnsi="Arial" w:cs="Arial"/>
          <w:w w:val="104"/>
          <w:sz w:val="22"/>
          <w:szCs w:val="22"/>
          <w:lang w:val="ru-RU"/>
        </w:rPr>
        <w:t>врз основа на анализа</w:t>
      </w:r>
      <w:r w:rsidRPr="00A44AE3">
        <w:rPr>
          <w:rFonts w:ascii="Arial" w:hAnsi="Arial" w:cs="Arial"/>
          <w:sz w:val="22"/>
          <w:szCs w:val="22"/>
        </w:rPr>
        <w:t xml:space="preserve"> </w:t>
      </w:r>
      <w:r w:rsidR="001536BB" w:rsidRPr="00A44AE3">
        <w:rPr>
          <w:rFonts w:ascii="Arial" w:hAnsi="Arial" w:cs="Arial"/>
          <w:sz w:val="22"/>
          <w:szCs w:val="22"/>
        </w:rPr>
        <w:t>го утврдува бројот на слободните судиски места за основните судови во Република Македонија, земајќи ги предвид вкупниот број на слободни места за судии во основните судови, како и проекцијата за потребите од местата кои ќе се пополнуваат по завршување на почетната обука.</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Одлуката од ставот </w:t>
      </w:r>
      <w:r w:rsidR="00F5350E" w:rsidRPr="00A44AE3">
        <w:rPr>
          <w:rFonts w:ascii="Arial" w:hAnsi="Arial" w:cs="Arial"/>
          <w:sz w:val="22"/>
          <w:szCs w:val="22"/>
          <w:lang w:val="mk-MK"/>
        </w:rPr>
        <w:t>(</w:t>
      </w:r>
      <w:r w:rsidR="001536BB" w:rsidRPr="00A44AE3">
        <w:rPr>
          <w:rFonts w:ascii="Arial" w:hAnsi="Arial" w:cs="Arial"/>
          <w:sz w:val="22"/>
          <w:szCs w:val="22"/>
        </w:rPr>
        <w:t>1</w:t>
      </w:r>
      <w:r w:rsidR="00F5350E" w:rsidRPr="00A44AE3">
        <w:rPr>
          <w:rFonts w:ascii="Arial" w:hAnsi="Arial" w:cs="Arial"/>
          <w:sz w:val="22"/>
          <w:szCs w:val="22"/>
          <w:lang w:val="mk-MK"/>
        </w:rPr>
        <w:t>)</w:t>
      </w:r>
      <w:r w:rsidR="001536BB" w:rsidRPr="00A44AE3">
        <w:rPr>
          <w:rFonts w:ascii="Arial" w:hAnsi="Arial" w:cs="Arial"/>
          <w:sz w:val="22"/>
          <w:szCs w:val="22"/>
        </w:rPr>
        <w:t xml:space="preserve"> на овој член Советот ја донесува со мнозинство гласови од вкупниот број членови со право на глас и ја доставува до Академијата за судии и јавни обвинители најдоцна до 31 март во годината во која одлуката е донесена.</w:t>
      </w:r>
    </w:p>
    <w:p w:rsidR="001732E8" w:rsidRPr="00A44AE3" w:rsidRDefault="001732E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Огласување на избор за судија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46</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донесува одлука за објавување на оглас за избор на судија веднаш по упразнување на судиското место, или по утврдена потреба за судиско место.</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Во одлуката за објавување на огласот за избор на судија се наведува и потребната специјализација (кривична, граѓанска, стопанска, управна област или друга покарактеристична област од делокругот на работата на судот) за пополнување на празното судиско место, а согласно со претходно доставеното барање од страна на судот до Советот со кое се бара пополнување на судиско место.</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Огласот се објавува во “Службен весник на Република Македонија” и во најмалку два дневни весника од кои еден на друг јазик различен од македонскиот што го зборуваат најмалку 20% од граѓаните во Република Македонија и трае 15 дена од денот на објавувањето во “Службен весник на Република Македонија”.</w:t>
      </w:r>
    </w:p>
    <w:p w:rsidR="001732E8" w:rsidRPr="00A44AE3" w:rsidRDefault="001732E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lastRenderedPageBreak/>
        <w:t>Избор на судија на основен суд</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4</w:t>
      </w:r>
      <w:r w:rsidR="000D7C3D" w:rsidRPr="00A44AE3">
        <w:rPr>
          <w:rFonts w:ascii="Arial" w:hAnsi="Arial" w:cs="Arial"/>
          <w:bCs/>
          <w:sz w:val="22"/>
          <w:szCs w:val="22"/>
        </w:rPr>
        <w:t>7</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избира судија на основен суд од ранг-листата на кандидати доставена од Академијата за судии и јавни обвинители што се јавиле на огласот.</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Советот изборот на судија во основните судови од редот на канди</w:t>
      </w:r>
      <w:r w:rsidRPr="00A44AE3">
        <w:rPr>
          <w:rFonts w:ascii="Arial" w:hAnsi="Arial" w:cs="Arial"/>
          <w:sz w:val="22"/>
          <w:szCs w:val="22"/>
        </w:rPr>
        <w:t>датите што ја завршиле</w:t>
      </w:r>
      <w:r w:rsidR="001536BB" w:rsidRPr="00A44AE3">
        <w:rPr>
          <w:rFonts w:ascii="Arial" w:hAnsi="Arial" w:cs="Arial"/>
          <w:sz w:val="22"/>
          <w:szCs w:val="22"/>
        </w:rPr>
        <w:t xml:space="preserve"> обука</w:t>
      </w:r>
      <w:r w:rsidRPr="00A44AE3">
        <w:rPr>
          <w:rFonts w:ascii="Arial" w:hAnsi="Arial" w:cs="Arial"/>
          <w:sz w:val="22"/>
          <w:szCs w:val="22"/>
        </w:rPr>
        <w:t>та</w:t>
      </w:r>
      <w:r w:rsidR="001536BB" w:rsidRPr="00A44AE3">
        <w:rPr>
          <w:rFonts w:ascii="Arial" w:hAnsi="Arial" w:cs="Arial"/>
          <w:sz w:val="22"/>
          <w:szCs w:val="22"/>
        </w:rPr>
        <w:t xml:space="preserve"> на Академијата за судии и јавни обвинители </w:t>
      </w:r>
      <w:r w:rsidRPr="00A44AE3">
        <w:rPr>
          <w:rFonts w:ascii="Arial" w:hAnsi="Arial" w:cs="Arial"/>
          <w:sz w:val="22"/>
          <w:szCs w:val="22"/>
        </w:rPr>
        <w:t xml:space="preserve">утврдена со закон, </w:t>
      </w:r>
      <w:r w:rsidR="001536BB" w:rsidRPr="00A44AE3">
        <w:rPr>
          <w:rFonts w:ascii="Arial" w:hAnsi="Arial" w:cs="Arial"/>
          <w:sz w:val="22"/>
          <w:szCs w:val="22"/>
        </w:rPr>
        <w:t xml:space="preserve">го врши редоследно според постигнатиот успех </w:t>
      </w:r>
      <w:bookmarkStart w:id="3" w:name="_Hlk529259023"/>
      <w:r w:rsidRPr="00A44AE3">
        <w:rPr>
          <w:rFonts w:ascii="Arial" w:hAnsi="Arial" w:cs="Arial"/>
          <w:sz w:val="22"/>
          <w:szCs w:val="22"/>
        </w:rPr>
        <w:t>утврден во конечната ранг-листа</w:t>
      </w:r>
      <w:r w:rsidRPr="00A44AE3">
        <w:rPr>
          <w:rFonts w:ascii="Arial" w:hAnsi="Arial" w:cs="Arial"/>
          <w:w w:val="104"/>
          <w:sz w:val="22"/>
          <w:szCs w:val="22"/>
          <w:lang w:val="ru-RU"/>
        </w:rPr>
        <w:t xml:space="preserve"> по година на завршување на обуката</w:t>
      </w:r>
      <w:bookmarkEnd w:id="3"/>
      <w:r w:rsidRPr="00A44AE3">
        <w:rPr>
          <w:rFonts w:ascii="Arial" w:hAnsi="Arial" w:cs="Arial"/>
          <w:w w:val="104"/>
          <w:sz w:val="22"/>
          <w:szCs w:val="22"/>
          <w:lang w:val="ru-RU"/>
        </w:rPr>
        <w:t>.</w:t>
      </w:r>
    </w:p>
    <w:p w:rsidR="001732E8" w:rsidRPr="00A44AE3" w:rsidRDefault="001732E8" w:rsidP="00C87FDA">
      <w:pPr>
        <w:tabs>
          <w:tab w:val="left" w:pos="8640"/>
        </w:tabs>
        <w:jc w:val="both"/>
        <w:rPr>
          <w:rFonts w:ascii="Arial" w:hAnsi="Arial" w:cs="Arial"/>
          <w:spacing w:val="-5"/>
          <w:sz w:val="22"/>
          <w:szCs w:val="22"/>
          <w:lang w:val="mk-MK"/>
        </w:rPr>
      </w:pPr>
      <w:r w:rsidRPr="00A44AE3">
        <w:rPr>
          <w:rFonts w:ascii="Arial" w:hAnsi="Arial" w:cs="Arial"/>
          <w:w w:val="104"/>
          <w:sz w:val="22"/>
          <w:szCs w:val="22"/>
          <w:lang w:val="ru-RU"/>
        </w:rPr>
        <w:t>(3) Судија  на еден основен суд кој се пријавил на огласот за судија  на друг основен суд, Советот може да го избере доколку на огласот не се јавил кандидат од Академијата за судии и јавни обвинители.</w:t>
      </w:r>
    </w:p>
    <w:p w:rsidR="001536BB" w:rsidRPr="00A44AE3" w:rsidRDefault="001536BB" w:rsidP="00C87FDA">
      <w:pPr>
        <w:widowControl w:val="0"/>
        <w:autoSpaceDE w:val="0"/>
        <w:autoSpaceDN w:val="0"/>
        <w:adjustRightInd w:val="0"/>
        <w:jc w:val="both"/>
        <w:rPr>
          <w:rFonts w:ascii="Arial" w:hAnsi="Arial" w:cs="Arial"/>
          <w:sz w:val="22"/>
          <w:szCs w:val="22"/>
        </w:rPr>
      </w:pPr>
    </w:p>
    <w:p w:rsidR="001732E8" w:rsidRPr="00A44AE3" w:rsidRDefault="001732E8" w:rsidP="00C87FDA">
      <w:pPr>
        <w:widowControl w:val="0"/>
        <w:autoSpaceDE w:val="0"/>
        <w:autoSpaceDN w:val="0"/>
        <w:adjustRightInd w:val="0"/>
        <w:jc w:val="both"/>
        <w:rPr>
          <w:rFonts w:ascii="Arial" w:hAnsi="Arial" w:cs="Arial"/>
          <w:sz w:val="22"/>
          <w:szCs w:val="22"/>
        </w:rPr>
      </w:pPr>
    </w:p>
    <w:p w:rsidR="001536BB" w:rsidRPr="00A44AE3" w:rsidRDefault="001732E8" w:rsidP="00C87FDA">
      <w:pPr>
        <w:widowControl w:val="0"/>
        <w:autoSpaceDE w:val="0"/>
        <w:autoSpaceDN w:val="0"/>
        <w:adjustRightInd w:val="0"/>
        <w:jc w:val="center"/>
        <w:rPr>
          <w:rFonts w:ascii="Arial" w:hAnsi="Arial" w:cs="Arial"/>
          <w:bCs/>
          <w:sz w:val="22"/>
          <w:szCs w:val="22"/>
        </w:rPr>
      </w:pPr>
      <w:bookmarkStart w:id="4" w:name="_Hlk529259190"/>
      <w:r w:rsidRPr="00A44AE3">
        <w:rPr>
          <w:rFonts w:ascii="Arial" w:hAnsi="Arial" w:cs="Arial"/>
          <w:w w:val="104"/>
          <w:sz w:val="22"/>
          <w:szCs w:val="22"/>
          <w:lang w:val="ru-RU"/>
        </w:rPr>
        <w:t xml:space="preserve">Критериуми за избор </w:t>
      </w:r>
      <w:bookmarkEnd w:id="4"/>
      <w:r w:rsidR="001536BB" w:rsidRPr="00A44AE3">
        <w:rPr>
          <w:rFonts w:ascii="Arial" w:hAnsi="Arial" w:cs="Arial"/>
          <w:bCs/>
          <w:sz w:val="22"/>
          <w:szCs w:val="22"/>
        </w:rPr>
        <w:t>на судија на повисок суд</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4</w:t>
      </w:r>
      <w:r w:rsidR="000D7C3D" w:rsidRPr="00A44AE3">
        <w:rPr>
          <w:rFonts w:ascii="Arial" w:hAnsi="Arial" w:cs="Arial"/>
          <w:bCs/>
          <w:sz w:val="22"/>
          <w:szCs w:val="22"/>
        </w:rPr>
        <w:t>8</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избира судија во Апелационен суд, Управниот суд, Вишиот управен суд и Врховниот суд на Република Македонија од пријавените кандидати на огласот што ги исполнуваат условите и критериумите предвидени во Законот за судовите и овој закон на начин што пријавените кандидати ги рангира според потребната специјализација за пополнувањето на судиско место.</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Советот за судија ќе избере лице кое има највисоки стручни и професионални квалитети, кое ужива углед во вршењето на судиската функција, а врз основа на следниве критериуми: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proofErr w:type="gramStart"/>
      <w:r w:rsidRPr="00A44AE3">
        <w:rPr>
          <w:rFonts w:ascii="Arial" w:hAnsi="Arial" w:cs="Arial"/>
          <w:sz w:val="22"/>
          <w:szCs w:val="22"/>
        </w:rPr>
        <w:t>стручното</w:t>
      </w:r>
      <w:proofErr w:type="gramEnd"/>
      <w:r w:rsidRPr="00A44AE3">
        <w:rPr>
          <w:rFonts w:ascii="Arial" w:hAnsi="Arial" w:cs="Arial"/>
          <w:sz w:val="22"/>
          <w:szCs w:val="22"/>
        </w:rPr>
        <w:t xml:space="preserve"> знаење и специјализација во струката и учеството во континуирана обука;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односот кон работата, при што се зема предвид почитувањето на законските рокови за преземање на процесните дејствија, почитувањето на законските рокови за донесување, објавување и изготвување на одлуките, односот меѓу бројот на потврдени, укинати или преиначени одлуки во однос на вкупниот број на решени предмети, бројот на решени предмети во однос со ориентациониот број на предмети што треба да ги реши судијата месечно утврден од Советот;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proofErr w:type="gramStart"/>
      <w:r w:rsidRPr="00A44AE3">
        <w:rPr>
          <w:rFonts w:ascii="Arial" w:hAnsi="Arial" w:cs="Arial"/>
          <w:sz w:val="22"/>
          <w:szCs w:val="22"/>
        </w:rPr>
        <w:t>способност</w:t>
      </w:r>
      <w:proofErr w:type="gramEnd"/>
      <w:r w:rsidRPr="00A44AE3">
        <w:rPr>
          <w:rFonts w:ascii="Arial" w:hAnsi="Arial" w:cs="Arial"/>
          <w:sz w:val="22"/>
          <w:szCs w:val="22"/>
        </w:rPr>
        <w:t xml:space="preserve"> за разрешување на правните прашања, при што се зема предвид достигнатиот степен на правилноста и законитоста на судското одлучување и утврдување, пред сe, во постапките со правните средства;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proofErr w:type="gramStart"/>
      <w:r w:rsidRPr="00A44AE3">
        <w:rPr>
          <w:rFonts w:ascii="Arial" w:hAnsi="Arial" w:cs="Arial"/>
          <w:sz w:val="22"/>
          <w:szCs w:val="22"/>
        </w:rPr>
        <w:t>чувањето</w:t>
      </w:r>
      <w:proofErr w:type="gramEnd"/>
      <w:r w:rsidRPr="00A44AE3">
        <w:rPr>
          <w:rFonts w:ascii="Arial" w:hAnsi="Arial" w:cs="Arial"/>
          <w:sz w:val="22"/>
          <w:szCs w:val="22"/>
        </w:rPr>
        <w:t xml:space="preserve"> на угледот на судијата и судот, што се утврдува од начинот на водењето на постапката, комуникацијата со странките и другите органи, чувањето на независноста, непристрасноста, доверливоста, значајноста и однесувањето кон работата и надвор од неа;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proofErr w:type="gramStart"/>
      <w:r w:rsidRPr="00A44AE3">
        <w:rPr>
          <w:rFonts w:ascii="Arial" w:hAnsi="Arial" w:cs="Arial"/>
          <w:sz w:val="22"/>
          <w:szCs w:val="22"/>
        </w:rPr>
        <w:t>способност</w:t>
      </w:r>
      <w:proofErr w:type="gramEnd"/>
      <w:r w:rsidRPr="00A44AE3">
        <w:rPr>
          <w:rFonts w:ascii="Arial" w:hAnsi="Arial" w:cs="Arial"/>
          <w:sz w:val="22"/>
          <w:szCs w:val="22"/>
        </w:rPr>
        <w:t xml:space="preserve"> за усно и писмено изразување, што се огледа преку изготвените одлуки и судското стручно дејствување;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proofErr w:type="gramStart"/>
      <w:r w:rsidRPr="00A44AE3">
        <w:rPr>
          <w:rFonts w:ascii="Arial" w:hAnsi="Arial" w:cs="Arial"/>
          <w:sz w:val="22"/>
          <w:szCs w:val="22"/>
        </w:rPr>
        <w:t>преземањето</w:t>
      </w:r>
      <w:proofErr w:type="gramEnd"/>
      <w:r w:rsidRPr="00A44AE3">
        <w:rPr>
          <w:rFonts w:ascii="Arial" w:hAnsi="Arial" w:cs="Arial"/>
          <w:sz w:val="22"/>
          <w:szCs w:val="22"/>
        </w:rPr>
        <w:t xml:space="preserve"> дополнителна работа во вршење на судиската функција со учество во решавање на заостанати предмети;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7) </w:t>
      </w:r>
      <w:proofErr w:type="gramStart"/>
      <w:r w:rsidRPr="00A44AE3">
        <w:rPr>
          <w:rFonts w:ascii="Arial" w:hAnsi="Arial" w:cs="Arial"/>
          <w:sz w:val="22"/>
          <w:szCs w:val="22"/>
        </w:rPr>
        <w:t>преземање</w:t>
      </w:r>
      <w:proofErr w:type="gramEnd"/>
      <w:r w:rsidRPr="00A44AE3">
        <w:rPr>
          <w:rFonts w:ascii="Arial" w:hAnsi="Arial" w:cs="Arial"/>
          <w:sz w:val="22"/>
          <w:szCs w:val="22"/>
        </w:rPr>
        <w:t xml:space="preserve"> дополнителна работа при вршење на судиската функција преку менторство, едукација и слично;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8) </w:t>
      </w:r>
      <w:proofErr w:type="gramStart"/>
      <w:r w:rsidRPr="00A44AE3">
        <w:rPr>
          <w:rFonts w:ascii="Arial" w:hAnsi="Arial" w:cs="Arial"/>
          <w:sz w:val="22"/>
          <w:szCs w:val="22"/>
        </w:rPr>
        <w:t>односот</w:t>
      </w:r>
      <w:proofErr w:type="gramEnd"/>
      <w:r w:rsidRPr="00A44AE3">
        <w:rPr>
          <w:rFonts w:ascii="Arial" w:hAnsi="Arial" w:cs="Arial"/>
          <w:sz w:val="22"/>
          <w:szCs w:val="22"/>
        </w:rPr>
        <w:t xml:space="preserve"> со соработникот и судската администрација и </w:t>
      </w:r>
    </w:p>
    <w:p w:rsidR="001536BB" w:rsidRPr="00A44AE3" w:rsidRDefault="001732E8" w:rsidP="00C87FDA">
      <w:pPr>
        <w:ind w:right="360"/>
        <w:jc w:val="both"/>
        <w:rPr>
          <w:rFonts w:ascii="Arial" w:hAnsi="Arial" w:cs="Arial"/>
          <w:w w:val="104"/>
          <w:sz w:val="22"/>
          <w:szCs w:val="22"/>
          <w:lang w:val="ru-RU"/>
        </w:rPr>
      </w:pPr>
      <w:r w:rsidRPr="00A44AE3">
        <w:rPr>
          <w:rFonts w:ascii="Arial" w:hAnsi="Arial" w:cs="Arial"/>
          <w:w w:val="104"/>
          <w:sz w:val="22"/>
          <w:szCs w:val="22"/>
          <w:lang w:val="ru-RU"/>
        </w:rPr>
        <w:t>9) должина на судиски стаж.</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Доколку кандидатот е од редот на судиите, Советот прибавува мислење од судот и спроведува анонимна анкета на вработените во судот каде што кандидатот ја извршува судиската функција.</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Претседателот на судот врз основа на одржаната седница на судиите го доставува мислењето до Советот.</w:t>
      </w:r>
    </w:p>
    <w:p w:rsidR="001536BB" w:rsidRPr="00A44AE3" w:rsidRDefault="001732E8" w:rsidP="00C87FDA">
      <w:pPr>
        <w:tabs>
          <w:tab w:val="left" w:pos="8550"/>
        </w:tabs>
        <w:jc w:val="both"/>
        <w:rPr>
          <w:rFonts w:ascii="Arial" w:hAnsi="Arial" w:cs="Arial"/>
          <w:w w:val="104"/>
          <w:sz w:val="22"/>
          <w:szCs w:val="22"/>
          <w:lang w:val="ru-RU"/>
        </w:rPr>
      </w:pPr>
      <w:r w:rsidRPr="00A44AE3">
        <w:rPr>
          <w:rFonts w:ascii="Arial" w:hAnsi="Arial" w:cs="Arial"/>
          <w:sz w:val="22"/>
          <w:szCs w:val="22"/>
        </w:rPr>
        <w:lastRenderedPageBreak/>
        <w:t xml:space="preserve">(5) </w:t>
      </w:r>
      <w:bookmarkStart w:id="5" w:name="_Hlk529259591"/>
      <w:r w:rsidRPr="00A44AE3">
        <w:rPr>
          <w:rFonts w:ascii="Arial" w:hAnsi="Arial" w:cs="Arial"/>
          <w:w w:val="104"/>
          <w:sz w:val="22"/>
          <w:szCs w:val="22"/>
          <w:lang w:val="ru-RU"/>
        </w:rPr>
        <w:t>Начинот на рангирање на кандидатите го уредува Советот со подзаконски акт</w:t>
      </w:r>
      <w:bookmarkEnd w:id="5"/>
      <w:r w:rsidRPr="00A44AE3">
        <w:rPr>
          <w:rFonts w:ascii="Arial" w:hAnsi="Arial" w:cs="Arial"/>
          <w:w w:val="104"/>
          <w:sz w:val="22"/>
          <w:szCs w:val="22"/>
          <w:lang w:val="ru-RU"/>
        </w:rPr>
        <w:t>.</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r w:rsidR="001536BB" w:rsidRPr="00A44AE3">
        <w:rPr>
          <w:rFonts w:ascii="Arial" w:hAnsi="Arial" w:cs="Arial"/>
          <w:sz w:val="22"/>
          <w:szCs w:val="22"/>
        </w:rPr>
        <w:t xml:space="preserve">Начинот на спроведување на анкетата од ставот </w:t>
      </w:r>
      <w:r w:rsidR="00F5350E" w:rsidRPr="00A44AE3">
        <w:rPr>
          <w:rFonts w:ascii="Arial" w:hAnsi="Arial" w:cs="Arial"/>
          <w:sz w:val="22"/>
          <w:szCs w:val="22"/>
          <w:lang w:val="mk-MK"/>
        </w:rPr>
        <w:t>(</w:t>
      </w:r>
      <w:r w:rsidR="001536BB" w:rsidRPr="00A44AE3">
        <w:rPr>
          <w:rFonts w:ascii="Arial" w:hAnsi="Arial" w:cs="Arial"/>
          <w:sz w:val="22"/>
          <w:szCs w:val="22"/>
        </w:rPr>
        <w:t>3</w:t>
      </w:r>
      <w:r w:rsidR="00F5350E" w:rsidRPr="00A44AE3">
        <w:rPr>
          <w:rFonts w:ascii="Arial" w:hAnsi="Arial" w:cs="Arial"/>
          <w:sz w:val="22"/>
          <w:szCs w:val="22"/>
          <w:lang w:val="mk-MK"/>
        </w:rPr>
        <w:t>)</w:t>
      </w:r>
      <w:r w:rsidR="001536BB" w:rsidRPr="00A44AE3">
        <w:rPr>
          <w:rFonts w:ascii="Arial" w:hAnsi="Arial" w:cs="Arial"/>
          <w:sz w:val="22"/>
          <w:szCs w:val="22"/>
        </w:rPr>
        <w:t xml:space="preserve"> на овој член го уредува Советот.</w:t>
      </w:r>
    </w:p>
    <w:p w:rsidR="001732E8" w:rsidRPr="00A44AE3" w:rsidRDefault="001732E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Одлука за избор на судија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4</w:t>
      </w:r>
      <w:r w:rsidR="000D7C3D" w:rsidRPr="00A44AE3">
        <w:rPr>
          <w:rFonts w:ascii="Arial" w:hAnsi="Arial" w:cs="Arial"/>
          <w:bCs/>
          <w:sz w:val="22"/>
          <w:szCs w:val="22"/>
        </w:rPr>
        <w:t>9</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За избор на судија, Советот расправа и одлучува на седница на која присуствуваат најмалку две третини од членовите на Советот со право на глас.</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За судија е избран кандидатот кој добил две третини гласови од вкупниот број на членови на Советот со право на глас.</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Секој член на Советот со право на глас е должен јавно на седница на Советот да ја образложи својата одлука за избор на судија.</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Советот е должен писмено да го извести секој кандидат за одлуката за избор на судија.</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r w:rsidR="001536BB" w:rsidRPr="00A44AE3">
        <w:rPr>
          <w:rFonts w:ascii="Arial" w:hAnsi="Arial" w:cs="Arial"/>
          <w:sz w:val="22"/>
          <w:szCs w:val="22"/>
        </w:rPr>
        <w:t xml:space="preserve">Кандидатот кој не е избран за судија има право на жалба во рок од осум дена од приемот на известувањето до </w:t>
      </w:r>
      <w:r w:rsidR="00960B84" w:rsidRPr="00A44AE3">
        <w:rPr>
          <w:rFonts w:ascii="Arial" w:hAnsi="Arial" w:cs="Arial"/>
          <w:sz w:val="22"/>
          <w:szCs w:val="22"/>
          <w:lang w:val="mk-MK"/>
        </w:rPr>
        <w:t xml:space="preserve">Советот за жалба при </w:t>
      </w:r>
      <w:r w:rsidR="001536BB" w:rsidRPr="00A44AE3">
        <w:rPr>
          <w:rFonts w:ascii="Arial" w:hAnsi="Arial" w:cs="Arial"/>
          <w:sz w:val="22"/>
          <w:szCs w:val="22"/>
        </w:rPr>
        <w:t>Врховниот суд на Република Македонија.</w:t>
      </w:r>
    </w:p>
    <w:p w:rsidR="001732E8" w:rsidRPr="00A44AE3" w:rsidRDefault="001732E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Правична и соодветна застапеност во изборот на судии претседатели на судови</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0D7C3D" w:rsidRPr="00A44AE3">
        <w:rPr>
          <w:rFonts w:ascii="Arial" w:hAnsi="Arial" w:cs="Arial"/>
          <w:bCs/>
          <w:sz w:val="22"/>
          <w:szCs w:val="22"/>
        </w:rPr>
        <w:t>50</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Кога Советот избира судија и претседател на основен суд и апелационен суд кој се наоѓа на подрачје на единица на локална самоуправа каде што 20% од граѓаните зборуваат службен јазик различен од македонскиот, одлучува согласно со членот 4</w:t>
      </w:r>
      <w:r w:rsidR="004E29DA" w:rsidRPr="00A44AE3">
        <w:rPr>
          <w:rFonts w:ascii="Arial" w:hAnsi="Arial" w:cs="Arial"/>
          <w:sz w:val="22"/>
          <w:szCs w:val="22"/>
        </w:rPr>
        <w:t>9</w:t>
      </w:r>
      <w:r w:rsidR="001536BB" w:rsidRPr="00A44AE3">
        <w:rPr>
          <w:rFonts w:ascii="Arial" w:hAnsi="Arial" w:cs="Arial"/>
          <w:sz w:val="22"/>
          <w:szCs w:val="22"/>
        </w:rPr>
        <w:t xml:space="preserve"> од овој закон, при што мора да има мнозинство гласови од присутните членови кои припаѓаат на заедниците кои не се мнозинство во Република Македонија.</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Кога Советот избира претседател и судија на Управен суд, Виш управен суд и Врховниот суд на Република Македонија, одлучува согласно со членот 4</w:t>
      </w:r>
      <w:r w:rsidR="004E29DA" w:rsidRPr="00A44AE3">
        <w:rPr>
          <w:rFonts w:ascii="Arial" w:hAnsi="Arial" w:cs="Arial"/>
          <w:sz w:val="22"/>
          <w:szCs w:val="22"/>
        </w:rPr>
        <w:t>9</w:t>
      </w:r>
      <w:r w:rsidR="001536BB" w:rsidRPr="00A44AE3">
        <w:rPr>
          <w:rFonts w:ascii="Arial" w:hAnsi="Arial" w:cs="Arial"/>
          <w:sz w:val="22"/>
          <w:szCs w:val="22"/>
        </w:rPr>
        <w:t xml:space="preserve"> од овој закон, при што мора да има мнозинство гласови од присутните членови кои припаѓаат на заедниците кои не се мнозинство во Република Македонија.</w:t>
      </w:r>
    </w:p>
    <w:p w:rsidR="001732E8" w:rsidRPr="00A44AE3" w:rsidRDefault="001732E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Избор на претседател на суд</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51</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избира претседател на суд од пријавените кандидати судии на оглас за избор на претседател на суд со двотретинско мнозинство гласови од вкупниот број членови на Советот со право на глас.</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Советот за претседател ќе избере лице кое ги исполнува условите и критериуми утврдени со Законот за судовите.</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Секој член на Советот со право на глас е должен јавно на седница на Советот да ја образложи својата одлука за избор на претседател на суд.</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Советот е должен писмено да го извести секој кандидат за одлуката за избор на претседател на суд.</w:t>
      </w:r>
    </w:p>
    <w:p w:rsidR="001536BB" w:rsidRPr="00A44AE3" w:rsidRDefault="001732E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r w:rsidR="001536BB" w:rsidRPr="00A44AE3">
        <w:rPr>
          <w:rFonts w:ascii="Arial" w:hAnsi="Arial" w:cs="Arial"/>
          <w:sz w:val="22"/>
          <w:szCs w:val="22"/>
        </w:rPr>
        <w:t>Кандидатот кој не е избран за претседател на суд има право на жалба во рок од осум дена од приемот на известувањето до Врховниот суд на Република Македонија.</w:t>
      </w:r>
    </w:p>
    <w:p w:rsidR="001732E8" w:rsidRPr="00A44AE3" w:rsidRDefault="001732E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Повторно огласување на избор</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52</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 xml:space="preserve">Доколку по спроведена постапка за избор на судија или претседател на суд, Советот утврди дека нема пријавено кандидат или сите пријавени кандидати се </w:t>
      </w:r>
      <w:r w:rsidRPr="00A44AE3">
        <w:rPr>
          <w:rFonts w:ascii="Arial" w:hAnsi="Arial" w:cs="Arial"/>
          <w:sz w:val="22"/>
          <w:szCs w:val="22"/>
        </w:rPr>
        <w:lastRenderedPageBreak/>
        <w:t>оценети со негативна оценка, ќе донесе одлука за повторно огласување на избор на судија, односно претседател на суд.</w:t>
      </w:r>
      <w:proofErr w:type="gramEnd"/>
    </w:p>
    <w:p w:rsidR="001732E8" w:rsidRPr="00A44AE3" w:rsidRDefault="001732E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Избор и разрешување на судии-поротници</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53</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избира и разрешува судии-поротници по предлог на претседателот на надлежниот основен и апелационен суд.</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Советот го утврдува бројот на судиите-поротници по предлог на претседателот на судот за кој се избираат судиите-поротници.</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Кога Советот избира судија-поротник во суд кој се наоѓа на подрачје на единица на локална самоуправа каде што 20% од граѓаните зборуваат службен јазик различен од македонскиот, одлучува со мнозинство гласови од присутните членови, при што мора да има мнозинство гласови од присутните членови кои припаѓаат на заедниците кои не се мнозинство во Република Македонија.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Престанување на судиска функција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54</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Советот со решение ќе утврди престанок на судиска функција на судија, кога е исполнет некој од основите утврдени со Уставот, на начин определен со овој закон, и тоа: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proofErr w:type="gramStart"/>
      <w:r w:rsidRPr="00A44AE3">
        <w:rPr>
          <w:rFonts w:ascii="Arial" w:hAnsi="Arial" w:cs="Arial"/>
          <w:sz w:val="22"/>
          <w:szCs w:val="22"/>
        </w:rPr>
        <w:t>по</w:t>
      </w:r>
      <w:proofErr w:type="gramEnd"/>
      <w:r w:rsidRPr="00A44AE3">
        <w:rPr>
          <w:rFonts w:ascii="Arial" w:hAnsi="Arial" w:cs="Arial"/>
          <w:sz w:val="22"/>
          <w:szCs w:val="22"/>
        </w:rPr>
        <w:t xml:space="preserve"> барање на судијата;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proofErr w:type="gramStart"/>
      <w:r w:rsidRPr="00A44AE3">
        <w:rPr>
          <w:rFonts w:ascii="Arial" w:hAnsi="Arial" w:cs="Arial"/>
          <w:sz w:val="22"/>
          <w:szCs w:val="22"/>
        </w:rPr>
        <w:t>ако</w:t>
      </w:r>
      <w:proofErr w:type="gramEnd"/>
      <w:r w:rsidRPr="00A44AE3">
        <w:rPr>
          <w:rFonts w:ascii="Arial" w:hAnsi="Arial" w:cs="Arial"/>
          <w:sz w:val="22"/>
          <w:szCs w:val="22"/>
        </w:rPr>
        <w:t xml:space="preserve"> трајно ја загуби способноста за вршење на судиска функција;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proofErr w:type="gramStart"/>
      <w:r w:rsidRPr="00A44AE3">
        <w:rPr>
          <w:rFonts w:ascii="Arial" w:hAnsi="Arial" w:cs="Arial"/>
          <w:sz w:val="22"/>
          <w:szCs w:val="22"/>
        </w:rPr>
        <w:t>ако</w:t>
      </w:r>
      <w:proofErr w:type="gramEnd"/>
      <w:r w:rsidRPr="00A44AE3">
        <w:rPr>
          <w:rFonts w:ascii="Arial" w:hAnsi="Arial" w:cs="Arial"/>
          <w:sz w:val="22"/>
          <w:szCs w:val="22"/>
        </w:rPr>
        <w:t xml:space="preserve"> ги исполни условите за старосна пензија;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proofErr w:type="gramStart"/>
      <w:r w:rsidRPr="00A44AE3">
        <w:rPr>
          <w:rFonts w:ascii="Arial" w:hAnsi="Arial" w:cs="Arial"/>
          <w:sz w:val="22"/>
          <w:szCs w:val="22"/>
        </w:rPr>
        <w:t>ако</w:t>
      </w:r>
      <w:proofErr w:type="gramEnd"/>
      <w:r w:rsidRPr="00A44AE3">
        <w:rPr>
          <w:rFonts w:ascii="Arial" w:hAnsi="Arial" w:cs="Arial"/>
          <w:sz w:val="22"/>
          <w:szCs w:val="22"/>
        </w:rPr>
        <w:t xml:space="preserve"> е осуден со правосилна судска пресуда за кривично дело на безусловна казна затвор од најмалку шест месеца </w:t>
      </w:r>
      <w:r w:rsidR="00A37F01" w:rsidRPr="00A44AE3">
        <w:rPr>
          <w:rFonts w:ascii="Arial" w:hAnsi="Arial" w:cs="Arial"/>
          <w:spacing w:val="-5"/>
          <w:sz w:val="22"/>
          <w:szCs w:val="22"/>
          <w:lang w:val="mk-MK"/>
        </w:rPr>
        <w:t>или му е изречена забрана за вршење на професија, дејност или должност</w:t>
      </w:r>
      <w:r w:rsidR="00A37F01" w:rsidRPr="00A44AE3">
        <w:rPr>
          <w:rFonts w:ascii="Arial" w:hAnsi="Arial" w:cs="Arial"/>
          <w:sz w:val="22"/>
          <w:szCs w:val="22"/>
        </w:rPr>
        <w:t xml:space="preserve"> </w:t>
      </w:r>
      <w:r w:rsidRPr="00A44AE3">
        <w:rPr>
          <w:rFonts w:ascii="Arial" w:hAnsi="Arial" w:cs="Arial"/>
          <w:sz w:val="22"/>
          <w:szCs w:val="22"/>
        </w:rPr>
        <w:t xml:space="preserve">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proofErr w:type="gramStart"/>
      <w:r w:rsidRPr="00A44AE3">
        <w:rPr>
          <w:rFonts w:ascii="Arial" w:hAnsi="Arial" w:cs="Arial"/>
          <w:sz w:val="22"/>
          <w:szCs w:val="22"/>
        </w:rPr>
        <w:t>ако</w:t>
      </w:r>
      <w:proofErr w:type="gramEnd"/>
      <w:r w:rsidRPr="00A44AE3">
        <w:rPr>
          <w:rFonts w:ascii="Arial" w:hAnsi="Arial" w:cs="Arial"/>
          <w:sz w:val="22"/>
          <w:szCs w:val="22"/>
        </w:rPr>
        <w:t xml:space="preserve"> е избран или именуван на друга јавна функција, освен во случаи на мирување утврдени со закон, со денот на изборот или именувањето на друга јавна функција или професија.</w:t>
      </w:r>
    </w:p>
    <w:p w:rsidR="00A37F01" w:rsidRPr="00A44AE3" w:rsidRDefault="00A37F01" w:rsidP="00C87FDA">
      <w:pPr>
        <w:widowControl w:val="0"/>
        <w:autoSpaceDE w:val="0"/>
        <w:autoSpaceDN w:val="0"/>
        <w:adjustRightInd w:val="0"/>
        <w:jc w:val="both"/>
        <w:rPr>
          <w:rFonts w:ascii="Arial" w:hAnsi="Arial" w:cs="Arial"/>
          <w:bCs/>
          <w:sz w:val="22"/>
          <w:szCs w:val="22"/>
        </w:rPr>
      </w:pPr>
    </w:p>
    <w:p w:rsidR="00A37F01" w:rsidRPr="00A44AE3" w:rsidRDefault="00A37F01"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Престанок на судиска функција по барање на судија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55</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Советот донесува решение за престанок на судиската функција на судија, кога сам ќе го побара тоа, без посебно да ги испитува причините на барањето.</w:t>
      </w:r>
      <w:proofErr w:type="gramEnd"/>
    </w:p>
    <w:p w:rsidR="00A37F01" w:rsidRPr="00A44AE3" w:rsidRDefault="00A37F01"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Престанок на судиска функција поради трајно губење на способност за нејзино вршење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56</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Советот со решение ќе утврди престанок на судиска функција на судија, поради трајно губење на способноста за вршење на судиската </w:t>
      </w:r>
      <w:proofErr w:type="gramStart"/>
      <w:r w:rsidR="001536BB" w:rsidRPr="00A44AE3">
        <w:rPr>
          <w:rFonts w:ascii="Arial" w:hAnsi="Arial" w:cs="Arial"/>
          <w:sz w:val="22"/>
          <w:szCs w:val="22"/>
        </w:rPr>
        <w:t>функција .</w:t>
      </w:r>
      <w:proofErr w:type="gramEnd"/>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Трајното губење на способноста за вршење на судиската функција се утврдува врз основа на документација со наод, оцена и мислење на надлежна здравствена комисија.</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Постапка за утврдување на трајно загубената способност за вршење на судиска функција, Советот поведува по службена должност кога сам ќе дојде до такво сознание, или кога таква иницијатива ќе даде претседателот на судот во кој судијата ја врши функцијата или претседателот на повисокиот суд или општата седница на Врховниот суд на Република Македонија.</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Постапката за поведување и утврдување на трајно загубената способност, поблиску се уредува со правилник што го донесува Советот.</w:t>
      </w:r>
    </w:p>
    <w:p w:rsidR="00A37F01" w:rsidRPr="00A44AE3" w:rsidRDefault="00A37F01" w:rsidP="00C87FDA">
      <w:pPr>
        <w:widowControl w:val="0"/>
        <w:autoSpaceDE w:val="0"/>
        <w:autoSpaceDN w:val="0"/>
        <w:adjustRightInd w:val="0"/>
        <w:jc w:val="both"/>
        <w:rPr>
          <w:rFonts w:ascii="Arial" w:hAnsi="Arial" w:cs="Arial"/>
          <w:bCs/>
          <w:sz w:val="22"/>
          <w:szCs w:val="22"/>
        </w:rPr>
      </w:pPr>
    </w:p>
    <w:p w:rsidR="00A37F01" w:rsidRPr="00A44AE3" w:rsidRDefault="00A37F01" w:rsidP="00C87FDA">
      <w:pPr>
        <w:widowControl w:val="0"/>
        <w:autoSpaceDE w:val="0"/>
        <w:autoSpaceDN w:val="0"/>
        <w:adjustRightInd w:val="0"/>
        <w:jc w:val="center"/>
        <w:rPr>
          <w:rFonts w:ascii="Arial" w:hAnsi="Arial" w:cs="Arial"/>
          <w:bCs/>
          <w:sz w:val="22"/>
          <w:szCs w:val="22"/>
        </w:rPr>
      </w:pPr>
      <w:r w:rsidRPr="00A44AE3">
        <w:rPr>
          <w:rFonts w:ascii="Arial" w:hAnsi="Arial" w:cs="Arial"/>
          <w:w w:val="104"/>
          <w:sz w:val="22"/>
          <w:szCs w:val="22"/>
          <w:lang w:val="ru-RU"/>
        </w:rPr>
        <w:lastRenderedPageBreak/>
        <w:t>Престанок на судиска функција со исполнување на услови за старосна пензија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5</w:t>
      </w:r>
      <w:r w:rsidR="004E29DA" w:rsidRPr="00A44AE3">
        <w:rPr>
          <w:rFonts w:ascii="Arial" w:hAnsi="Arial" w:cs="Arial"/>
          <w:bCs/>
          <w:sz w:val="22"/>
          <w:szCs w:val="22"/>
        </w:rPr>
        <w:t>7</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Судиската функција престанува со </w:t>
      </w:r>
      <w:bookmarkStart w:id="6" w:name="_Hlk529259931"/>
      <w:r w:rsidRPr="00A44AE3">
        <w:rPr>
          <w:rFonts w:ascii="Arial" w:hAnsi="Arial" w:cs="Arial"/>
          <w:w w:val="104"/>
          <w:sz w:val="22"/>
          <w:szCs w:val="22"/>
          <w:lang w:val="ru-RU"/>
        </w:rPr>
        <w:t>исполнување на услови за старосна пензија согласно закон</w:t>
      </w:r>
      <w:bookmarkEnd w:id="6"/>
      <w:r w:rsidRPr="00A44AE3">
        <w:rPr>
          <w:rFonts w:ascii="Arial" w:hAnsi="Arial" w:cs="Arial"/>
          <w:w w:val="104"/>
          <w:sz w:val="22"/>
          <w:szCs w:val="22"/>
          <w:lang w:val="ru-RU"/>
        </w:rPr>
        <w:t xml:space="preserve">, </w:t>
      </w:r>
      <w:r w:rsidRPr="00A44AE3">
        <w:rPr>
          <w:rFonts w:ascii="Arial" w:hAnsi="Arial" w:cs="Arial"/>
          <w:w w:val="104"/>
          <w:sz w:val="22"/>
          <w:szCs w:val="22"/>
          <w:lang w:val="mk-MK"/>
        </w:rPr>
        <w:t>при што судијата може да го продолжи мандатот согласно прописите за работните односи со доставување изјава до Судскиот совет</w:t>
      </w:r>
      <w:r w:rsidRPr="00A44AE3">
        <w:rPr>
          <w:rFonts w:ascii="Arial" w:hAnsi="Arial" w:cs="Arial"/>
          <w:w w:val="104"/>
          <w:sz w:val="22"/>
          <w:szCs w:val="22"/>
          <w:lang w:val="ru-RU"/>
        </w:rPr>
        <w:t>.</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Советот престанокот</w:t>
      </w:r>
      <w:r w:rsidRPr="00A44AE3">
        <w:rPr>
          <w:rFonts w:ascii="Arial" w:hAnsi="Arial" w:cs="Arial"/>
          <w:sz w:val="22"/>
          <w:szCs w:val="22"/>
        </w:rPr>
        <w:t xml:space="preserve">, </w:t>
      </w:r>
      <w:r w:rsidRPr="00A44AE3">
        <w:rPr>
          <w:rFonts w:ascii="Arial" w:hAnsi="Arial" w:cs="Arial"/>
          <w:w w:val="104"/>
          <w:sz w:val="22"/>
          <w:szCs w:val="22"/>
          <w:lang w:val="ru-RU"/>
        </w:rPr>
        <w:t>односно продолжувањето</w:t>
      </w:r>
      <w:r w:rsidR="001536BB" w:rsidRPr="00A44AE3">
        <w:rPr>
          <w:rFonts w:ascii="Arial" w:hAnsi="Arial" w:cs="Arial"/>
          <w:sz w:val="22"/>
          <w:szCs w:val="22"/>
        </w:rPr>
        <w:t xml:space="preserve"> на судиската функција согласно со ставот </w:t>
      </w:r>
      <w:r w:rsidR="00BC52D3" w:rsidRPr="00A44AE3">
        <w:rPr>
          <w:rFonts w:ascii="Arial" w:hAnsi="Arial" w:cs="Arial"/>
          <w:sz w:val="22"/>
          <w:szCs w:val="22"/>
          <w:lang w:val="mk-MK"/>
        </w:rPr>
        <w:t>(</w:t>
      </w:r>
      <w:r w:rsidR="001536BB" w:rsidRPr="00A44AE3">
        <w:rPr>
          <w:rFonts w:ascii="Arial" w:hAnsi="Arial" w:cs="Arial"/>
          <w:sz w:val="22"/>
          <w:szCs w:val="22"/>
        </w:rPr>
        <w:t>1</w:t>
      </w:r>
      <w:r w:rsidR="00BC52D3" w:rsidRPr="00A44AE3">
        <w:rPr>
          <w:rFonts w:ascii="Arial" w:hAnsi="Arial" w:cs="Arial"/>
          <w:sz w:val="22"/>
          <w:szCs w:val="22"/>
          <w:lang w:val="mk-MK"/>
        </w:rPr>
        <w:t>)</w:t>
      </w:r>
      <w:r w:rsidR="001536BB" w:rsidRPr="00A44AE3">
        <w:rPr>
          <w:rFonts w:ascii="Arial" w:hAnsi="Arial" w:cs="Arial"/>
          <w:sz w:val="22"/>
          <w:szCs w:val="22"/>
        </w:rPr>
        <w:t xml:space="preserve"> на овој член со решение го констатира на првата наредна седница.</w:t>
      </w:r>
    </w:p>
    <w:p w:rsidR="00A37F01" w:rsidRPr="00A44AE3" w:rsidRDefault="00A37F01" w:rsidP="00C87FDA">
      <w:pPr>
        <w:widowControl w:val="0"/>
        <w:autoSpaceDE w:val="0"/>
        <w:autoSpaceDN w:val="0"/>
        <w:adjustRightInd w:val="0"/>
        <w:jc w:val="both"/>
        <w:rPr>
          <w:rFonts w:ascii="Arial" w:hAnsi="Arial" w:cs="Arial"/>
          <w:bCs/>
          <w:sz w:val="22"/>
          <w:szCs w:val="22"/>
        </w:rPr>
      </w:pPr>
    </w:p>
    <w:p w:rsidR="00A37F01" w:rsidRPr="00A44AE3" w:rsidRDefault="00A37F01"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Престанок на судиска функција поради сторено кривично дело</w:t>
      </w:r>
      <w:r w:rsidR="00A37F01" w:rsidRPr="00A44AE3">
        <w:rPr>
          <w:rFonts w:ascii="Arial" w:hAnsi="Arial" w:cs="Arial"/>
          <w:bCs/>
          <w:sz w:val="22"/>
          <w:szCs w:val="22"/>
        </w:rPr>
        <w:t xml:space="preserve"> </w:t>
      </w:r>
      <w:bookmarkStart w:id="7" w:name="_Hlk529259984"/>
      <w:r w:rsidR="00A37F01" w:rsidRPr="00A44AE3">
        <w:rPr>
          <w:rFonts w:ascii="Arial" w:hAnsi="Arial" w:cs="Arial"/>
          <w:spacing w:val="-5"/>
          <w:sz w:val="22"/>
          <w:szCs w:val="22"/>
          <w:lang w:val="mk-MK"/>
        </w:rPr>
        <w:t>или прекршок</w:t>
      </w:r>
      <w:bookmarkEnd w:id="7"/>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5</w:t>
      </w:r>
      <w:r w:rsidR="004E29DA" w:rsidRPr="00A44AE3">
        <w:rPr>
          <w:rFonts w:ascii="Arial" w:hAnsi="Arial" w:cs="Arial"/>
          <w:bCs/>
          <w:sz w:val="22"/>
          <w:szCs w:val="22"/>
        </w:rPr>
        <w:t>8</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со решение ќе утврди престанок на судиската функција на судија кога судијата е осуден за сторено кривично дело на безусловна казна затвор од најмалку шест месеца</w:t>
      </w:r>
      <w:bookmarkStart w:id="8" w:name="_Hlk529260038"/>
      <w:r w:rsidRPr="00A44AE3">
        <w:rPr>
          <w:rFonts w:ascii="Arial" w:hAnsi="Arial" w:cs="Arial"/>
          <w:spacing w:val="-5"/>
          <w:sz w:val="22"/>
          <w:szCs w:val="22"/>
          <w:lang w:val="mk-MK"/>
        </w:rPr>
        <w:t xml:space="preserve"> </w:t>
      </w:r>
      <w:proofErr w:type="gramStart"/>
      <w:r w:rsidRPr="00A44AE3">
        <w:rPr>
          <w:rFonts w:ascii="Arial" w:hAnsi="Arial" w:cs="Arial"/>
          <w:spacing w:val="-5"/>
          <w:sz w:val="22"/>
          <w:szCs w:val="22"/>
          <w:lang w:val="mk-MK"/>
        </w:rPr>
        <w:t>или  му</w:t>
      </w:r>
      <w:proofErr w:type="gramEnd"/>
      <w:r w:rsidRPr="00A44AE3">
        <w:rPr>
          <w:rFonts w:ascii="Arial" w:hAnsi="Arial" w:cs="Arial"/>
          <w:spacing w:val="-5"/>
          <w:sz w:val="22"/>
          <w:szCs w:val="22"/>
          <w:lang w:val="mk-MK"/>
        </w:rPr>
        <w:t xml:space="preserve"> е изречена прекршочна санкција забрана за вршење на професија, дејност или должност за дело поврзано со злоупотреба на судиската функција</w:t>
      </w:r>
      <w:bookmarkEnd w:id="8"/>
      <w:r w:rsidR="001536BB" w:rsidRPr="00A44AE3">
        <w:rPr>
          <w:rFonts w:ascii="Arial" w:hAnsi="Arial" w:cs="Arial"/>
          <w:sz w:val="22"/>
          <w:szCs w:val="22"/>
        </w:rPr>
        <w:t>, по правосилноста на пресудата со која е изречена оваа казна</w:t>
      </w:r>
      <w:r w:rsidRPr="00A44AE3">
        <w:rPr>
          <w:rFonts w:ascii="Arial" w:hAnsi="Arial" w:cs="Arial"/>
          <w:sz w:val="22"/>
          <w:szCs w:val="22"/>
        </w:rPr>
        <w:t xml:space="preserve">, </w:t>
      </w:r>
      <w:r w:rsidRPr="00A44AE3">
        <w:rPr>
          <w:rFonts w:ascii="Arial" w:hAnsi="Arial" w:cs="Arial"/>
          <w:spacing w:val="-5"/>
          <w:sz w:val="22"/>
          <w:szCs w:val="22"/>
          <w:lang w:val="mk-MK"/>
        </w:rPr>
        <w:t>односно прекршок</w:t>
      </w:r>
      <w:r w:rsidR="001536BB" w:rsidRPr="00A44AE3">
        <w:rPr>
          <w:rFonts w:ascii="Arial" w:hAnsi="Arial" w:cs="Arial"/>
          <w:sz w:val="22"/>
          <w:szCs w:val="22"/>
        </w:rPr>
        <w:t>.</w:t>
      </w:r>
    </w:p>
    <w:p w:rsidR="00A37F01" w:rsidRPr="00A44AE3" w:rsidRDefault="00A37F01" w:rsidP="00C87FDA">
      <w:pPr>
        <w:widowControl w:val="0"/>
        <w:autoSpaceDE w:val="0"/>
        <w:autoSpaceDN w:val="0"/>
        <w:adjustRightInd w:val="0"/>
        <w:jc w:val="both"/>
        <w:rPr>
          <w:rFonts w:ascii="Arial" w:hAnsi="Arial" w:cs="Arial"/>
          <w:bCs/>
          <w:sz w:val="22"/>
          <w:szCs w:val="22"/>
        </w:rPr>
      </w:pPr>
      <w:r w:rsidRPr="00A44AE3">
        <w:rPr>
          <w:rFonts w:ascii="Arial" w:hAnsi="Arial" w:cs="Arial"/>
          <w:sz w:val="22"/>
          <w:szCs w:val="22"/>
        </w:rPr>
        <w:t xml:space="preserve">(2) </w:t>
      </w:r>
      <w:bookmarkStart w:id="9" w:name="_Hlk529260097"/>
      <w:r w:rsidRPr="00A44AE3">
        <w:rPr>
          <w:rFonts w:ascii="Arial" w:hAnsi="Arial" w:cs="Arial"/>
          <w:spacing w:val="-5"/>
          <w:sz w:val="22"/>
          <w:szCs w:val="22"/>
          <w:lang w:val="mk-MK"/>
        </w:rPr>
        <w:t xml:space="preserve">Првостепениот суд што ја донел одлуката од ставот </w:t>
      </w:r>
      <w:r w:rsidR="00BC52D3" w:rsidRPr="00A44AE3">
        <w:rPr>
          <w:rFonts w:ascii="Arial" w:hAnsi="Arial" w:cs="Arial"/>
          <w:spacing w:val="-5"/>
          <w:sz w:val="22"/>
          <w:szCs w:val="22"/>
          <w:lang w:val="mk-MK"/>
        </w:rPr>
        <w:t>(</w:t>
      </w:r>
      <w:r w:rsidRPr="00A44AE3">
        <w:rPr>
          <w:rFonts w:ascii="Arial" w:hAnsi="Arial" w:cs="Arial"/>
          <w:spacing w:val="-5"/>
          <w:sz w:val="22"/>
          <w:szCs w:val="22"/>
          <w:lang w:val="mk-MK"/>
        </w:rPr>
        <w:t>1</w:t>
      </w:r>
      <w:r w:rsidR="00BC52D3" w:rsidRPr="00A44AE3">
        <w:rPr>
          <w:rFonts w:ascii="Arial" w:hAnsi="Arial" w:cs="Arial"/>
          <w:spacing w:val="-5"/>
          <w:sz w:val="22"/>
          <w:szCs w:val="22"/>
          <w:lang w:val="mk-MK"/>
        </w:rPr>
        <w:t>)</w:t>
      </w:r>
      <w:r w:rsidRPr="00A44AE3">
        <w:rPr>
          <w:rFonts w:ascii="Arial" w:hAnsi="Arial" w:cs="Arial"/>
          <w:spacing w:val="-5"/>
          <w:sz w:val="22"/>
          <w:szCs w:val="22"/>
          <w:lang w:val="mk-MK"/>
        </w:rPr>
        <w:t xml:space="preserve"> на овој член без одлагање ќе достави до Советот примерок од пресудата</w:t>
      </w:r>
      <w:bookmarkEnd w:id="9"/>
      <w:r w:rsidRPr="00A44AE3">
        <w:rPr>
          <w:rFonts w:ascii="Arial" w:hAnsi="Arial" w:cs="Arial"/>
          <w:spacing w:val="-5"/>
          <w:sz w:val="22"/>
          <w:szCs w:val="22"/>
          <w:lang w:val="mk-MK"/>
        </w:rPr>
        <w:t>.</w:t>
      </w:r>
    </w:p>
    <w:p w:rsidR="00A37F01" w:rsidRPr="00A44AE3" w:rsidRDefault="00A37F01"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Престанок на судиска функција поради избор или именување на друга јавна функција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5</w:t>
      </w:r>
      <w:r w:rsidR="004E29DA" w:rsidRPr="00A44AE3">
        <w:rPr>
          <w:rFonts w:ascii="Arial" w:hAnsi="Arial" w:cs="Arial"/>
          <w:bCs/>
          <w:sz w:val="22"/>
          <w:szCs w:val="22"/>
        </w:rPr>
        <w:t>9</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со решение ќе утврди престанок на судиска функција на судија кога е избран или именуван на друга јавна функција, освен во случај кога со закон е предвидено мирување на судиска функција, со денот на изборот, односно именувањето.</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Органот кој го избрал, односно именувал судијата на друга јавна функција е должен на Советот веднаш да му го достави актот за именување, односно избор.</w:t>
      </w:r>
    </w:p>
    <w:p w:rsidR="00A37F01" w:rsidRPr="00A44AE3" w:rsidRDefault="00A37F01" w:rsidP="00C87FDA">
      <w:pPr>
        <w:widowControl w:val="0"/>
        <w:autoSpaceDE w:val="0"/>
        <w:autoSpaceDN w:val="0"/>
        <w:adjustRightInd w:val="0"/>
        <w:jc w:val="both"/>
        <w:rPr>
          <w:rFonts w:ascii="Arial" w:hAnsi="Arial" w:cs="Arial"/>
          <w:bCs/>
          <w:sz w:val="22"/>
          <w:szCs w:val="22"/>
        </w:rPr>
      </w:pPr>
    </w:p>
    <w:p w:rsidR="00A90291" w:rsidRPr="00A44AE3" w:rsidRDefault="00A90291" w:rsidP="00C87FDA">
      <w:pPr>
        <w:widowControl w:val="0"/>
        <w:autoSpaceDE w:val="0"/>
        <w:autoSpaceDN w:val="0"/>
        <w:adjustRightInd w:val="0"/>
        <w:jc w:val="center"/>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Основи за разрешување на судија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60</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Судијата се разрешува од судиската функција: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proofErr w:type="gramStart"/>
      <w:r w:rsidRPr="00A44AE3">
        <w:rPr>
          <w:rFonts w:ascii="Arial" w:hAnsi="Arial" w:cs="Arial"/>
          <w:sz w:val="22"/>
          <w:szCs w:val="22"/>
        </w:rPr>
        <w:t>поради</w:t>
      </w:r>
      <w:proofErr w:type="gramEnd"/>
      <w:r w:rsidRPr="00A44AE3">
        <w:rPr>
          <w:rFonts w:ascii="Arial" w:hAnsi="Arial" w:cs="Arial"/>
          <w:sz w:val="22"/>
          <w:szCs w:val="22"/>
        </w:rPr>
        <w:t xml:space="preserve"> сторена потешка дисциплинска повреда пропишана со закон што го прави недостоен за вршење на судиската функција 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proofErr w:type="gramStart"/>
      <w:r w:rsidRPr="00A44AE3">
        <w:rPr>
          <w:rFonts w:ascii="Arial" w:hAnsi="Arial" w:cs="Arial"/>
          <w:sz w:val="22"/>
          <w:szCs w:val="22"/>
        </w:rPr>
        <w:t>поради</w:t>
      </w:r>
      <w:proofErr w:type="gramEnd"/>
      <w:r w:rsidRPr="00A44AE3">
        <w:rPr>
          <w:rFonts w:ascii="Arial" w:hAnsi="Arial" w:cs="Arial"/>
          <w:sz w:val="22"/>
          <w:szCs w:val="22"/>
        </w:rPr>
        <w:t xml:space="preserve"> нестручно и несовесно вршење на судиската функција, утврдено со закон.</w:t>
      </w:r>
    </w:p>
    <w:p w:rsidR="00A37F01" w:rsidRPr="00A44AE3" w:rsidRDefault="00A37F01"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Постапка за утврдување на одговорност на судија или претседател на суд</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61</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Постапката за утврдување на одговорност на судија или претседател на суд (во натамошниот текст: постапката) се поведува во рок од шест месеци од денот на осознавање на сторената повреда, но не подоцна од три години од денот на сторувањето на повредата.</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Постапката е итна и од доверлив карактер, се води без присуство на јавноста и со почитување на угледот и достоинството на судијата или претседателот на судот при што се води сметка за заштита на личните податоци на судијата или претседателот на судот согласно со прописите за заштита на личните податоци.</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lastRenderedPageBreak/>
        <w:t xml:space="preserve">(3) </w:t>
      </w:r>
      <w:r w:rsidR="001536BB" w:rsidRPr="00A44AE3">
        <w:rPr>
          <w:rFonts w:ascii="Arial" w:hAnsi="Arial" w:cs="Arial"/>
          <w:sz w:val="22"/>
          <w:szCs w:val="22"/>
        </w:rPr>
        <w:t>По барање на судијата или претседателот на судот, Советот ќе одлучи постапката да биде јавна.</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По барање на судијата или претседателот на судот, на седницата може да присуствува и претставник од Здружението на судии.</w:t>
      </w:r>
    </w:p>
    <w:p w:rsidR="00A37F01" w:rsidRPr="00A44AE3" w:rsidRDefault="00A37F01"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Барање за поведување на постапка за утврдување на одговорност на судија или претседател на суд</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62</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Pr="00A44AE3">
        <w:rPr>
          <w:rFonts w:ascii="Arial" w:hAnsi="Arial" w:cs="Arial"/>
          <w:spacing w:val="-5"/>
          <w:sz w:val="22"/>
          <w:szCs w:val="22"/>
          <w:lang w:val="mk-MK"/>
        </w:rPr>
        <w:t>Образложено барање</w:t>
      </w:r>
      <w:r w:rsidRPr="00A44AE3">
        <w:rPr>
          <w:rFonts w:ascii="Arial" w:hAnsi="Arial" w:cs="Arial"/>
          <w:sz w:val="22"/>
          <w:szCs w:val="22"/>
        </w:rPr>
        <w:t xml:space="preserve"> </w:t>
      </w:r>
      <w:r w:rsidR="001536BB" w:rsidRPr="00A44AE3">
        <w:rPr>
          <w:rFonts w:ascii="Arial" w:hAnsi="Arial" w:cs="Arial"/>
          <w:sz w:val="22"/>
          <w:szCs w:val="22"/>
        </w:rPr>
        <w:t>за поведување на постапка за утврдување на одговорност на судија или претседател на суд (во натамошниот текст: барањето) се доставува до Советот и содржи: име и презиме на судијата или претседателот на суд, адреса и место на живеење, во кој суд ја врши функцијата, опис на повредата, законски назив на повредата со наведување на одредби од Законот за судовите и предлог докази што треба да се изведат на расправата.</w:t>
      </w:r>
    </w:p>
    <w:p w:rsidR="001536BB" w:rsidRPr="00A44AE3" w:rsidRDefault="00A37F01"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Со барањето се доставуваат и доказите на кои се заснова барањето.</w:t>
      </w:r>
    </w:p>
    <w:p w:rsidR="00A37F01" w:rsidRPr="00A44AE3" w:rsidRDefault="00A37F01" w:rsidP="00C87FDA">
      <w:pPr>
        <w:widowControl w:val="0"/>
        <w:autoSpaceDE w:val="0"/>
        <w:autoSpaceDN w:val="0"/>
        <w:adjustRightInd w:val="0"/>
        <w:jc w:val="both"/>
        <w:rPr>
          <w:rFonts w:ascii="Arial" w:hAnsi="Arial" w:cs="Arial"/>
          <w:bCs/>
          <w:sz w:val="22"/>
          <w:szCs w:val="22"/>
        </w:rPr>
      </w:pPr>
    </w:p>
    <w:p w:rsidR="00A37F01" w:rsidRPr="00A44AE3" w:rsidRDefault="00A37F01" w:rsidP="00C87FDA">
      <w:pPr>
        <w:ind w:left="360" w:right="360"/>
        <w:jc w:val="center"/>
        <w:rPr>
          <w:rFonts w:ascii="Arial" w:hAnsi="Arial" w:cs="Arial"/>
          <w:w w:val="104"/>
          <w:sz w:val="22"/>
          <w:szCs w:val="22"/>
          <w:lang w:val="ru-RU"/>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Комисија за утврдување на одговорност на судија или претседател на суд</w:t>
      </w:r>
    </w:p>
    <w:p w:rsidR="00A37F01" w:rsidRPr="00A44AE3" w:rsidRDefault="00A37F01" w:rsidP="00C87FDA">
      <w:pPr>
        <w:ind w:left="360" w:right="360"/>
        <w:jc w:val="center"/>
        <w:rPr>
          <w:rFonts w:ascii="Arial" w:hAnsi="Arial" w:cs="Arial"/>
          <w:w w:val="104"/>
          <w:sz w:val="22"/>
          <w:szCs w:val="22"/>
          <w:lang w:val="ru-RU"/>
        </w:rPr>
      </w:pPr>
      <w:bookmarkStart w:id="10" w:name="_Hlk518458142"/>
      <w:r w:rsidRPr="00A44AE3">
        <w:rPr>
          <w:rFonts w:ascii="Arial" w:hAnsi="Arial" w:cs="Arial"/>
          <w:w w:val="104"/>
          <w:sz w:val="22"/>
          <w:szCs w:val="22"/>
          <w:lang w:val="ru-RU"/>
        </w:rPr>
        <w:t xml:space="preserve">Член </w:t>
      </w:r>
      <w:r w:rsidR="004E29DA" w:rsidRPr="00A44AE3">
        <w:rPr>
          <w:rFonts w:ascii="Arial" w:hAnsi="Arial" w:cs="Arial"/>
          <w:w w:val="104"/>
          <w:sz w:val="22"/>
          <w:szCs w:val="22"/>
          <w:lang w:val="ru-RU"/>
        </w:rPr>
        <w:t>63</w:t>
      </w:r>
    </w:p>
    <w:p w:rsidR="00A37F01" w:rsidRPr="00A44AE3" w:rsidRDefault="00A37F01" w:rsidP="00C87FDA">
      <w:pPr>
        <w:widowControl w:val="0"/>
        <w:tabs>
          <w:tab w:val="left" w:pos="720"/>
        </w:tabs>
        <w:autoSpaceDE w:val="0"/>
        <w:autoSpaceDN w:val="0"/>
        <w:adjustRightInd w:val="0"/>
        <w:ind w:right="-11"/>
        <w:jc w:val="both"/>
        <w:rPr>
          <w:rFonts w:ascii="Arial" w:hAnsi="Arial" w:cs="Arial"/>
          <w:spacing w:val="-2"/>
          <w:sz w:val="22"/>
          <w:szCs w:val="22"/>
          <w:lang w:val="ru-RU"/>
        </w:rPr>
      </w:pPr>
      <w:r w:rsidRPr="00A44AE3">
        <w:rPr>
          <w:rFonts w:ascii="Arial" w:hAnsi="Arial" w:cs="Arial"/>
          <w:w w:val="104"/>
          <w:sz w:val="22"/>
          <w:szCs w:val="22"/>
          <w:lang w:val="ru-RU"/>
        </w:rPr>
        <w:t xml:space="preserve">(1) </w:t>
      </w:r>
      <w:r w:rsidRPr="00A44AE3">
        <w:rPr>
          <w:rFonts w:ascii="Arial" w:hAnsi="Arial" w:cs="Arial"/>
          <w:spacing w:val="-2"/>
          <w:sz w:val="22"/>
          <w:szCs w:val="22"/>
          <w:lang w:val="ru-RU"/>
        </w:rPr>
        <w:t xml:space="preserve">Поднесеното барање за утврдување на одговорност на судија или претседател на суд се доставува до член на Советот-известител (во натамошниот текст: известителот), кој се одредува по </w:t>
      </w:r>
      <w:r w:rsidR="00BC52D3" w:rsidRPr="00A44AE3">
        <w:rPr>
          <w:rFonts w:ascii="Arial" w:hAnsi="Arial" w:cs="Arial"/>
          <w:spacing w:val="-2"/>
          <w:sz w:val="22"/>
          <w:szCs w:val="22"/>
          <w:lang w:val="ru-RU"/>
        </w:rPr>
        <w:t xml:space="preserve">азбучен ред </w:t>
      </w:r>
      <w:r w:rsidRPr="00A44AE3">
        <w:rPr>
          <w:rFonts w:ascii="Arial" w:hAnsi="Arial" w:cs="Arial"/>
          <w:spacing w:val="-2"/>
          <w:sz w:val="22"/>
          <w:szCs w:val="22"/>
          <w:lang w:val="ru-RU"/>
        </w:rPr>
        <w:t>и кој во рок од пет дена од приемот на барањето оценува дали истото е навремено и целосно и го доставува до Советот на натамошно постапување.</w:t>
      </w:r>
    </w:p>
    <w:p w:rsidR="00A37F01" w:rsidRPr="00A44AE3" w:rsidRDefault="00A37F01" w:rsidP="00C87FDA">
      <w:pPr>
        <w:widowControl w:val="0"/>
        <w:tabs>
          <w:tab w:val="left" w:pos="720"/>
        </w:tabs>
        <w:autoSpaceDE w:val="0"/>
        <w:autoSpaceDN w:val="0"/>
        <w:adjustRightInd w:val="0"/>
        <w:ind w:right="-11"/>
        <w:jc w:val="both"/>
        <w:rPr>
          <w:rFonts w:ascii="Arial" w:hAnsi="Arial" w:cs="Arial"/>
          <w:spacing w:val="-2"/>
          <w:sz w:val="22"/>
          <w:szCs w:val="22"/>
          <w:lang w:val="ru-RU"/>
        </w:rPr>
      </w:pPr>
      <w:r w:rsidRPr="00A44AE3">
        <w:rPr>
          <w:rFonts w:ascii="Arial" w:hAnsi="Arial" w:cs="Arial"/>
          <w:spacing w:val="-2"/>
          <w:sz w:val="22"/>
          <w:szCs w:val="22"/>
          <w:lang w:val="ru-RU"/>
        </w:rPr>
        <w:t>(2) Советот е должен да постапи по барањето во рок од седум дена од приемот на барањето и доколку оцени дека истото е ненавремено или нецелосно, ќе го отфрли со одлука.</w:t>
      </w:r>
    </w:p>
    <w:p w:rsidR="00A37F01" w:rsidRPr="00A44AE3" w:rsidRDefault="00A37F01" w:rsidP="00C87FDA">
      <w:pPr>
        <w:widowControl w:val="0"/>
        <w:tabs>
          <w:tab w:val="left" w:pos="720"/>
        </w:tabs>
        <w:autoSpaceDE w:val="0"/>
        <w:autoSpaceDN w:val="0"/>
        <w:adjustRightInd w:val="0"/>
        <w:ind w:right="-11"/>
        <w:jc w:val="both"/>
        <w:rPr>
          <w:rFonts w:ascii="Arial" w:hAnsi="Arial" w:cs="Arial"/>
          <w:spacing w:val="-2"/>
          <w:sz w:val="22"/>
          <w:szCs w:val="22"/>
          <w:lang w:val="ru-RU"/>
        </w:rPr>
      </w:pPr>
      <w:r w:rsidRPr="00A44AE3">
        <w:rPr>
          <w:rFonts w:ascii="Arial" w:hAnsi="Arial" w:cs="Arial"/>
          <w:spacing w:val="-2"/>
          <w:sz w:val="22"/>
          <w:szCs w:val="22"/>
          <w:lang w:val="ru-RU"/>
        </w:rPr>
        <w:t>(3) Кога Советот ќе одлучи дека барањето е навремено и целосно од членовите</w:t>
      </w:r>
      <w:r w:rsidR="00BC52D3" w:rsidRPr="00A44AE3">
        <w:rPr>
          <w:rFonts w:ascii="Arial" w:hAnsi="Arial" w:cs="Arial"/>
          <w:spacing w:val="-2"/>
          <w:sz w:val="22"/>
          <w:szCs w:val="22"/>
          <w:lang w:val="ru-RU"/>
        </w:rPr>
        <w:t xml:space="preserve"> на Советот</w:t>
      </w:r>
      <w:r w:rsidRPr="00A44AE3">
        <w:rPr>
          <w:rFonts w:ascii="Arial" w:hAnsi="Arial" w:cs="Arial"/>
          <w:spacing w:val="-2"/>
          <w:sz w:val="22"/>
          <w:szCs w:val="22"/>
          <w:lang w:val="ru-RU"/>
        </w:rPr>
        <w:t xml:space="preserve"> со право на глас по пат на ждрепка формира Комисија за утврдување на одговорност на судија или претседател на суд (во натамошниот текст: Комисијата)  составена од три </w:t>
      </w:r>
      <w:r w:rsidRPr="00A44AE3">
        <w:rPr>
          <w:rFonts w:ascii="Arial" w:hAnsi="Arial" w:cs="Arial"/>
          <w:sz w:val="22"/>
          <w:szCs w:val="22"/>
          <w:lang w:val="mk-MK"/>
        </w:rPr>
        <w:t xml:space="preserve">членови од кои два се од редот на членовите избрани од страна на судиите, а еден е од редот на членовите избран од страна на Собранието на Република Македонија. </w:t>
      </w:r>
      <w:r w:rsidR="0077277B" w:rsidRPr="00A44AE3">
        <w:rPr>
          <w:rFonts w:ascii="Arial" w:hAnsi="Arial" w:cs="Arial"/>
          <w:sz w:val="22"/>
          <w:szCs w:val="22"/>
          <w:lang w:val="mk-MK"/>
        </w:rPr>
        <w:t>Претседателот на Комисијата се избира од редот на членовите на Комисијата.</w:t>
      </w:r>
    </w:p>
    <w:p w:rsidR="00A37F01" w:rsidRPr="00A44AE3" w:rsidRDefault="00A37F01" w:rsidP="00C87FDA">
      <w:pPr>
        <w:widowControl w:val="0"/>
        <w:tabs>
          <w:tab w:val="left" w:pos="720"/>
        </w:tabs>
        <w:autoSpaceDE w:val="0"/>
        <w:autoSpaceDN w:val="0"/>
        <w:adjustRightInd w:val="0"/>
        <w:ind w:right="-11"/>
        <w:jc w:val="both"/>
        <w:rPr>
          <w:rFonts w:ascii="Arial" w:hAnsi="Arial" w:cs="Arial"/>
          <w:sz w:val="22"/>
          <w:szCs w:val="22"/>
          <w:lang w:val="mk-MK"/>
        </w:rPr>
      </w:pPr>
      <w:r w:rsidRPr="00A44AE3">
        <w:rPr>
          <w:rFonts w:ascii="Arial" w:hAnsi="Arial" w:cs="Arial"/>
          <w:sz w:val="22"/>
          <w:szCs w:val="22"/>
          <w:lang w:val="mk-MK"/>
        </w:rPr>
        <w:t xml:space="preserve">(4) Член на Советот кој е подносител на барањето,  не може да биде известител, ниту член на Комисијата од ставот </w:t>
      </w:r>
      <w:r w:rsidR="00BC52D3" w:rsidRPr="00A44AE3">
        <w:rPr>
          <w:rFonts w:ascii="Arial" w:hAnsi="Arial" w:cs="Arial"/>
          <w:sz w:val="22"/>
          <w:szCs w:val="22"/>
          <w:lang w:val="mk-MK"/>
        </w:rPr>
        <w:t>(</w:t>
      </w:r>
      <w:r w:rsidRPr="00A44AE3">
        <w:rPr>
          <w:rFonts w:ascii="Arial" w:hAnsi="Arial" w:cs="Arial"/>
          <w:sz w:val="22"/>
          <w:szCs w:val="22"/>
          <w:lang w:val="mk-MK"/>
        </w:rPr>
        <w:t>3</w:t>
      </w:r>
      <w:r w:rsidR="00BC52D3" w:rsidRPr="00A44AE3">
        <w:rPr>
          <w:rFonts w:ascii="Arial" w:hAnsi="Arial" w:cs="Arial"/>
          <w:sz w:val="22"/>
          <w:szCs w:val="22"/>
          <w:lang w:val="mk-MK"/>
        </w:rPr>
        <w:t>)</w:t>
      </w:r>
      <w:r w:rsidRPr="00A44AE3">
        <w:rPr>
          <w:rFonts w:ascii="Arial" w:hAnsi="Arial" w:cs="Arial"/>
          <w:sz w:val="22"/>
          <w:szCs w:val="22"/>
          <w:lang w:val="mk-MK"/>
        </w:rPr>
        <w:t xml:space="preserve"> на овој член. </w:t>
      </w:r>
    </w:p>
    <w:p w:rsidR="00A37F01" w:rsidRPr="00A44AE3" w:rsidRDefault="00A37F01" w:rsidP="00C87FDA">
      <w:pPr>
        <w:ind w:right="-11"/>
        <w:jc w:val="both"/>
        <w:rPr>
          <w:rFonts w:ascii="Arial" w:hAnsi="Arial" w:cs="Arial"/>
          <w:sz w:val="22"/>
          <w:szCs w:val="22"/>
          <w:lang w:val="mk-MK"/>
        </w:rPr>
      </w:pPr>
      <w:r w:rsidRPr="00A44AE3">
        <w:rPr>
          <w:rFonts w:ascii="Arial" w:hAnsi="Arial" w:cs="Arial"/>
          <w:sz w:val="22"/>
          <w:szCs w:val="22"/>
          <w:lang w:val="mk-MK"/>
        </w:rPr>
        <w:t xml:space="preserve">(5) Кога Советот утврдува одговорност на судија или претседател на суд кој припаѓа на заедниците кои не се мнозинство во Република Македонија, во Комисијата  од ставот </w:t>
      </w:r>
      <w:r w:rsidR="00BC52D3" w:rsidRPr="00A44AE3">
        <w:rPr>
          <w:rFonts w:ascii="Arial" w:hAnsi="Arial" w:cs="Arial"/>
          <w:sz w:val="22"/>
          <w:szCs w:val="22"/>
          <w:lang w:val="mk-MK"/>
        </w:rPr>
        <w:t>(</w:t>
      </w:r>
      <w:r w:rsidRPr="00A44AE3">
        <w:rPr>
          <w:rFonts w:ascii="Arial" w:hAnsi="Arial" w:cs="Arial"/>
          <w:sz w:val="22"/>
          <w:szCs w:val="22"/>
          <w:lang w:val="mk-MK"/>
        </w:rPr>
        <w:t>3</w:t>
      </w:r>
      <w:r w:rsidR="00BC52D3" w:rsidRPr="00A44AE3">
        <w:rPr>
          <w:rFonts w:ascii="Arial" w:hAnsi="Arial" w:cs="Arial"/>
          <w:sz w:val="22"/>
          <w:szCs w:val="22"/>
          <w:lang w:val="mk-MK"/>
        </w:rPr>
        <w:t>)</w:t>
      </w:r>
      <w:r w:rsidRPr="00A44AE3">
        <w:rPr>
          <w:rFonts w:ascii="Arial" w:hAnsi="Arial" w:cs="Arial"/>
          <w:sz w:val="22"/>
          <w:szCs w:val="22"/>
          <w:lang w:val="mk-MK"/>
        </w:rPr>
        <w:t xml:space="preserve"> на овој член, еден член мора да биде припадник од заедниците кои не се мнозинство во Република Македонија.</w:t>
      </w:r>
    </w:p>
    <w:p w:rsidR="00A37F01" w:rsidRPr="00A44AE3" w:rsidRDefault="00A37F01" w:rsidP="00C87FDA">
      <w:pPr>
        <w:ind w:right="-11"/>
        <w:jc w:val="both"/>
        <w:rPr>
          <w:rFonts w:ascii="Arial" w:hAnsi="Arial" w:cs="Arial"/>
          <w:sz w:val="22"/>
          <w:szCs w:val="22"/>
          <w:lang w:val="mk-MK"/>
        </w:rPr>
      </w:pPr>
      <w:r w:rsidRPr="00A44AE3">
        <w:rPr>
          <w:rFonts w:ascii="Arial" w:hAnsi="Arial" w:cs="Arial"/>
          <w:sz w:val="22"/>
          <w:szCs w:val="22"/>
          <w:lang w:val="mk-MK"/>
        </w:rPr>
        <w:t xml:space="preserve">(6) Комисијата е должна да ја заврши постапката </w:t>
      </w:r>
      <w:r w:rsidR="0077277B" w:rsidRPr="00A44AE3">
        <w:rPr>
          <w:rFonts w:ascii="Arial" w:hAnsi="Arial" w:cs="Arial"/>
          <w:sz w:val="22"/>
          <w:szCs w:val="22"/>
          <w:lang w:val="mk-MK"/>
        </w:rPr>
        <w:t xml:space="preserve"> за утврдување на одговорност на судија или претседател на суд </w:t>
      </w:r>
      <w:r w:rsidRPr="00A44AE3">
        <w:rPr>
          <w:rFonts w:ascii="Arial" w:hAnsi="Arial" w:cs="Arial"/>
          <w:sz w:val="22"/>
          <w:szCs w:val="22"/>
          <w:lang w:val="mk-MK"/>
        </w:rPr>
        <w:t>во рок од три месеци од денот на приемот на барањето.</w:t>
      </w:r>
    </w:p>
    <w:bookmarkEnd w:id="10"/>
    <w:p w:rsidR="00A37F01" w:rsidRPr="00A44AE3" w:rsidRDefault="00A37F01" w:rsidP="00C87FDA">
      <w:pPr>
        <w:ind w:left="360" w:right="360"/>
        <w:jc w:val="center"/>
        <w:rPr>
          <w:rFonts w:ascii="Arial" w:hAnsi="Arial" w:cs="Arial"/>
          <w:w w:val="104"/>
          <w:sz w:val="22"/>
          <w:szCs w:val="22"/>
          <w:lang w:val="ru-RU"/>
        </w:rPr>
      </w:pPr>
    </w:p>
    <w:p w:rsidR="00A90291" w:rsidRPr="00A44AE3" w:rsidRDefault="00A90291" w:rsidP="00C87FDA">
      <w:pPr>
        <w:ind w:left="360" w:right="360"/>
        <w:jc w:val="center"/>
        <w:rPr>
          <w:rFonts w:ascii="Arial" w:hAnsi="Arial" w:cs="Arial"/>
          <w:w w:val="104"/>
          <w:sz w:val="22"/>
          <w:szCs w:val="22"/>
          <w:lang w:val="mk-MK"/>
        </w:rPr>
      </w:pPr>
    </w:p>
    <w:p w:rsidR="00A37F01" w:rsidRPr="00A44AE3" w:rsidRDefault="00A37F01" w:rsidP="00C87FDA">
      <w:pPr>
        <w:ind w:left="360" w:right="360"/>
        <w:jc w:val="center"/>
        <w:rPr>
          <w:rFonts w:ascii="Arial" w:hAnsi="Arial" w:cs="Arial"/>
          <w:w w:val="104"/>
          <w:sz w:val="22"/>
          <w:szCs w:val="22"/>
          <w:lang w:val="mk-MK"/>
        </w:rPr>
      </w:pPr>
      <w:r w:rsidRPr="00A44AE3">
        <w:rPr>
          <w:rFonts w:ascii="Arial" w:hAnsi="Arial" w:cs="Arial"/>
          <w:w w:val="104"/>
          <w:sz w:val="22"/>
          <w:szCs w:val="22"/>
          <w:lang w:val="mk-MK"/>
        </w:rPr>
        <w:t>Прибавување податоци и докази</w:t>
      </w:r>
    </w:p>
    <w:p w:rsidR="00A37F01" w:rsidRPr="00A44AE3" w:rsidRDefault="00A37F01" w:rsidP="00C87FDA">
      <w:pPr>
        <w:tabs>
          <w:tab w:val="left" w:pos="4380"/>
        </w:tabs>
        <w:ind w:right="360"/>
        <w:jc w:val="center"/>
        <w:rPr>
          <w:rFonts w:ascii="Arial" w:hAnsi="Arial" w:cs="Arial"/>
          <w:w w:val="104"/>
          <w:sz w:val="22"/>
          <w:szCs w:val="22"/>
          <w:lang w:val="mk-MK"/>
        </w:rPr>
      </w:pPr>
      <w:r w:rsidRPr="00A44AE3">
        <w:rPr>
          <w:rFonts w:ascii="Arial" w:hAnsi="Arial" w:cs="Arial"/>
          <w:w w:val="104"/>
          <w:sz w:val="22"/>
          <w:szCs w:val="22"/>
          <w:lang w:val="ru-RU"/>
        </w:rPr>
        <w:t xml:space="preserve">Член </w:t>
      </w:r>
      <w:r w:rsidR="004E29DA" w:rsidRPr="00A44AE3">
        <w:rPr>
          <w:rFonts w:ascii="Arial" w:hAnsi="Arial" w:cs="Arial"/>
          <w:w w:val="104"/>
          <w:sz w:val="22"/>
          <w:szCs w:val="22"/>
          <w:lang w:val="mk-MK"/>
        </w:rPr>
        <w:t>64</w:t>
      </w:r>
    </w:p>
    <w:p w:rsidR="00A37F01" w:rsidRPr="00A44AE3" w:rsidRDefault="00A37F01" w:rsidP="00C87FDA">
      <w:pPr>
        <w:ind w:right="-11"/>
        <w:jc w:val="both"/>
        <w:rPr>
          <w:rFonts w:ascii="Arial" w:hAnsi="Arial" w:cs="Arial"/>
          <w:sz w:val="22"/>
          <w:szCs w:val="22"/>
          <w:lang w:val="mk-MK"/>
        </w:rPr>
      </w:pPr>
      <w:r w:rsidRPr="00A44AE3">
        <w:rPr>
          <w:rFonts w:ascii="Arial" w:hAnsi="Arial" w:cs="Arial"/>
          <w:sz w:val="22"/>
          <w:szCs w:val="22"/>
          <w:lang w:val="mk-MK"/>
        </w:rPr>
        <w:t xml:space="preserve">(1) Комисијата прибавува податоци и докази кои се од интерес за утврдување на состојбата во врска барањето. </w:t>
      </w:r>
    </w:p>
    <w:p w:rsidR="00A37F01" w:rsidRPr="00A44AE3" w:rsidRDefault="00A37F01" w:rsidP="00C87FDA">
      <w:pPr>
        <w:ind w:right="-11"/>
        <w:jc w:val="both"/>
        <w:rPr>
          <w:rFonts w:ascii="Arial" w:hAnsi="Arial" w:cs="Arial"/>
          <w:sz w:val="22"/>
          <w:szCs w:val="22"/>
          <w:lang w:val="mk-MK"/>
        </w:rPr>
      </w:pPr>
      <w:r w:rsidRPr="00A44AE3">
        <w:rPr>
          <w:rFonts w:ascii="Arial" w:hAnsi="Arial" w:cs="Arial"/>
          <w:sz w:val="22"/>
          <w:szCs w:val="22"/>
          <w:lang w:val="mk-MK"/>
        </w:rPr>
        <w:t xml:space="preserve">(2) Доколку податоците и доказите од ставот </w:t>
      </w:r>
      <w:r w:rsidR="00BC52D3" w:rsidRPr="00A44AE3">
        <w:rPr>
          <w:rFonts w:ascii="Arial" w:hAnsi="Arial" w:cs="Arial"/>
          <w:sz w:val="22"/>
          <w:szCs w:val="22"/>
          <w:lang w:val="mk-MK"/>
        </w:rPr>
        <w:t>(</w:t>
      </w:r>
      <w:r w:rsidRPr="00A44AE3">
        <w:rPr>
          <w:rFonts w:ascii="Arial" w:hAnsi="Arial" w:cs="Arial"/>
          <w:sz w:val="22"/>
          <w:szCs w:val="22"/>
          <w:lang w:val="mk-MK"/>
        </w:rPr>
        <w:t>1</w:t>
      </w:r>
      <w:r w:rsidR="00BC52D3" w:rsidRPr="00A44AE3">
        <w:rPr>
          <w:rFonts w:ascii="Arial" w:hAnsi="Arial" w:cs="Arial"/>
          <w:sz w:val="22"/>
          <w:szCs w:val="22"/>
          <w:lang w:val="mk-MK"/>
        </w:rPr>
        <w:t>)</w:t>
      </w:r>
      <w:r w:rsidRPr="00A44AE3">
        <w:rPr>
          <w:rFonts w:ascii="Arial" w:hAnsi="Arial" w:cs="Arial"/>
          <w:sz w:val="22"/>
          <w:szCs w:val="22"/>
          <w:lang w:val="mk-MK"/>
        </w:rPr>
        <w:t xml:space="preserve"> на овој член се наоѓаат кај државен орган,  орган на единицата на локалната самоуправа или кај физичко или </w:t>
      </w:r>
      <w:r w:rsidRPr="00A44AE3">
        <w:rPr>
          <w:rFonts w:ascii="Arial" w:hAnsi="Arial" w:cs="Arial"/>
          <w:sz w:val="22"/>
          <w:szCs w:val="22"/>
          <w:lang w:val="mk-MK"/>
        </w:rPr>
        <w:lastRenderedPageBreak/>
        <w:t xml:space="preserve">правно лице на кое му е доверено вршење на јавни овластувања, истите се должни без надомест да ги достават до Советот во рокот определен во барањето од став </w:t>
      </w:r>
      <w:r w:rsidR="00BC52D3" w:rsidRPr="00A44AE3">
        <w:rPr>
          <w:rFonts w:ascii="Arial" w:hAnsi="Arial" w:cs="Arial"/>
          <w:sz w:val="22"/>
          <w:szCs w:val="22"/>
          <w:lang w:val="mk-MK"/>
        </w:rPr>
        <w:t>(</w:t>
      </w:r>
      <w:r w:rsidRPr="00A44AE3">
        <w:rPr>
          <w:rFonts w:ascii="Arial" w:hAnsi="Arial" w:cs="Arial"/>
          <w:sz w:val="22"/>
          <w:szCs w:val="22"/>
          <w:lang w:val="mk-MK"/>
        </w:rPr>
        <w:t>1</w:t>
      </w:r>
      <w:r w:rsidR="00BC52D3" w:rsidRPr="00A44AE3">
        <w:rPr>
          <w:rFonts w:ascii="Arial" w:hAnsi="Arial" w:cs="Arial"/>
          <w:sz w:val="22"/>
          <w:szCs w:val="22"/>
          <w:lang w:val="mk-MK"/>
        </w:rPr>
        <w:t>)</w:t>
      </w:r>
      <w:r w:rsidRPr="00A44AE3">
        <w:rPr>
          <w:rFonts w:ascii="Arial" w:hAnsi="Arial" w:cs="Arial"/>
          <w:sz w:val="22"/>
          <w:szCs w:val="22"/>
          <w:lang w:val="mk-MK"/>
        </w:rPr>
        <w:t xml:space="preserve"> на овој член.</w:t>
      </w:r>
    </w:p>
    <w:p w:rsidR="00A37F01" w:rsidRPr="00A44AE3" w:rsidRDefault="00A37F01" w:rsidP="00C87FDA">
      <w:pPr>
        <w:ind w:right="-11"/>
        <w:jc w:val="both"/>
        <w:rPr>
          <w:rFonts w:ascii="Arial" w:hAnsi="Arial" w:cs="Arial"/>
          <w:sz w:val="22"/>
          <w:szCs w:val="22"/>
          <w:lang w:val="mk-MK"/>
        </w:rPr>
      </w:pPr>
      <w:r w:rsidRPr="00A44AE3">
        <w:rPr>
          <w:rFonts w:ascii="Arial" w:hAnsi="Arial" w:cs="Arial"/>
          <w:sz w:val="22"/>
          <w:szCs w:val="22"/>
          <w:lang w:val="mk-MK"/>
        </w:rPr>
        <w:t>(3) Доколу Комисијата  утврди постоење на  основи за поведување на постапка ќе  му достави предлог-одлука  на Советот, кој е должен да одлучи  во рок од седум дена од денот на доставувањето на одлуката, за отфрлање или прифаќање на предлог- одлуката.</w:t>
      </w:r>
    </w:p>
    <w:p w:rsidR="00A37F01" w:rsidRPr="00A44AE3" w:rsidRDefault="00A37F01" w:rsidP="00C87FDA">
      <w:pPr>
        <w:ind w:left="360" w:right="360"/>
        <w:rPr>
          <w:rFonts w:ascii="Arial" w:hAnsi="Arial" w:cs="Arial"/>
          <w:w w:val="104"/>
          <w:sz w:val="22"/>
          <w:szCs w:val="22"/>
          <w:lang w:val="ru-RU"/>
        </w:rPr>
      </w:pPr>
    </w:p>
    <w:p w:rsidR="00A37F01" w:rsidRPr="00A44AE3" w:rsidRDefault="00A37F01" w:rsidP="00C87FDA">
      <w:pPr>
        <w:ind w:left="360" w:right="360"/>
        <w:jc w:val="center"/>
        <w:rPr>
          <w:rFonts w:ascii="Arial" w:hAnsi="Arial" w:cs="Arial"/>
          <w:w w:val="104"/>
          <w:sz w:val="22"/>
          <w:szCs w:val="22"/>
          <w:lang w:val="mk-MK"/>
        </w:rPr>
      </w:pPr>
    </w:p>
    <w:p w:rsidR="00A37F01" w:rsidRPr="00A44AE3" w:rsidRDefault="00A37F01" w:rsidP="00C87FDA">
      <w:pPr>
        <w:ind w:left="360" w:right="360"/>
        <w:jc w:val="center"/>
        <w:rPr>
          <w:rFonts w:ascii="Arial" w:hAnsi="Arial" w:cs="Arial"/>
          <w:w w:val="104"/>
          <w:sz w:val="22"/>
          <w:szCs w:val="22"/>
          <w:lang w:val="mk-MK"/>
        </w:rPr>
      </w:pPr>
      <w:r w:rsidRPr="00A44AE3">
        <w:rPr>
          <w:rFonts w:ascii="Arial" w:hAnsi="Arial" w:cs="Arial"/>
          <w:w w:val="104"/>
          <w:sz w:val="22"/>
          <w:szCs w:val="22"/>
          <w:lang w:val="mk-MK"/>
        </w:rPr>
        <w:t>Достава</w:t>
      </w:r>
    </w:p>
    <w:p w:rsidR="00A37F01" w:rsidRPr="00A44AE3" w:rsidRDefault="00A37F01" w:rsidP="00C87FDA">
      <w:pPr>
        <w:ind w:left="360" w:right="360"/>
        <w:jc w:val="center"/>
        <w:rPr>
          <w:rFonts w:ascii="Arial" w:hAnsi="Arial" w:cs="Arial"/>
          <w:w w:val="104"/>
          <w:sz w:val="22"/>
          <w:szCs w:val="22"/>
          <w:lang w:val="ru-RU"/>
        </w:rPr>
      </w:pPr>
      <w:r w:rsidRPr="00A44AE3">
        <w:rPr>
          <w:rFonts w:ascii="Arial" w:hAnsi="Arial" w:cs="Arial"/>
          <w:w w:val="104"/>
          <w:sz w:val="22"/>
          <w:szCs w:val="22"/>
          <w:lang w:val="mk-MK"/>
        </w:rPr>
        <w:t xml:space="preserve">Член </w:t>
      </w:r>
      <w:r w:rsidR="004E29DA" w:rsidRPr="00A44AE3">
        <w:rPr>
          <w:rFonts w:ascii="Arial" w:hAnsi="Arial" w:cs="Arial"/>
          <w:w w:val="104"/>
          <w:sz w:val="22"/>
          <w:szCs w:val="22"/>
          <w:lang w:val="mk-MK"/>
        </w:rPr>
        <w:t>65</w:t>
      </w:r>
    </w:p>
    <w:p w:rsidR="00A37F01" w:rsidRPr="00A44AE3" w:rsidRDefault="00A37F01" w:rsidP="00C87FDA">
      <w:pPr>
        <w:widowControl w:val="0"/>
        <w:tabs>
          <w:tab w:val="left" w:pos="0"/>
          <w:tab w:val="left" w:pos="360"/>
        </w:tabs>
        <w:autoSpaceDE w:val="0"/>
        <w:autoSpaceDN w:val="0"/>
        <w:adjustRightInd w:val="0"/>
        <w:ind w:left="284" w:right="-11"/>
        <w:jc w:val="both"/>
        <w:rPr>
          <w:rFonts w:ascii="Arial" w:hAnsi="Arial" w:cs="Arial"/>
          <w:spacing w:val="-3"/>
          <w:sz w:val="22"/>
          <w:szCs w:val="22"/>
          <w:lang w:val="mk-MK"/>
        </w:rPr>
      </w:pPr>
      <w:r w:rsidRPr="00A44AE3">
        <w:rPr>
          <w:rFonts w:ascii="Arial" w:hAnsi="Arial" w:cs="Arial"/>
          <w:w w:val="105"/>
          <w:sz w:val="22"/>
          <w:szCs w:val="22"/>
          <w:lang w:val="mk-MK"/>
        </w:rPr>
        <w:t xml:space="preserve">(1) Доколку е донесена одлука за прифаќање на предлогот и поведување на постапка од член </w:t>
      </w:r>
      <w:r w:rsidR="004E29DA" w:rsidRPr="00A44AE3">
        <w:rPr>
          <w:rFonts w:ascii="Arial" w:hAnsi="Arial" w:cs="Arial"/>
          <w:w w:val="105"/>
          <w:sz w:val="22"/>
          <w:szCs w:val="22"/>
          <w:lang w:val="mk-MK"/>
        </w:rPr>
        <w:t>64</w:t>
      </w:r>
      <w:r w:rsidR="0077277B" w:rsidRPr="00A44AE3">
        <w:rPr>
          <w:rFonts w:ascii="Arial" w:hAnsi="Arial" w:cs="Arial"/>
          <w:w w:val="105"/>
          <w:sz w:val="22"/>
          <w:szCs w:val="22"/>
          <w:lang w:val="mk-MK"/>
        </w:rPr>
        <w:t xml:space="preserve"> од овој закон</w:t>
      </w:r>
      <w:r w:rsidRPr="00A44AE3">
        <w:rPr>
          <w:rFonts w:ascii="Arial" w:hAnsi="Arial" w:cs="Arial"/>
          <w:w w:val="105"/>
          <w:sz w:val="22"/>
          <w:szCs w:val="22"/>
          <w:lang w:val="mk-MK"/>
        </w:rPr>
        <w:t xml:space="preserve">, Комисијата  го  доставува  барањето и доказите  лично  до  судијата   </w:t>
      </w:r>
      <w:r w:rsidRPr="00A44AE3">
        <w:rPr>
          <w:rFonts w:ascii="Arial" w:hAnsi="Arial" w:cs="Arial"/>
          <w:sz w:val="22"/>
          <w:szCs w:val="22"/>
          <w:lang w:val="mk-MK"/>
        </w:rPr>
        <w:t xml:space="preserve">или претседателот на суд </w:t>
      </w:r>
      <w:r w:rsidRPr="00A44AE3">
        <w:rPr>
          <w:rFonts w:ascii="Arial" w:hAnsi="Arial" w:cs="Arial"/>
          <w:w w:val="105"/>
          <w:sz w:val="22"/>
          <w:szCs w:val="22"/>
          <w:lang w:val="mk-MK"/>
        </w:rPr>
        <w:t xml:space="preserve">против  кој  е </w:t>
      </w:r>
      <w:r w:rsidRPr="00A44AE3">
        <w:rPr>
          <w:rFonts w:ascii="Arial" w:hAnsi="Arial" w:cs="Arial"/>
          <w:spacing w:val="-3"/>
          <w:sz w:val="22"/>
          <w:szCs w:val="22"/>
          <w:lang w:val="mk-MK"/>
        </w:rPr>
        <w:t xml:space="preserve">поднесено, преку архивата на судот во кој ја врши судиската функција или со препорачана пратка на домашната адреса. </w:t>
      </w:r>
    </w:p>
    <w:p w:rsidR="00A37F01" w:rsidRPr="00A44AE3" w:rsidRDefault="00A37F01" w:rsidP="00C87FDA">
      <w:pPr>
        <w:widowControl w:val="0"/>
        <w:tabs>
          <w:tab w:val="left" w:pos="0"/>
          <w:tab w:val="left" w:pos="284"/>
        </w:tabs>
        <w:autoSpaceDE w:val="0"/>
        <w:autoSpaceDN w:val="0"/>
        <w:adjustRightInd w:val="0"/>
        <w:ind w:left="284" w:right="-11"/>
        <w:jc w:val="both"/>
        <w:rPr>
          <w:rFonts w:ascii="Arial" w:hAnsi="Arial" w:cs="Arial"/>
          <w:spacing w:val="-3"/>
          <w:sz w:val="22"/>
          <w:szCs w:val="22"/>
          <w:lang w:val="mk-MK"/>
        </w:rPr>
      </w:pPr>
    </w:p>
    <w:p w:rsidR="00A37F01" w:rsidRPr="00A44AE3" w:rsidRDefault="00A37F01" w:rsidP="00C87FDA">
      <w:pPr>
        <w:widowControl w:val="0"/>
        <w:tabs>
          <w:tab w:val="left" w:pos="0"/>
          <w:tab w:val="left" w:pos="284"/>
        </w:tabs>
        <w:autoSpaceDE w:val="0"/>
        <w:autoSpaceDN w:val="0"/>
        <w:adjustRightInd w:val="0"/>
        <w:ind w:left="284" w:right="-11"/>
        <w:jc w:val="both"/>
        <w:rPr>
          <w:rFonts w:ascii="Arial" w:hAnsi="Arial" w:cs="Arial"/>
          <w:spacing w:val="-3"/>
          <w:sz w:val="22"/>
          <w:szCs w:val="22"/>
          <w:lang w:val="mk-MK"/>
        </w:rPr>
      </w:pPr>
      <w:r w:rsidRPr="00A44AE3">
        <w:rPr>
          <w:rFonts w:ascii="Arial" w:hAnsi="Arial" w:cs="Arial"/>
          <w:spacing w:val="-3"/>
          <w:sz w:val="22"/>
          <w:szCs w:val="22"/>
          <w:lang w:val="mk-MK"/>
        </w:rPr>
        <w:t>(2) Ако судијата не се затече на местото на достава од ставот (1) на овој член му се остава писмено известување за местото и времето за подигање на барањето, и истото се смета за уредна достава.</w:t>
      </w:r>
    </w:p>
    <w:p w:rsidR="00A37F01" w:rsidRPr="00A44AE3" w:rsidRDefault="00A37F01" w:rsidP="00C87FDA">
      <w:pPr>
        <w:widowControl w:val="0"/>
        <w:tabs>
          <w:tab w:val="left" w:pos="0"/>
          <w:tab w:val="left" w:pos="360"/>
          <w:tab w:val="left" w:pos="2450"/>
        </w:tabs>
        <w:autoSpaceDE w:val="0"/>
        <w:autoSpaceDN w:val="0"/>
        <w:adjustRightInd w:val="0"/>
        <w:ind w:left="284" w:right="-11"/>
        <w:jc w:val="both"/>
        <w:rPr>
          <w:rFonts w:ascii="Arial" w:hAnsi="Arial" w:cs="Arial"/>
          <w:sz w:val="22"/>
          <w:szCs w:val="22"/>
          <w:lang w:val="mk-MK"/>
        </w:rPr>
      </w:pPr>
      <w:r w:rsidRPr="00A44AE3">
        <w:rPr>
          <w:rFonts w:ascii="Arial" w:hAnsi="Arial" w:cs="Arial"/>
          <w:sz w:val="22"/>
          <w:szCs w:val="22"/>
          <w:lang w:val="mk-MK"/>
        </w:rPr>
        <w:t xml:space="preserve"> </w:t>
      </w:r>
    </w:p>
    <w:p w:rsidR="00E44BD8" w:rsidRPr="00A44AE3" w:rsidRDefault="00A37F01" w:rsidP="00C87FDA">
      <w:pPr>
        <w:widowControl w:val="0"/>
        <w:tabs>
          <w:tab w:val="left" w:pos="0"/>
          <w:tab w:val="left" w:pos="360"/>
          <w:tab w:val="left" w:pos="2450"/>
        </w:tabs>
        <w:autoSpaceDE w:val="0"/>
        <w:autoSpaceDN w:val="0"/>
        <w:adjustRightInd w:val="0"/>
        <w:ind w:left="284" w:right="-11"/>
        <w:jc w:val="both"/>
        <w:rPr>
          <w:rFonts w:ascii="Arial" w:hAnsi="Arial" w:cs="Arial"/>
          <w:spacing w:val="-3"/>
          <w:sz w:val="22"/>
          <w:szCs w:val="22"/>
          <w:lang w:val="mk-MK"/>
        </w:rPr>
      </w:pPr>
      <w:r w:rsidRPr="00A44AE3">
        <w:rPr>
          <w:rFonts w:ascii="Arial" w:hAnsi="Arial" w:cs="Arial"/>
          <w:sz w:val="22"/>
          <w:szCs w:val="22"/>
          <w:lang w:val="mk-MK"/>
        </w:rPr>
        <w:t xml:space="preserve">(3) Судијата или претседателот на суд може писмено да одговори на наводите во барањето или да даде </w:t>
      </w:r>
      <w:r w:rsidRPr="00A44AE3">
        <w:rPr>
          <w:rFonts w:ascii="Arial" w:hAnsi="Arial" w:cs="Arial"/>
          <w:spacing w:val="-3"/>
          <w:sz w:val="22"/>
          <w:szCs w:val="22"/>
          <w:lang w:val="mk-MK"/>
        </w:rPr>
        <w:t>усна изјава на записник во рок од осум дена од денот на добивањето на барањето.</w:t>
      </w:r>
    </w:p>
    <w:p w:rsidR="00A37F01" w:rsidRPr="00A44AE3" w:rsidRDefault="00A37F01" w:rsidP="00C87FDA">
      <w:pPr>
        <w:widowControl w:val="0"/>
        <w:tabs>
          <w:tab w:val="left" w:pos="0"/>
          <w:tab w:val="left" w:pos="360"/>
          <w:tab w:val="left" w:pos="2450"/>
        </w:tabs>
        <w:autoSpaceDE w:val="0"/>
        <w:autoSpaceDN w:val="0"/>
        <w:adjustRightInd w:val="0"/>
        <w:ind w:left="284" w:right="-11"/>
        <w:jc w:val="both"/>
        <w:rPr>
          <w:rFonts w:ascii="Arial" w:hAnsi="Arial" w:cs="Arial"/>
          <w:w w:val="103"/>
          <w:sz w:val="22"/>
          <w:szCs w:val="22"/>
          <w:lang w:val="mk-MK"/>
        </w:rPr>
      </w:pPr>
      <w:r w:rsidRPr="00A44AE3">
        <w:rPr>
          <w:rFonts w:ascii="Arial" w:hAnsi="Arial" w:cs="Arial"/>
          <w:spacing w:val="-3"/>
          <w:sz w:val="22"/>
          <w:szCs w:val="22"/>
          <w:lang w:val="mk-MK"/>
        </w:rPr>
        <w:t xml:space="preserve"> </w:t>
      </w:r>
    </w:p>
    <w:p w:rsidR="00A37F01" w:rsidRPr="00A44AE3" w:rsidRDefault="00A37F01" w:rsidP="00C87FDA">
      <w:pPr>
        <w:widowControl w:val="0"/>
        <w:tabs>
          <w:tab w:val="left" w:pos="0"/>
          <w:tab w:val="left" w:pos="360"/>
          <w:tab w:val="left" w:pos="2450"/>
        </w:tabs>
        <w:autoSpaceDE w:val="0"/>
        <w:autoSpaceDN w:val="0"/>
        <w:adjustRightInd w:val="0"/>
        <w:ind w:left="284" w:right="-11"/>
        <w:jc w:val="both"/>
        <w:rPr>
          <w:rFonts w:ascii="Arial" w:hAnsi="Arial" w:cs="Arial"/>
          <w:spacing w:val="-3"/>
          <w:sz w:val="22"/>
          <w:szCs w:val="22"/>
          <w:lang w:val="mk-MK"/>
        </w:rPr>
      </w:pPr>
      <w:r w:rsidRPr="00A44AE3">
        <w:rPr>
          <w:rFonts w:ascii="Arial" w:hAnsi="Arial" w:cs="Arial"/>
          <w:w w:val="103"/>
          <w:sz w:val="22"/>
          <w:szCs w:val="22"/>
          <w:lang w:val="mk-MK"/>
        </w:rPr>
        <w:t xml:space="preserve"> </w:t>
      </w:r>
      <w:r w:rsidR="00E44BD8" w:rsidRPr="00A44AE3">
        <w:rPr>
          <w:rFonts w:ascii="Arial" w:hAnsi="Arial" w:cs="Arial"/>
          <w:w w:val="103"/>
          <w:sz w:val="22"/>
          <w:szCs w:val="22"/>
          <w:lang w:val="mk-MK"/>
        </w:rPr>
        <w:t xml:space="preserve">(4) </w:t>
      </w:r>
      <w:r w:rsidRPr="00A44AE3">
        <w:rPr>
          <w:rFonts w:ascii="Arial" w:hAnsi="Arial" w:cs="Arial"/>
          <w:w w:val="103"/>
          <w:sz w:val="22"/>
          <w:szCs w:val="22"/>
          <w:lang w:val="mk-MK"/>
        </w:rPr>
        <w:t xml:space="preserve">Судијата </w:t>
      </w:r>
      <w:r w:rsidRPr="00A44AE3">
        <w:rPr>
          <w:rFonts w:ascii="Arial" w:hAnsi="Arial" w:cs="Arial"/>
          <w:sz w:val="22"/>
          <w:szCs w:val="22"/>
          <w:lang w:val="mk-MK"/>
        </w:rPr>
        <w:t xml:space="preserve">или претседателот на суд </w:t>
      </w:r>
      <w:r w:rsidRPr="00A44AE3">
        <w:rPr>
          <w:rFonts w:ascii="Arial" w:hAnsi="Arial" w:cs="Arial"/>
          <w:w w:val="103"/>
          <w:sz w:val="22"/>
          <w:szCs w:val="22"/>
          <w:lang w:val="mk-MK"/>
        </w:rPr>
        <w:t xml:space="preserve">против кој е поднесено барање има право на бранител којшто </w:t>
      </w:r>
      <w:r w:rsidRPr="00A44AE3">
        <w:rPr>
          <w:rFonts w:ascii="Arial" w:hAnsi="Arial" w:cs="Arial"/>
          <w:spacing w:val="-3"/>
          <w:sz w:val="22"/>
          <w:szCs w:val="22"/>
          <w:lang w:val="mk-MK"/>
        </w:rPr>
        <w:t xml:space="preserve">самиот го известува и го обезбедува за расправата. </w:t>
      </w:r>
    </w:p>
    <w:p w:rsidR="00A37F01" w:rsidRPr="00A44AE3" w:rsidRDefault="00A37F01" w:rsidP="00C87FDA">
      <w:pPr>
        <w:widowControl w:val="0"/>
        <w:tabs>
          <w:tab w:val="left" w:pos="0"/>
          <w:tab w:val="left" w:pos="360"/>
        </w:tabs>
        <w:autoSpaceDE w:val="0"/>
        <w:autoSpaceDN w:val="0"/>
        <w:adjustRightInd w:val="0"/>
        <w:ind w:left="284" w:right="-11"/>
        <w:jc w:val="both"/>
        <w:rPr>
          <w:rFonts w:ascii="Arial" w:hAnsi="Arial" w:cs="Arial"/>
          <w:spacing w:val="-5"/>
          <w:sz w:val="22"/>
          <w:szCs w:val="22"/>
          <w:lang w:val="mk-MK"/>
        </w:rPr>
      </w:pPr>
      <w:r w:rsidRPr="00A44AE3">
        <w:rPr>
          <w:rFonts w:ascii="Arial" w:hAnsi="Arial" w:cs="Arial"/>
          <w:sz w:val="22"/>
          <w:szCs w:val="22"/>
          <w:lang w:val="mk-MK"/>
        </w:rPr>
        <w:t xml:space="preserve"> </w:t>
      </w:r>
      <w:r w:rsidR="00E44BD8" w:rsidRPr="00A44AE3">
        <w:rPr>
          <w:rFonts w:ascii="Arial" w:hAnsi="Arial" w:cs="Arial"/>
          <w:sz w:val="22"/>
          <w:szCs w:val="22"/>
          <w:lang w:val="mk-MK"/>
        </w:rPr>
        <w:t xml:space="preserve">(5) </w:t>
      </w:r>
      <w:r w:rsidRPr="00A44AE3">
        <w:rPr>
          <w:rFonts w:ascii="Arial" w:hAnsi="Arial" w:cs="Arial"/>
          <w:sz w:val="22"/>
          <w:szCs w:val="22"/>
          <w:lang w:val="mk-MK"/>
        </w:rPr>
        <w:t xml:space="preserve">Заедно со одговорот на барањето судијата или претседателот на суд ги доставува сите докази врз основа на кои го  заснова својот одговор на барањето. </w:t>
      </w:r>
    </w:p>
    <w:p w:rsidR="00A37F01" w:rsidRPr="00A44AE3" w:rsidRDefault="00A37F01" w:rsidP="00C87FDA">
      <w:pPr>
        <w:widowControl w:val="0"/>
        <w:tabs>
          <w:tab w:val="left" w:pos="0"/>
          <w:tab w:val="left" w:pos="360"/>
        </w:tabs>
        <w:autoSpaceDE w:val="0"/>
        <w:autoSpaceDN w:val="0"/>
        <w:adjustRightInd w:val="0"/>
        <w:ind w:left="284" w:right="-11"/>
        <w:jc w:val="both"/>
        <w:rPr>
          <w:rFonts w:ascii="Arial" w:hAnsi="Arial" w:cs="Arial"/>
          <w:spacing w:val="-5"/>
          <w:sz w:val="22"/>
          <w:szCs w:val="22"/>
          <w:lang w:val="mk-MK"/>
        </w:rPr>
      </w:pPr>
      <w:r w:rsidRPr="00A44AE3">
        <w:rPr>
          <w:rFonts w:ascii="Arial" w:hAnsi="Arial" w:cs="Arial"/>
          <w:spacing w:val="-5"/>
          <w:sz w:val="22"/>
          <w:szCs w:val="22"/>
          <w:lang w:val="mk-MK"/>
        </w:rPr>
        <w:t xml:space="preserve"> </w:t>
      </w:r>
      <w:r w:rsidR="00E44BD8" w:rsidRPr="00A44AE3">
        <w:rPr>
          <w:rFonts w:ascii="Arial" w:hAnsi="Arial" w:cs="Arial"/>
          <w:spacing w:val="-5"/>
          <w:sz w:val="22"/>
          <w:szCs w:val="22"/>
          <w:lang w:val="mk-MK"/>
        </w:rPr>
        <w:t xml:space="preserve">(6) </w:t>
      </w:r>
      <w:r w:rsidRPr="00A44AE3">
        <w:rPr>
          <w:rFonts w:ascii="Arial" w:hAnsi="Arial" w:cs="Arial"/>
          <w:spacing w:val="-5"/>
          <w:sz w:val="22"/>
          <w:szCs w:val="22"/>
          <w:lang w:val="mk-MK"/>
        </w:rPr>
        <w:t xml:space="preserve">Судијата </w:t>
      </w:r>
      <w:r w:rsidRPr="00A44AE3">
        <w:rPr>
          <w:rFonts w:ascii="Arial" w:hAnsi="Arial" w:cs="Arial"/>
          <w:sz w:val="22"/>
          <w:szCs w:val="22"/>
          <w:lang w:val="mk-MK"/>
        </w:rPr>
        <w:t xml:space="preserve">или претседателот на суд </w:t>
      </w:r>
      <w:r w:rsidRPr="00A44AE3">
        <w:rPr>
          <w:rFonts w:ascii="Arial" w:hAnsi="Arial" w:cs="Arial"/>
          <w:spacing w:val="-5"/>
          <w:sz w:val="22"/>
          <w:szCs w:val="22"/>
          <w:lang w:val="mk-MK"/>
        </w:rPr>
        <w:t>во одговорот на барањето е должен да ја наведе адресата на која ќе му се доставуваат писмената во текот на постапката по писмен пат со препорачана пратка, како и електронската адреса на која писмената ќе му се доставуваат по електронски пат.</w:t>
      </w:r>
    </w:p>
    <w:p w:rsidR="00A37F01" w:rsidRPr="00A44AE3" w:rsidRDefault="00E44BD8" w:rsidP="00C87FDA">
      <w:pPr>
        <w:widowControl w:val="0"/>
        <w:tabs>
          <w:tab w:val="left" w:pos="0"/>
          <w:tab w:val="left" w:pos="360"/>
        </w:tabs>
        <w:autoSpaceDE w:val="0"/>
        <w:autoSpaceDN w:val="0"/>
        <w:adjustRightInd w:val="0"/>
        <w:ind w:left="284" w:right="-11"/>
        <w:jc w:val="both"/>
        <w:rPr>
          <w:rFonts w:ascii="Arial" w:hAnsi="Arial" w:cs="Arial"/>
          <w:spacing w:val="-4"/>
          <w:sz w:val="22"/>
          <w:szCs w:val="22"/>
          <w:lang w:val="mk-MK"/>
        </w:rPr>
      </w:pPr>
      <w:r w:rsidRPr="00A44AE3">
        <w:rPr>
          <w:rFonts w:ascii="Arial" w:hAnsi="Arial" w:cs="Arial"/>
          <w:spacing w:val="-4"/>
          <w:sz w:val="22"/>
          <w:szCs w:val="22"/>
          <w:lang w:val="mk-MK"/>
        </w:rPr>
        <w:t>(7)</w:t>
      </w:r>
      <w:r w:rsidR="00A37F01" w:rsidRPr="00A44AE3">
        <w:rPr>
          <w:rFonts w:ascii="Arial" w:hAnsi="Arial" w:cs="Arial"/>
          <w:spacing w:val="-4"/>
          <w:sz w:val="22"/>
          <w:szCs w:val="22"/>
          <w:lang w:val="mk-MK"/>
        </w:rPr>
        <w:t xml:space="preserve"> Доколку судијата </w:t>
      </w:r>
      <w:r w:rsidR="00A37F01" w:rsidRPr="00A44AE3">
        <w:rPr>
          <w:rFonts w:ascii="Arial" w:hAnsi="Arial" w:cs="Arial"/>
          <w:sz w:val="22"/>
          <w:szCs w:val="22"/>
          <w:lang w:val="mk-MK"/>
        </w:rPr>
        <w:t xml:space="preserve">или претседателот на суд </w:t>
      </w:r>
      <w:r w:rsidR="00A37F01" w:rsidRPr="00A44AE3">
        <w:rPr>
          <w:rFonts w:ascii="Arial" w:hAnsi="Arial" w:cs="Arial"/>
          <w:spacing w:val="-4"/>
          <w:sz w:val="22"/>
          <w:szCs w:val="22"/>
          <w:lang w:val="mk-MK"/>
        </w:rPr>
        <w:t xml:space="preserve">не се затече на адресата наведена во одговорот на барањето каде што треба да се изврши доставување на писменото, доставувачот ќе остави писмено известување заради примање на писменото со кое се известува да дојде во определен ден и час во определена просторија на Советот за прием на писменото. Ако судијата </w:t>
      </w:r>
      <w:r w:rsidR="00A37F01" w:rsidRPr="00A44AE3">
        <w:rPr>
          <w:rFonts w:ascii="Arial" w:hAnsi="Arial" w:cs="Arial"/>
          <w:sz w:val="22"/>
          <w:szCs w:val="22"/>
          <w:lang w:val="mk-MK"/>
        </w:rPr>
        <w:t xml:space="preserve">или претседател на суд </w:t>
      </w:r>
      <w:r w:rsidR="00A37F01" w:rsidRPr="00A44AE3">
        <w:rPr>
          <w:rFonts w:ascii="Arial" w:hAnsi="Arial" w:cs="Arial"/>
          <w:spacing w:val="-4"/>
          <w:sz w:val="22"/>
          <w:szCs w:val="22"/>
          <w:lang w:val="mk-MK"/>
        </w:rPr>
        <w:t xml:space="preserve">не постапи по известувањето се смета дека доставувањето е извршено на денот и часот наведени во известувањето. </w:t>
      </w:r>
    </w:p>
    <w:p w:rsidR="00A37F01" w:rsidRPr="00A44AE3" w:rsidRDefault="00E44BD8" w:rsidP="00C87FDA">
      <w:pPr>
        <w:widowControl w:val="0"/>
        <w:tabs>
          <w:tab w:val="left" w:pos="0"/>
          <w:tab w:val="left" w:pos="360"/>
        </w:tabs>
        <w:autoSpaceDE w:val="0"/>
        <w:autoSpaceDN w:val="0"/>
        <w:adjustRightInd w:val="0"/>
        <w:ind w:left="284" w:right="-11"/>
        <w:jc w:val="both"/>
        <w:rPr>
          <w:rFonts w:ascii="Arial" w:hAnsi="Arial" w:cs="Arial"/>
          <w:spacing w:val="-4"/>
          <w:sz w:val="22"/>
          <w:szCs w:val="22"/>
          <w:lang w:val="mk-MK"/>
        </w:rPr>
      </w:pPr>
      <w:r w:rsidRPr="00A44AE3">
        <w:rPr>
          <w:rFonts w:ascii="Arial" w:hAnsi="Arial" w:cs="Arial"/>
          <w:spacing w:val="-4"/>
          <w:sz w:val="22"/>
          <w:szCs w:val="22"/>
          <w:lang w:val="mk-MK"/>
        </w:rPr>
        <w:t xml:space="preserve">(8) </w:t>
      </w:r>
      <w:r w:rsidR="00A37F01" w:rsidRPr="00A44AE3">
        <w:rPr>
          <w:rFonts w:ascii="Arial" w:hAnsi="Arial" w:cs="Arial"/>
          <w:spacing w:val="-4"/>
          <w:sz w:val="22"/>
          <w:szCs w:val="22"/>
          <w:lang w:val="mk-MK"/>
        </w:rPr>
        <w:t>Доставувањето  по електронски пат се врши согласно одредбите од Законот за парничната постапка.</w:t>
      </w:r>
    </w:p>
    <w:p w:rsidR="00A37F01" w:rsidRPr="00A44AE3" w:rsidRDefault="00A37F01" w:rsidP="00C87FDA">
      <w:pPr>
        <w:ind w:left="360" w:right="360"/>
        <w:jc w:val="center"/>
        <w:rPr>
          <w:rFonts w:ascii="Arial" w:hAnsi="Arial" w:cs="Arial"/>
          <w:w w:val="104"/>
          <w:sz w:val="22"/>
          <w:szCs w:val="22"/>
        </w:rPr>
      </w:pPr>
    </w:p>
    <w:p w:rsidR="00A37F01" w:rsidRPr="00A44AE3" w:rsidRDefault="00A37F01"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Извештај на Комисијата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66</w:t>
      </w:r>
    </w:p>
    <w:p w:rsidR="00E44BD8" w:rsidRPr="00A44AE3" w:rsidRDefault="00E44BD8" w:rsidP="00C87FDA">
      <w:pPr>
        <w:ind w:right="360"/>
        <w:jc w:val="both"/>
        <w:rPr>
          <w:rFonts w:ascii="Arial" w:hAnsi="Arial" w:cs="Arial"/>
          <w:w w:val="104"/>
          <w:sz w:val="22"/>
          <w:szCs w:val="22"/>
          <w:lang w:val="mk-MK"/>
        </w:rPr>
      </w:pPr>
      <w:r w:rsidRPr="00A44AE3">
        <w:rPr>
          <w:rFonts w:ascii="Arial" w:hAnsi="Arial" w:cs="Arial"/>
          <w:w w:val="104"/>
          <w:sz w:val="22"/>
          <w:szCs w:val="22"/>
          <w:lang w:val="mk-MK"/>
        </w:rPr>
        <w:t xml:space="preserve">(1) Комисијата во рок од 15 дена </w:t>
      </w:r>
      <w:r w:rsidR="0077277B" w:rsidRPr="00A44AE3">
        <w:rPr>
          <w:rFonts w:ascii="Arial" w:hAnsi="Arial" w:cs="Arial"/>
          <w:w w:val="104"/>
          <w:sz w:val="22"/>
          <w:szCs w:val="22"/>
          <w:lang w:val="mk-MK"/>
        </w:rPr>
        <w:t xml:space="preserve">од денот на  </w:t>
      </w:r>
      <w:r w:rsidRPr="00A44AE3">
        <w:rPr>
          <w:rFonts w:ascii="Arial" w:hAnsi="Arial" w:cs="Arial"/>
          <w:w w:val="104"/>
          <w:sz w:val="22"/>
          <w:szCs w:val="22"/>
          <w:lang w:val="mk-MK"/>
        </w:rPr>
        <w:t>завршување</w:t>
      </w:r>
      <w:r w:rsidR="0077277B" w:rsidRPr="00A44AE3">
        <w:rPr>
          <w:rFonts w:ascii="Arial" w:hAnsi="Arial" w:cs="Arial"/>
          <w:w w:val="104"/>
          <w:sz w:val="22"/>
          <w:szCs w:val="22"/>
          <w:lang w:val="mk-MK"/>
        </w:rPr>
        <w:t>то</w:t>
      </w:r>
      <w:r w:rsidRPr="00A44AE3">
        <w:rPr>
          <w:rFonts w:ascii="Arial" w:hAnsi="Arial" w:cs="Arial"/>
          <w:w w:val="104"/>
          <w:sz w:val="22"/>
          <w:szCs w:val="22"/>
          <w:lang w:val="mk-MK"/>
        </w:rPr>
        <w:t xml:space="preserve"> на расправата поднесува Извештај за констатираната состојба по барањето со предлог одлука до Советот да одлучи да ја запре постапката или да изрече мерка заради постоење на одговорност на судијата или претседател на суд.</w:t>
      </w:r>
    </w:p>
    <w:p w:rsidR="00E44BD8" w:rsidRPr="00A44AE3" w:rsidRDefault="00E44BD8" w:rsidP="00C87FDA">
      <w:pPr>
        <w:ind w:right="360"/>
        <w:jc w:val="both"/>
        <w:rPr>
          <w:rFonts w:ascii="Arial" w:hAnsi="Arial" w:cs="Arial"/>
          <w:w w:val="104"/>
          <w:sz w:val="22"/>
          <w:szCs w:val="22"/>
          <w:lang w:val="mk-MK"/>
        </w:rPr>
      </w:pPr>
      <w:r w:rsidRPr="00A44AE3">
        <w:rPr>
          <w:rFonts w:ascii="Arial" w:hAnsi="Arial" w:cs="Arial"/>
          <w:w w:val="104"/>
          <w:sz w:val="22"/>
          <w:szCs w:val="22"/>
          <w:lang w:val="mk-MK"/>
        </w:rPr>
        <w:lastRenderedPageBreak/>
        <w:t>(2) Доколку Комисијата предложи изрекување на мерка заради постоење на одговорност на судија или претседател  на суд во Извештајот доставува и предлог-одлука за видот на дисциплинската мерка или предлог-одлука за разрешување на судија или претседател на суд.</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Извештајот треба да ги содржи сите списи и акти што во текот на постапката Комисијата ги имала на располагање, изјаснувањето на судијата или претседателот на судот, описот на спроведените дејствија, како и образложен предлог за одлучување на Советот.</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Сите списи по предметот мора да бидат достапни на членовите на Советот.</w:t>
      </w:r>
    </w:p>
    <w:p w:rsidR="00E44BD8" w:rsidRPr="00A44AE3" w:rsidRDefault="00E44BD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Времено оддалечување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67</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Комисијата може со Извештајот со предлог одлуката за основаност на барањето да достави и предлог одлука до Советот времено да го оддалечи судијата или претседателот на судот од вршење на судиската функција, согласно со Законот за судовите.</w:t>
      </w:r>
      <w:proofErr w:type="gramEnd"/>
    </w:p>
    <w:p w:rsidR="00E44BD8" w:rsidRPr="00A44AE3" w:rsidRDefault="00E44BD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Расправање по барањето</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6</w:t>
      </w:r>
      <w:r w:rsidR="004E29DA" w:rsidRPr="00A44AE3">
        <w:rPr>
          <w:rFonts w:ascii="Arial" w:hAnsi="Arial" w:cs="Arial"/>
          <w:bCs/>
          <w:sz w:val="22"/>
          <w:szCs w:val="22"/>
        </w:rPr>
        <w:t>8</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На расправата пред Советот претседателот на Комисијата го образложува </w:t>
      </w:r>
      <w:r w:rsidRPr="00A44AE3">
        <w:rPr>
          <w:rFonts w:ascii="Arial" w:hAnsi="Arial" w:cs="Arial"/>
          <w:sz w:val="22"/>
          <w:szCs w:val="22"/>
        </w:rPr>
        <w:t>Извештајот со</w:t>
      </w:r>
      <w:r w:rsidR="001536BB" w:rsidRPr="00A44AE3">
        <w:rPr>
          <w:rFonts w:ascii="Arial" w:hAnsi="Arial" w:cs="Arial"/>
          <w:sz w:val="22"/>
          <w:szCs w:val="22"/>
        </w:rPr>
        <w:t xml:space="preserve"> предлог одлуката.</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Советот на седница расправа по Извештајот на комисијата и </w:t>
      </w:r>
      <w:r w:rsidRPr="00A44AE3">
        <w:rPr>
          <w:rFonts w:ascii="Arial" w:hAnsi="Arial" w:cs="Arial"/>
          <w:w w:val="104"/>
          <w:sz w:val="22"/>
          <w:szCs w:val="22"/>
          <w:lang w:val="mk-MK"/>
        </w:rPr>
        <w:t>по завршување на расправата одлучува за запирање на постапката или за изрекување на мерка заради утврдување на одговорност на судија</w:t>
      </w:r>
      <w:r w:rsidR="001536BB" w:rsidRPr="00A44AE3">
        <w:rPr>
          <w:rFonts w:ascii="Arial" w:hAnsi="Arial" w:cs="Arial"/>
          <w:sz w:val="22"/>
          <w:szCs w:val="22"/>
        </w:rPr>
        <w:t>.</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Претседателот и членовите на Комисијата учествуваат во расправата пред Советот, но истите се изземени од гласањето за конечната одлука.</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Доколку член на Совет е подносител на барањето истиот не присуствува на расправата пред Советот и се иззема од гласањето за конечната одлука.</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r w:rsidR="001536BB" w:rsidRPr="00A44AE3">
        <w:rPr>
          <w:rFonts w:ascii="Arial" w:hAnsi="Arial" w:cs="Arial"/>
          <w:sz w:val="22"/>
          <w:szCs w:val="22"/>
        </w:rPr>
        <w:t xml:space="preserve">Одлуката од ставот </w:t>
      </w:r>
      <w:r w:rsidR="00BC52D3" w:rsidRPr="00A44AE3">
        <w:rPr>
          <w:rFonts w:ascii="Arial" w:hAnsi="Arial" w:cs="Arial"/>
          <w:sz w:val="22"/>
          <w:szCs w:val="22"/>
          <w:lang w:val="mk-MK"/>
        </w:rPr>
        <w:t>(</w:t>
      </w:r>
      <w:r w:rsidR="001536BB" w:rsidRPr="00A44AE3">
        <w:rPr>
          <w:rFonts w:ascii="Arial" w:hAnsi="Arial" w:cs="Arial"/>
          <w:sz w:val="22"/>
          <w:szCs w:val="22"/>
        </w:rPr>
        <w:t>2</w:t>
      </w:r>
      <w:r w:rsidR="00BC52D3" w:rsidRPr="00A44AE3">
        <w:rPr>
          <w:rFonts w:ascii="Arial" w:hAnsi="Arial" w:cs="Arial"/>
          <w:sz w:val="22"/>
          <w:szCs w:val="22"/>
          <w:lang w:val="mk-MK"/>
        </w:rPr>
        <w:t>)</w:t>
      </w:r>
      <w:r w:rsidR="001536BB" w:rsidRPr="00A44AE3">
        <w:rPr>
          <w:rFonts w:ascii="Arial" w:hAnsi="Arial" w:cs="Arial"/>
          <w:sz w:val="22"/>
          <w:szCs w:val="22"/>
        </w:rPr>
        <w:t xml:space="preserve"> на овој член Советот ја донесува со мнозинство гласови од вкупниот број членови на Советот со право на глас, а во врска со ставовите </w:t>
      </w:r>
      <w:r w:rsidR="00BC52D3" w:rsidRPr="00A44AE3">
        <w:rPr>
          <w:rFonts w:ascii="Arial" w:hAnsi="Arial" w:cs="Arial"/>
          <w:sz w:val="22"/>
          <w:szCs w:val="22"/>
          <w:lang w:val="mk-MK"/>
        </w:rPr>
        <w:t>(</w:t>
      </w:r>
      <w:r w:rsidR="001536BB" w:rsidRPr="00A44AE3">
        <w:rPr>
          <w:rFonts w:ascii="Arial" w:hAnsi="Arial" w:cs="Arial"/>
          <w:sz w:val="22"/>
          <w:szCs w:val="22"/>
        </w:rPr>
        <w:t>3</w:t>
      </w:r>
      <w:r w:rsidR="00BC52D3" w:rsidRPr="00A44AE3">
        <w:rPr>
          <w:rFonts w:ascii="Arial" w:hAnsi="Arial" w:cs="Arial"/>
          <w:sz w:val="22"/>
          <w:szCs w:val="22"/>
          <w:lang w:val="mk-MK"/>
        </w:rPr>
        <w:t>)</w:t>
      </w:r>
      <w:r w:rsidR="001536BB" w:rsidRPr="00A44AE3">
        <w:rPr>
          <w:rFonts w:ascii="Arial" w:hAnsi="Arial" w:cs="Arial"/>
          <w:sz w:val="22"/>
          <w:szCs w:val="22"/>
        </w:rPr>
        <w:t xml:space="preserve"> и </w:t>
      </w:r>
      <w:r w:rsidR="00BC52D3" w:rsidRPr="00A44AE3">
        <w:rPr>
          <w:rFonts w:ascii="Arial" w:hAnsi="Arial" w:cs="Arial"/>
          <w:sz w:val="22"/>
          <w:szCs w:val="22"/>
          <w:lang w:val="mk-MK"/>
        </w:rPr>
        <w:t>(</w:t>
      </w:r>
      <w:r w:rsidR="001536BB" w:rsidRPr="00A44AE3">
        <w:rPr>
          <w:rFonts w:ascii="Arial" w:hAnsi="Arial" w:cs="Arial"/>
          <w:sz w:val="22"/>
          <w:szCs w:val="22"/>
        </w:rPr>
        <w:t>4</w:t>
      </w:r>
      <w:r w:rsidR="00BC52D3" w:rsidRPr="00A44AE3">
        <w:rPr>
          <w:rFonts w:ascii="Arial" w:hAnsi="Arial" w:cs="Arial"/>
          <w:sz w:val="22"/>
          <w:szCs w:val="22"/>
          <w:lang w:val="mk-MK"/>
        </w:rPr>
        <w:t>)</w:t>
      </w:r>
      <w:r w:rsidR="001536BB" w:rsidRPr="00A44AE3">
        <w:rPr>
          <w:rFonts w:ascii="Arial" w:hAnsi="Arial" w:cs="Arial"/>
          <w:sz w:val="22"/>
          <w:szCs w:val="22"/>
        </w:rPr>
        <w:t xml:space="preserve"> на овој член.</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r w:rsidR="001536BB" w:rsidRPr="00A44AE3">
        <w:rPr>
          <w:rFonts w:ascii="Arial" w:hAnsi="Arial" w:cs="Arial"/>
          <w:sz w:val="22"/>
          <w:szCs w:val="22"/>
        </w:rPr>
        <w:t xml:space="preserve">Доколку судијата, односно претседателот на судот против кого е поведена постапка за утврдување на одговорност, во текот на постапката поднесе барање за престанок на судиската функција, </w:t>
      </w:r>
      <w:r w:rsidRPr="00A44AE3">
        <w:rPr>
          <w:rFonts w:ascii="Arial" w:hAnsi="Arial" w:cs="Arial"/>
          <w:spacing w:val="-2"/>
          <w:sz w:val="22"/>
          <w:szCs w:val="22"/>
          <w:lang w:val="mk-MK"/>
        </w:rPr>
        <w:t>Советот ќе констатира престанок на судиската функција</w:t>
      </w:r>
      <w:r w:rsidRPr="00A44AE3">
        <w:rPr>
          <w:rFonts w:ascii="Arial" w:hAnsi="Arial" w:cs="Arial"/>
          <w:spacing w:val="-2"/>
          <w:sz w:val="22"/>
          <w:szCs w:val="22"/>
        </w:rPr>
        <w:t xml:space="preserve"> </w:t>
      </w:r>
      <w:r w:rsidRPr="00A44AE3">
        <w:rPr>
          <w:rFonts w:ascii="Arial" w:hAnsi="Arial" w:cs="Arial"/>
          <w:spacing w:val="-2"/>
          <w:sz w:val="22"/>
          <w:szCs w:val="22"/>
          <w:lang w:val="mk-MK"/>
        </w:rPr>
        <w:t>и ќе ја продоложи постапката до донесување  конечна одлука која ќе биде составен дел на судиското досие на судијата, односно претседателот на судот</w:t>
      </w:r>
      <w:r w:rsidR="001536BB" w:rsidRPr="00A44AE3">
        <w:rPr>
          <w:rFonts w:ascii="Arial" w:hAnsi="Arial" w:cs="Arial"/>
          <w:sz w:val="22"/>
          <w:szCs w:val="22"/>
        </w:rPr>
        <w:t>.</w:t>
      </w:r>
    </w:p>
    <w:p w:rsidR="00E44BD8" w:rsidRPr="00A44AE3" w:rsidRDefault="00E44BD8" w:rsidP="00C87FDA">
      <w:pPr>
        <w:widowControl w:val="0"/>
        <w:autoSpaceDE w:val="0"/>
        <w:autoSpaceDN w:val="0"/>
        <w:adjustRightInd w:val="0"/>
        <w:jc w:val="both"/>
        <w:rPr>
          <w:rFonts w:ascii="Arial" w:hAnsi="Arial" w:cs="Arial"/>
          <w:bCs/>
          <w:sz w:val="22"/>
          <w:szCs w:val="22"/>
        </w:rPr>
      </w:pPr>
    </w:p>
    <w:p w:rsidR="00E44BD8" w:rsidRPr="00A44AE3" w:rsidRDefault="00E44BD8" w:rsidP="00C87FDA">
      <w:pPr>
        <w:widowControl w:val="0"/>
        <w:autoSpaceDE w:val="0"/>
        <w:autoSpaceDN w:val="0"/>
        <w:adjustRightInd w:val="0"/>
        <w:jc w:val="both"/>
        <w:rPr>
          <w:rFonts w:ascii="Arial" w:hAnsi="Arial" w:cs="Arial"/>
          <w:bCs/>
          <w:sz w:val="22"/>
          <w:szCs w:val="22"/>
        </w:rPr>
      </w:pPr>
    </w:p>
    <w:p w:rsidR="00A90291" w:rsidRPr="00A44AE3" w:rsidRDefault="00A90291" w:rsidP="00C87FDA">
      <w:pPr>
        <w:widowControl w:val="0"/>
        <w:autoSpaceDE w:val="0"/>
        <w:autoSpaceDN w:val="0"/>
        <w:adjustRightInd w:val="0"/>
        <w:jc w:val="center"/>
        <w:rPr>
          <w:rFonts w:ascii="Arial" w:hAnsi="Arial" w:cs="Arial"/>
          <w:bCs/>
          <w:sz w:val="22"/>
          <w:szCs w:val="22"/>
        </w:rPr>
      </w:pPr>
    </w:p>
    <w:p w:rsidR="00E44BD8" w:rsidRPr="00A44AE3" w:rsidRDefault="00E44BD8"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Одлуки на Советот</w:t>
      </w:r>
    </w:p>
    <w:p w:rsidR="00E44BD8" w:rsidRPr="00A44AE3" w:rsidRDefault="00E44BD8"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6</w:t>
      </w:r>
      <w:r w:rsidR="004E29DA" w:rsidRPr="00A44AE3">
        <w:rPr>
          <w:rFonts w:ascii="Arial" w:hAnsi="Arial" w:cs="Arial"/>
          <w:bCs/>
          <w:sz w:val="22"/>
          <w:szCs w:val="22"/>
        </w:rPr>
        <w:t>9</w:t>
      </w:r>
    </w:p>
    <w:p w:rsidR="00E44BD8" w:rsidRPr="00A44AE3" w:rsidRDefault="00E44BD8" w:rsidP="00C87FDA">
      <w:pPr>
        <w:widowControl w:val="0"/>
        <w:tabs>
          <w:tab w:val="left" w:pos="0"/>
          <w:tab w:val="left" w:pos="709"/>
        </w:tabs>
        <w:autoSpaceDE w:val="0"/>
        <w:autoSpaceDN w:val="0"/>
        <w:adjustRightInd w:val="0"/>
        <w:ind w:right="131"/>
        <w:jc w:val="both"/>
        <w:rPr>
          <w:rFonts w:ascii="Arial" w:hAnsi="Arial" w:cs="Arial"/>
          <w:spacing w:val="-2"/>
          <w:sz w:val="22"/>
          <w:szCs w:val="22"/>
          <w:lang w:val="mk-MK"/>
        </w:rPr>
      </w:pPr>
      <w:bookmarkStart w:id="11" w:name="_Hlk529261061"/>
      <w:r w:rsidRPr="00A44AE3">
        <w:rPr>
          <w:rFonts w:ascii="Arial" w:hAnsi="Arial" w:cs="Arial"/>
          <w:spacing w:val="-2"/>
          <w:sz w:val="22"/>
          <w:szCs w:val="22"/>
          <w:lang w:val="mk-MK"/>
        </w:rPr>
        <w:t>(1) Советот со мнозинство гласови од вкупниот број членови со право на глас одлучува по предлог-одлуката за запирање на постапката или за изрекување на мерка заради утврдено постоење на одговорност на судија или претседател на суд.</w:t>
      </w:r>
    </w:p>
    <w:p w:rsidR="00E44BD8" w:rsidRPr="00A44AE3" w:rsidRDefault="00E44BD8" w:rsidP="00C87FDA">
      <w:pPr>
        <w:widowControl w:val="0"/>
        <w:tabs>
          <w:tab w:val="left" w:pos="0"/>
          <w:tab w:val="left" w:pos="709"/>
        </w:tabs>
        <w:autoSpaceDE w:val="0"/>
        <w:autoSpaceDN w:val="0"/>
        <w:adjustRightInd w:val="0"/>
        <w:ind w:right="131"/>
        <w:jc w:val="both"/>
        <w:rPr>
          <w:rFonts w:ascii="Arial" w:hAnsi="Arial" w:cs="Arial"/>
          <w:spacing w:val="-2"/>
          <w:sz w:val="22"/>
          <w:szCs w:val="22"/>
          <w:lang w:val="mk-MK"/>
        </w:rPr>
      </w:pPr>
      <w:r w:rsidRPr="00A44AE3">
        <w:rPr>
          <w:rFonts w:ascii="Arial" w:hAnsi="Arial" w:cs="Arial"/>
          <w:spacing w:val="-2"/>
          <w:sz w:val="22"/>
          <w:szCs w:val="22"/>
          <w:lang w:val="mk-MK"/>
        </w:rPr>
        <w:t>(2) Кога Советот ќе утврди дека нема основ за одговорност со одлука ќе ја запре постапката.</w:t>
      </w:r>
    </w:p>
    <w:p w:rsidR="00E44BD8" w:rsidRPr="00A44AE3" w:rsidRDefault="00E44BD8" w:rsidP="00C87FDA">
      <w:pPr>
        <w:widowControl w:val="0"/>
        <w:tabs>
          <w:tab w:val="left" w:pos="0"/>
          <w:tab w:val="left" w:pos="709"/>
        </w:tabs>
        <w:autoSpaceDE w:val="0"/>
        <w:autoSpaceDN w:val="0"/>
        <w:adjustRightInd w:val="0"/>
        <w:ind w:right="131"/>
        <w:jc w:val="both"/>
        <w:rPr>
          <w:rFonts w:ascii="Arial" w:hAnsi="Arial" w:cs="Arial"/>
          <w:spacing w:val="-2"/>
          <w:sz w:val="22"/>
          <w:szCs w:val="22"/>
          <w:lang w:val="mk-MK"/>
        </w:rPr>
      </w:pPr>
      <w:r w:rsidRPr="00A44AE3">
        <w:rPr>
          <w:rFonts w:ascii="Arial" w:hAnsi="Arial" w:cs="Arial"/>
          <w:spacing w:val="-2"/>
          <w:sz w:val="22"/>
          <w:szCs w:val="22"/>
          <w:lang w:val="mk-MK"/>
        </w:rPr>
        <w:t xml:space="preserve"> (3) Кога е донесена одлука за запирање на постапката  одлуката за времено оддалечување од вршење на судиската функција,  се става вон сила.</w:t>
      </w:r>
    </w:p>
    <w:p w:rsidR="00E44BD8" w:rsidRPr="00A44AE3" w:rsidRDefault="00E44BD8" w:rsidP="00C87FDA">
      <w:pPr>
        <w:widowControl w:val="0"/>
        <w:tabs>
          <w:tab w:val="left" w:pos="0"/>
          <w:tab w:val="left" w:pos="709"/>
        </w:tabs>
        <w:autoSpaceDE w:val="0"/>
        <w:autoSpaceDN w:val="0"/>
        <w:adjustRightInd w:val="0"/>
        <w:ind w:right="131"/>
        <w:jc w:val="both"/>
        <w:rPr>
          <w:rFonts w:ascii="Arial" w:hAnsi="Arial" w:cs="Arial"/>
          <w:spacing w:val="-2"/>
          <w:sz w:val="22"/>
          <w:szCs w:val="22"/>
          <w:lang w:val="mk-MK"/>
        </w:rPr>
      </w:pPr>
      <w:r w:rsidRPr="00A44AE3">
        <w:rPr>
          <w:rFonts w:ascii="Arial" w:hAnsi="Arial" w:cs="Arial"/>
          <w:spacing w:val="-2"/>
          <w:sz w:val="22"/>
          <w:szCs w:val="22"/>
          <w:lang w:val="mk-MK"/>
        </w:rPr>
        <w:t>(</w:t>
      </w:r>
      <w:r w:rsidR="0045110B" w:rsidRPr="00A44AE3">
        <w:rPr>
          <w:rFonts w:ascii="Arial" w:hAnsi="Arial" w:cs="Arial"/>
          <w:spacing w:val="-2"/>
          <w:sz w:val="22"/>
          <w:szCs w:val="22"/>
          <w:lang w:val="mk-MK"/>
        </w:rPr>
        <w:t>4</w:t>
      </w:r>
      <w:r w:rsidRPr="00A44AE3">
        <w:rPr>
          <w:rFonts w:ascii="Arial" w:hAnsi="Arial" w:cs="Arial"/>
          <w:spacing w:val="-2"/>
          <w:sz w:val="22"/>
          <w:szCs w:val="22"/>
          <w:lang w:val="mk-MK"/>
        </w:rPr>
        <w:t xml:space="preserve">) Кога Советот ќе утврди  дека постојат основи за одговорност на судијата или претседателот на судот поради сторена дисциплинска повреда, со одлука ќе </w:t>
      </w:r>
      <w:r w:rsidRPr="00A44AE3">
        <w:rPr>
          <w:rFonts w:ascii="Arial" w:hAnsi="Arial" w:cs="Arial"/>
          <w:spacing w:val="-2"/>
          <w:sz w:val="22"/>
          <w:szCs w:val="22"/>
          <w:lang w:val="mk-MK"/>
        </w:rPr>
        <w:lastRenderedPageBreak/>
        <w:t>изрече дисциплинска мерка утврдена со закон.</w:t>
      </w:r>
    </w:p>
    <w:p w:rsidR="00E44BD8" w:rsidRPr="00A44AE3" w:rsidRDefault="00E44BD8" w:rsidP="00C87FDA">
      <w:pPr>
        <w:widowControl w:val="0"/>
        <w:tabs>
          <w:tab w:val="left" w:pos="0"/>
          <w:tab w:val="left" w:pos="709"/>
          <w:tab w:val="left" w:pos="851"/>
        </w:tabs>
        <w:autoSpaceDE w:val="0"/>
        <w:autoSpaceDN w:val="0"/>
        <w:adjustRightInd w:val="0"/>
        <w:ind w:right="131"/>
        <w:jc w:val="both"/>
        <w:rPr>
          <w:rFonts w:ascii="Arial" w:hAnsi="Arial" w:cs="Arial"/>
          <w:spacing w:val="-2"/>
          <w:sz w:val="22"/>
          <w:szCs w:val="22"/>
          <w:lang w:val="mk-MK"/>
        </w:rPr>
      </w:pPr>
      <w:r w:rsidRPr="00A44AE3">
        <w:rPr>
          <w:rFonts w:ascii="Arial" w:hAnsi="Arial" w:cs="Arial"/>
          <w:spacing w:val="-2"/>
          <w:sz w:val="22"/>
          <w:szCs w:val="22"/>
          <w:lang w:val="mk-MK"/>
        </w:rPr>
        <w:t>(</w:t>
      </w:r>
      <w:r w:rsidR="0045110B" w:rsidRPr="00A44AE3">
        <w:rPr>
          <w:rFonts w:ascii="Arial" w:hAnsi="Arial" w:cs="Arial"/>
          <w:spacing w:val="-2"/>
          <w:sz w:val="22"/>
          <w:szCs w:val="22"/>
          <w:lang w:val="mk-MK"/>
        </w:rPr>
        <w:t>5</w:t>
      </w:r>
      <w:r w:rsidRPr="00A44AE3">
        <w:rPr>
          <w:rFonts w:ascii="Arial" w:hAnsi="Arial" w:cs="Arial"/>
          <w:spacing w:val="-2"/>
          <w:sz w:val="22"/>
          <w:szCs w:val="22"/>
          <w:lang w:val="mk-MK"/>
        </w:rPr>
        <w:t>) Кога Советот ќе утврди дека судијата или претседателот на судот сторил  потешка дисциплинска повреда    или нестручно и несовесно ја вршел судиската функција, под услови утврдени со закон, со одлука ќе го разреши.</w:t>
      </w:r>
    </w:p>
    <w:bookmarkEnd w:id="11"/>
    <w:p w:rsidR="00E44BD8" w:rsidRPr="00A44AE3" w:rsidRDefault="00E44BD8" w:rsidP="00C87FDA">
      <w:pPr>
        <w:widowControl w:val="0"/>
        <w:tabs>
          <w:tab w:val="left" w:pos="540"/>
          <w:tab w:val="left" w:pos="709"/>
        </w:tabs>
        <w:autoSpaceDE w:val="0"/>
        <w:autoSpaceDN w:val="0"/>
        <w:adjustRightInd w:val="0"/>
        <w:ind w:left="284" w:right="-11"/>
        <w:jc w:val="center"/>
        <w:rPr>
          <w:rFonts w:ascii="Arial" w:hAnsi="Arial" w:cs="Arial"/>
          <w:spacing w:val="-2"/>
          <w:sz w:val="22"/>
          <w:szCs w:val="22"/>
          <w:lang w:val="mk-MK"/>
        </w:rPr>
      </w:pPr>
    </w:p>
    <w:p w:rsidR="00E44BD8" w:rsidRPr="00A44AE3" w:rsidRDefault="00E44BD8" w:rsidP="00C87FDA">
      <w:pPr>
        <w:widowControl w:val="0"/>
        <w:tabs>
          <w:tab w:val="left" w:pos="540"/>
          <w:tab w:val="left" w:pos="709"/>
        </w:tabs>
        <w:autoSpaceDE w:val="0"/>
        <w:autoSpaceDN w:val="0"/>
        <w:adjustRightInd w:val="0"/>
        <w:ind w:left="284" w:right="-11"/>
        <w:jc w:val="center"/>
        <w:rPr>
          <w:rFonts w:ascii="Arial" w:hAnsi="Arial" w:cs="Arial"/>
          <w:spacing w:val="-2"/>
          <w:sz w:val="22"/>
          <w:szCs w:val="22"/>
          <w:lang w:val="mk-MK"/>
        </w:rPr>
      </w:pPr>
      <w:r w:rsidRPr="00A44AE3">
        <w:rPr>
          <w:rFonts w:ascii="Arial" w:hAnsi="Arial" w:cs="Arial"/>
          <w:spacing w:val="-2"/>
          <w:sz w:val="22"/>
          <w:szCs w:val="22"/>
          <w:lang w:val="mk-MK"/>
        </w:rPr>
        <w:t>Постапка за одлучување по предлог одлука за изрекување на дисциплинска мерка</w:t>
      </w:r>
    </w:p>
    <w:p w:rsidR="00E44BD8" w:rsidRPr="00A44AE3" w:rsidRDefault="00E44BD8" w:rsidP="00C87FDA">
      <w:pPr>
        <w:widowControl w:val="0"/>
        <w:tabs>
          <w:tab w:val="left" w:pos="540"/>
          <w:tab w:val="left" w:pos="709"/>
        </w:tabs>
        <w:autoSpaceDE w:val="0"/>
        <w:autoSpaceDN w:val="0"/>
        <w:adjustRightInd w:val="0"/>
        <w:ind w:left="284" w:right="-11"/>
        <w:jc w:val="center"/>
        <w:rPr>
          <w:rFonts w:ascii="Arial" w:hAnsi="Arial" w:cs="Arial"/>
          <w:spacing w:val="-2"/>
          <w:sz w:val="22"/>
          <w:szCs w:val="22"/>
          <w:lang w:val="mk-MK"/>
        </w:rPr>
      </w:pPr>
      <w:r w:rsidRPr="00A44AE3">
        <w:rPr>
          <w:rFonts w:ascii="Arial" w:hAnsi="Arial" w:cs="Arial"/>
          <w:spacing w:val="-2"/>
          <w:sz w:val="22"/>
          <w:szCs w:val="22"/>
          <w:lang w:val="mk-MK"/>
        </w:rPr>
        <w:t xml:space="preserve">Член </w:t>
      </w:r>
      <w:r w:rsidR="004E29DA" w:rsidRPr="00A44AE3">
        <w:rPr>
          <w:rFonts w:ascii="Arial" w:hAnsi="Arial" w:cs="Arial"/>
          <w:spacing w:val="-2"/>
          <w:sz w:val="22"/>
          <w:szCs w:val="22"/>
          <w:lang w:val="mk-MK"/>
        </w:rPr>
        <w:t>70</w:t>
      </w:r>
    </w:p>
    <w:p w:rsidR="00E44BD8" w:rsidRPr="00A44AE3" w:rsidRDefault="00E44BD8" w:rsidP="00C87FDA">
      <w:pPr>
        <w:widowControl w:val="0"/>
        <w:tabs>
          <w:tab w:val="left" w:pos="540"/>
          <w:tab w:val="left" w:pos="709"/>
        </w:tabs>
        <w:autoSpaceDE w:val="0"/>
        <w:autoSpaceDN w:val="0"/>
        <w:adjustRightInd w:val="0"/>
        <w:ind w:left="284" w:right="-11"/>
        <w:jc w:val="center"/>
        <w:rPr>
          <w:rFonts w:ascii="Arial" w:hAnsi="Arial" w:cs="Arial"/>
          <w:spacing w:val="-2"/>
          <w:sz w:val="22"/>
          <w:szCs w:val="22"/>
          <w:lang w:val="mk-MK"/>
        </w:rPr>
      </w:pPr>
    </w:p>
    <w:p w:rsidR="00E44BD8" w:rsidRPr="00A44AE3" w:rsidRDefault="00E44BD8" w:rsidP="00C87FDA">
      <w:pPr>
        <w:widowControl w:val="0"/>
        <w:tabs>
          <w:tab w:val="left" w:pos="540"/>
          <w:tab w:val="left" w:pos="709"/>
        </w:tabs>
        <w:autoSpaceDE w:val="0"/>
        <w:autoSpaceDN w:val="0"/>
        <w:adjustRightInd w:val="0"/>
        <w:ind w:right="-11"/>
        <w:jc w:val="both"/>
        <w:rPr>
          <w:rFonts w:ascii="Arial" w:hAnsi="Arial" w:cs="Arial"/>
          <w:spacing w:val="-2"/>
          <w:sz w:val="22"/>
          <w:szCs w:val="22"/>
          <w:lang w:val="mk-MK"/>
        </w:rPr>
      </w:pPr>
      <w:r w:rsidRPr="00A44AE3">
        <w:rPr>
          <w:rFonts w:ascii="Arial" w:hAnsi="Arial" w:cs="Arial"/>
          <w:spacing w:val="-2"/>
          <w:sz w:val="22"/>
          <w:szCs w:val="22"/>
          <w:lang w:val="mk-MK"/>
        </w:rPr>
        <w:t>(1) Советот одлучува со мнозинство гласови од вкупниот број членови со право на глас за предлог одлуката за изрекување на дисциплинска мерка содржана во извештајот на Комисијата.</w:t>
      </w:r>
    </w:p>
    <w:p w:rsidR="00E44BD8" w:rsidRPr="00A44AE3" w:rsidRDefault="00E44BD8" w:rsidP="00C87FDA">
      <w:pPr>
        <w:widowControl w:val="0"/>
        <w:tabs>
          <w:tab w:val="left" w:pos="540"/>
          <w:tab w:val="left" w:pos="709"/>
        </w:tabs>
        <w:autoSpaceDE w:val="0"/>
        <w:autoSpaceDN w:val="0"/>
        <w:adjustRightInd w:val="0"/>
        <w:ind w:right="-11"/>
        <w:jc w:val="both"/>
        <w:rPr>
          <w:rFonts w:ascii="Arial" w:hAnsi="Arial" w:cs="Arial"/>
          <w:spacing w:val="-2"/>
          <w:sz w:val="22"/>
          <w:szCs w:val="22"/>
          <w:lang w:val="mk-MK"/>
        </w:rPr>
      </w:pPr>
      <w:r w:rsidRPr="00A44AE3">
        <w:rPr>
          <w:rFonts w:ascii="Arial" w:hAnsi="Arial" w:cs="Arial"/>
          <w:spacing w:val="-2"/>
          <w:sz w:val="22"/>
          <w:szCs w:val="22"/>
          <w:lang w:val="mk-MK"/>
        </w:rPr>
        <w:t>(2) Доколку Советот не донесе одлука за изрекување на дисциплинска мерка предложена од Комисијата се спроведува гласање за другите дисциплински мерки, почнувајќи од потешките кон полесните.</w:t>
      </w:r>
    </w:p>
    <w:p w:rsidR="00E44BD8" w:rsidRPr="00A44AE3" w:rsidRDefault="00E44BD8" w:rsidP="00C87FDA">
      <w:pPr>
        <w:widowControl w:val="0"/>
        <w:tabs>
          <w:tab w:val="left" w:pos="540"/>
          <w:tab w:val="left" w:pos="709"/>
        </w:tabs>
        <w:autoSpaceDE w:val="0"/>
        <w:autoSpaceDN w:val="0"/>
        <w:adjustRightInd w:val="0"/>
        <w:ind w:right="-11"/>
        <w:jc w:val="both"/>
        <w:rPr>
          <w:rFonts w:ascii="Arial" w:hAnsi="Arial" w:cs="Arial"/>
          <w:spacing w:val="-2"/>
          <w:sz w:val="22"/>
          <w:szCs w:val="22"/>
          <w:lang w:val="mk-MK"/>
        </w:rPr>
      </w:pPr>
      <w:r w:rsidRPr="00A44AE3">
        <w:rPr>
          <w:rFonts w:ascii="Arial" w:hAnsi="Arial" w:cs="Arial"/>
          <w:spacing w:val="-2"/>
          <w:sz w:val="22"/>
          <w:szCs w:val="22"/>
          <w:lang w:val="mk-MK"/>
        </w:rPr>
        <w:t>(3) Со донесување одлука за изрекување на дисциплинска мерка гласањето се прекинува.</w:t>
      </w:r>
    </w:p>
    <w:p w:rsidR="00E44BD8" w:rsidRPr="00A44AE3" w:rsidRDefault="00E44BD8" w:rsidP="00C87FDA">
      <w:pPr>
        <w:widowControl w:val="0"/>
        <w:tabs>
          <w:tab w:val="left" w:pos="540"/>
          <w:tab w:val="left" w:pos="709"/>
        </w:tabs>
        <w:autoSpaceDE w:val="0"/>
        <w:autoSpaceDN w:val="0"/>
        <w:adjustRightInd w:val="0"/>
        <w:ind w:right="-11"/>
        <w:jc w:val="both"/>
        <w:rPr>
          <w:rFonts w:ascii="Arial" w:hAnsi="Arial" w:cs="Arial"/>
          <w:spacing w:val="-2"/>
          <w:sz w:val="22"/>
          <w:szCs w:val="22"/>
          <w:lang w:val="mk-MK"/>
        </w:rPr>
      </w:pPr>
      <w:r w:rsidRPr="00A44AE3">
        <w:rPr>
          <w:rFonts w:ascii="Arial" w:hAnsi="Arial" w:cs="Arial"/>
          <w:spacing w:val="-2"/>
          <w:sz w:val="22"/>
          <w:szCs w:val="22"/>
          <w:lang w:val="mk-MK"/>
        </w:rPr>
        <w:t>(4) Доколку по гласањето за секоја од дисциплинските мерки,  за ниедна не е донесена одлука со мнозинство од вкупниот број членови на Советот со право на глас, гласањето не се повторува, освен ако на истата седница не е поднесен предлог од вкупниот број членови за повторување на гласањето за една од мерките.</w:t>
      </w:r>
    </w:p>
    <w:p w:rsidR="00E44BD8" w:rsidRPr="00A44AE3" w:rsidRDefault="00E44BD8" w:rsidP="00C87FDA">
      <w:pPr>
        <w:widowControl w:val="0"/>
        <w:tabs>
          <w:tab w:val="left" w:pos="540"/>
          <w:tab w:val="left" w:pos="709"/>
        </w:tabs>
        <w:autoSpaceDE w:val="0"/>
        <w:autoSpaceDN w:val="0"/>
        <w:adjustRightInd w:val="0"/>
        <w:ind w:right="-11"/>
        <w:jc w:val="both"/>
        <w:rPr>
          <w:rFonts w:ascii="Arial" w:hAnsi="Arial" w:cs="Arial"/>
          <w:spacing w:val="-2"/>
          <w:sz w:val="22"/>
          <w:szCs w:val="22"/>
          <w:lang w:val="mk-MK"/>
        </w:rPr>
      </w:pPr>
      <w:r w:rsidRPr="00A44AE3">
        <w:rPr>
          <w:rFonts w:ascii="Arial" w:hAnsi="Arial" w:cs="Arial"/>
          <w:spacing w:val="-2"/>
          <w:sz w:val="22"/>
          <w:szCs w:val="22"/>
          <w:lang w:val="mk-MK"/>
        </w:rPr>
        <w:t xml:space="preserve">(5) Доколку Советот не донесе одлука за дисциплинска мерка, во случај од ставот </w:t>
      </w:r>
      <w:r w:rsidR="00250BE4" w:rsidRPr="00A44AE3">
        <w:rPr>
          <w:rFonts w:ascii="Arial" w:hAnsi="Arial" w:cs="Arial"/>
          <w:spacing w:val="-2"/>
          <w:sz w:val="22"/>
          <w:szCs w:val="22"/>
          <w:lang w:val="mk-MK"/>
        </w:rPr>
        <w:t>(</w:t>
      </w:r>
      <w:r w:rsidRPr="00A44AE3">
        <w:rPr>
          <w:rFonts w:ascii="Arial" w:hAnsi="Arial" w:cs="Arial"/>
          <w:spacing w:val="-2"/>
          <w:sz w:val="22"/>
          <w:szCs w:val="22"/>
          <w:lang w:val="mk-MK"/>
        </w:rPr>
        <w:t>4</w:t>
      </w:r>
      <w:r w:rsidR="00250BE4" w:rsidRPr="00A44AE3">
        <w:rPr>
          <w:rFonts w:ascii="Arial" w:hAnsi="Arial" w:cs="Arial"/>
          <w:spacing w:val="-2"/>
          <w:sz w:val="22"/>
          <w:szCs w:val="22"/>
          <w:lang w:val="mk-MK"/>
        </w:rPr>
        <w:t>)</w:t>
      </w:r>
      <w:r w:rsidRPr="00A44AE3">
        <w:rPr>
          <w:rFonts w:ascii="Arial" w:hAnsi="Arial" w:cs="Arial"/>
          <w:spacing w:val="-2"/>
          <w:sz w:val="22"/>
          <w:szCs w:val="22"/>
          <w:lang w:val="mk-MK"/>
        </w:rPr>
        <w:t xml:space="preserve"> на овој член, постапката се запира.</w:t>
      </w:r>
    </w:p>
    <w:p w:rsidR="00E44BD8" w:rsidRPr="00A44AE3" w:rsidRDefault="00E44BD8" w:rsidP="00C87FDA">
      <w:pPr>
        <w:widowControl w:val="0"/>
        <w:tabs>
          <w:tab w:val="left" w:pos="540"/>
          <w:tab w:val="left" w:pos="709"/>
        </w:tabs>
        <w:autoSpaceDE w:val="0"/>
        <w:autoSpaceDN w:val="0"/>
        <w:adjustRightInd w:val="0"/>
        <w:ind w:right="-11"/>
        <w:jc w:val="both"/>
        <w:rPr>
          <w:rFonts w:ascii="Arial" w:hAnsi="Arial" w:cs="Arial"/>
          <w:spacing w:val="-2"/>
          <w:sz w:val="22"/>
          <w:szCs w:val="22"/>
          <w:lang w:val="mk-MK"/>
        </w:rPr>
      </w:pPr>
      <w:r w:rsidRPr="00A44AE3">
        <w:rPr>
          <w:rFonts w:ascii="Arial" w:hAnsi="Arial" w:cs="Arial"/>
          <w:spacing w:val="-2"/>
          <w:sz w:val="22"/>
          <w:szCs w:val="22"/>
          <w:lang w:val="mk-MK"/>
        </w:rPr>
        <w:t xml:space="preserve">(6) Доколку </w:t>
      </w:r>
      <w:r w:rsidR="002676CC" w:rsidRPr="00A44AE3">
        <w:rPr>
          <w:rFonts w:ascii="Arial" w:hAnsi="Arial" w:cs="Arial"/>
          <w:spacing w:val="-2"/>
          <w:sz w:val="22"/>
          <w:szCs w:val="22"/>
          <w:lang w:val="mk-MK"/>
        </w:rPr>
        <w:t>мнозинството</w:t>
      </w:r>
      <w:r w:rsidRPr="00A44AE3">
        <w:rPr>
          <w:rFonts w:ascii="Arial" w:hAnsi="Arial" w:cs="Arial"/>
          <w:spacing w:val="-2"/>
          <w:sz w:val="22"/>
          <w:szCs w:val="22"/>
          <w:lang w:val="mk-MK"/>
        </w:rPr>
        <w:t xml:space="preserve"> член</w:t>
      </w:r>
      <w:r w:rsidR="002676CC" w:rsidRPr="00A44AE3">
        <w:rPr>
          <w:rFonts w:ascii="Arial" w:hAnsi="Arial" w:cs="Arial"/>
          <w:spacing w:val="-2"/>
          <w:sz w:val="22"/>
          <w:szCs w:val="22"/>
          <w:lang w:val="mk-MK"/>
        </w:rPr>
        <w:t>ови</w:t>
      </w:r>
      <w:r w:rsidRPr="00A44AE3">
        <w:rPr>
          <w:rFonts w:ascii="Arial" w:hAnsi="Arial" w:cs="Arial"/>
          <w:spacing w:val="-2"/>
          <w:sz w:val="22"/>
          <w:szCs w:val="22"/>
          <w:lang w:val="mk-MK"/>
        </w:rPr>
        <w:t xml:space="preserve"> на Советот</w:t>
      </w:r>
      <w:r w:rsidR="002676CC" w:rsidRPr="00A44AE3">
        <w:rPr>
          <w:rFonts w:ascii="Arial" w:hAnsi="Arial" w:cs="Arial"/>
          <w:spacing w:val="-2"/>
          <w:sz w:val="22"/>
          <w:szCs w:val="22"/>
          <w:lang w:val="mk-MK"/>
        </w:rPr>
        <w:t xml:space="preserve"> со право на глас</w:t>
      </w:r>
      <w:r w:rsidRPr="00A44AE3">
        <w:rPr>
          <w:rFonts w:ascii="Arial" w:hAnsi="Arial" w:cs="Arial"/>
          <w:spacing w:val="-2"/>
          <w:sz w:val="22"/>
          <w:szCs w:val="22"/>
          <w:lang w:val="mk-MK"/>
        </w:rPr>
        <w:t xml:space="preserve"> сметаат дека во текот на постапката се утврдени докази за постоење на некој од законските основи за разрешување на судија или претседател на суд можат да предложат Советот да гласа за разрешување на судија или претседател на суд.</w:t>
      </w:r>
    </w:p>
    <w:p w:rsidR="00E44BD8" w:rsidRPr="00A44AE3" w:rsidRDefault="00E44BD8" w:rsidP="00C87FDA">
      <w:pPr>
        <w:widowControl w:val="0"/>
        <w:tabs>
          <w:tab w:val="left" w:pos="540"/>
          <w:tab w:val="left" w:pos="709"/>
        </w:tabs>
        <w:autoSpaceDE w:val="0"/>
        <w:autoSpaceDN w:val="0"/>
        <w:adjustRightInd w:val="0"/>
        <w:ind w:left="284" w:right="-11"/>
        <w:jc w:val="both"/>
        <w:rPr>
          <w:rFonts w:ascii="Arial" w:hAnsi="Arial" w:cs="Arial"/>
          <w:spacing w:val="-2"/>
          <w:sz w:val="22"/>
          <w:szCs w:val="22"/>
          <w:lang w:val="mk-MK"/>
        </w:rPr>
      </w:pPr>
      <w:r w:rsidRPr="00A44AE3">
        <w:rPr>
          <w:rFonts w:ascii="Arial" w:hAnsi="Arial" w:cs="Arial"/>
          <w:spacing w:val="-2"/>
          <w:sz w:val="22"/>
          <w:szCs w:val="22"/>
          <w:lang w:val="mk-MK"/>
        </w:rPr>
        <w:t xml:space="preserve"> </w:t>
      </w:r>
    </w:p>
    <w:p w:rsidR="00E44BD8" w:rsidRPr="00A44AE3" w:rsidRDefault="00E44BD8" w:rsidP="00C87FDA">
      <w:pPr>
        <w:widowControl w:val="0"/>
        <w:tabs>
          <w:tab w:val="left" w:pos="540"/>
          <w:tab w:val="left" w:pos="709"/>
        </w:tabs>
        <w:autoSpaceDE w:val="0"/>
        <w:autoSpaceDN w:val="0"/>
        <w:adjustRightInd w:val="0"/>
        <w:ind w:left="284" w:right="-11"/>
        <w:jc w:val="center"/>
        <w:rPr>
          <w:rFonts w:ascii="Arial" w:hAnsi="Arial" w:cs="Arial"/>
          <w:spacing w:val="-2"/>
          <w:sz w:val="22"/>
          <w:szCs w:val="22"/>
          <w:lang w:val="mk-MK"/>
        </w:rPr>
      </w:pPr>
    </w:p>
    <w:p w:rsidR="00E44BD8" w:rsidRPr="00A44AE3" w:rsidRDefault="00E44BD8" w:rsidP="00C87FDA">
      <w:pPr>
        <w:widowControl w:val="0"/>
        <w:tabs>
          <w:tab w:val="left" w:pos="540"/>
          <w:tab w:val="left" w:pos="709"/>
        </w:tabs>
        <w:autoSpaceDE w:val="0"/>
        <w:autoSpaceDN w:val="0"/>
        <w:adjustRightInd w:val="0"/>
        <w:ind w:left="284" w:right="-11"/>
        <w:jc w:val="center"/>
        <w:rPr>
          <w:rFonts w:ascii="Arial" w:hAnsi="Arial" w:cs="Arial"/>
          <w:spacing w:val="-2"/>
          <w:sz w:val="22"/>
          <w:szCs w:val="22"/>
          <w:lang w:val="mk-MK"/>
        </w:rPr>
      </w:pPr>
      <w:r w:rsidRPr="00A44AE3">
        <w:rPr>
          <w:rFonts w:ascii="Arial" w:hAnsi="Arial" w:cs="Arial"/>
          <w:spacing w:val="-2"/>
          <w:sz w:val="22"/>
          <w:szCs w:val="22"/>
          <w:lang w:val="mk-MK"/>
        </w:rPr>
        <w:t>Постапка за одлучување по предлог одлука за разрешување</w:t>
      </w:r>
    </w:p>
    <w:p w:rsidR="00E44BD8" w:rsidRPr="00A44AE3" w:rsidRDefault="00E44BD8" w:rsidP="00C87FDA">
      <w:pPr>
        <w:widowControl w:val="0"/>
        <w:tabs>
          <w:tab w:val="left" w:pos="540"/>
          <w:tab w:val="left" w:pos="709"/>
        </w:tabs>
        <w:autoSpaceDE w:val="0"/>
        <w:autoSpaceDN w:val="0"/>
        <w:adjustRightInd w:val="0"/>
        <w:ind w:left="284" w:right="-11"/>
        <w:jc w:val="center"/>
        <w:rPr>
          <w:rFonts w:ascii="Arial" w:hAnsi="Arial" w:cs="Arial"/>
          <w:spacing w:val="-2"/>
          <w:sz w:val="22"/>
          <w:szCs w:val="22"/>
          <w:lang w:val="mk-MK"/>
        </w:rPr>
      </w:pPr>
      <w:r w:rsidRPr="00A44AE3">
        <w:rPr>
          <w:rFonts w:ascii="Arial" w:hAnsi="Arial" w:cs="Arial"/>
          <w:spacing w:val="-2"/>
          <w:sz w:val="22"/>
          <w:szCs w:val="22"/>
          <w:lang w:val="mk-MK"/>
        </w:rPr>
        <w:t xml:space="preserve">Член </w:t>
      </w:r>
      <w:r w:rsidR="004E29DA" w:rsidRPr="00A44AE3">
        <w:rPr>
          <w:rFonts w:ascii="Arial" w:hAnsi="Arial" w:cs="Arial"/>
          <w:spacing w:val="-2"/>
          <w:sz w:val="22"/>
          <w:szCs w:val="22"/>
          <w:lang w:val="mk-MK"/>
        </w:rPr>
        <w:t>71</w:t>
      </w:r>
    </w:p>
    <w:p w:rsidR="00E44BD8" w:rsidRPr="00A44AE3" w:rsidRDefault="00E44BD8" w:rsidP="00C87FDA">
      <w:pPr>
        <w:widowControl w:val="0"/>
        <w:tabs>
          <w:tab w:val="left" w:pos="540"/>
          <w:tab w:val="left" w:pos="709"/>
        </w:tabs>
        <w:autoSpaceDE w:val="0"/>
        <w:autoSpaceDN w:val="0"/>
        <w:adjustRightInd w:val="0"/>
        <w:ind w:right="-11"/>
        <w:jc w:val="both"/>
        <w:rPr>
          <w:rFonts w:ascii="Arial" w:hAnsi="Arial" w:cs="Arial"/>
          <w:spacing w:val="-2"/>
          <w:sz w:val="22"/>
          <w:szCs w:val="22"/>
          <w:lang w:val="mk-MK"/>
        </w:rPr>
      </w:pPr>
      <w:r w:rsidRPr="00A44AE3">
        <w:rPr>
          <w:rFonts w:ascii="Arial" w:hAnsi="Arial" w:cs="Arial"/>
          <w:spacing w:val="-2"/>
          <w:sz w:val="22"/>
          <w:szCs w:val="22"/>
          <w:lang w:val="mk-MK"/>
        </w:rPr>
        <w:t>(1) Советот одлучува со најмалку осум гласови од вкупниот број членови на Советот  со право на глас за предлог одлуката за разрешување на судија или претседател на суд</w:t>
      </w:r>
      <w:r w:rsidR="0045110B" w:rsidRPr="00A44AE3">
        <w:rPr>
          <w:rFonts w:ascii="Arial" w:hAnsi="Arial" w:cs="Arial"/>
          <w:strike/>
          <w:spacing w:val="-2"/>
          <w:sz w:val="22"/>
          <w:szCs w:val="22"/>
          <w:lang w:val="mk-MK"/>
        </w:rPr>
        <w:t>.</w:t>
      </w:r>
    </w:p>
    <w:p w:rsidR="00E44BD8" w:rsidRPr="00A44AE3" w:rsidRDefault="00E44BD8" w:rsidP="00C87FDA">
      <w:pPr>
        <w:widowControl w:val="0"/>
        <w:tabs>
          <w:tab w:val="left" w:pos="540"/>
          <w:tab w:val="left" w:pos="709"/>
        </w:tabs>
        <w:autoSpaceDE w:val="0"/>
        <w:autoSpaceDN w:val="0"/>
        <w:adjustRightInd w:val="0"/>
        <w:ind w:right="-11"/>
        <w:jc w:val="both"/>
        <w:rPr>
          <w:rFonts w:ascii="Arial" w:hAnsi="Arial" w:cs="Arial"/>
          <w:spacing w:val="-2"/>
          <w:sz w:val="22"/>
          <w:szCs w:val="22"/>
          <w:lang w:val="mk-MK"/>
        </w:rPr>
      </w:pPr>
      <w:r w:rsidRPr="00A44AE3">
        <w:rPr>
          <w:rFonts w:ascii="Arial" w:hAnsi="Arial" w:cs="Arial"/>
          <w:spacing w:val="-2"/>
          <w:sz w:val="22"/>
          <w:szCs w:val="22"/>
          <w:lang w:val="mk-MK"/>
        </w:rPr>
        <w:t>(2) Со донесување на одлуката за разрешување, судијата или претседателот на суд времено се оддалечува од вршењето на судиската функција односно претседател на суд до правосилно окончување на постапката.</w:t>
      </w:r>
    </w:p>
    <w:p w:rsidR="00E44BD8" w:rsidRPr="00A44AE3" w:rsidRDefault="00E44BD8" w:rsidP="00C87FDA">
      <w:pPr>
        <w:widowControl w:val="0"/>
        <w:tabs>
          <w:tab w:val="left" w:pos="540"/>
          <w:tab w:val="left" w:pos="709"/>
        </w:tabs>
        <w:autoSpaceDE w:val="0"/>
        <w:autoSpaceDN w:val="0"/>
        <w:adjustRightInd w:val="0"/>
        <w:ind w:right="-11"/>
        <w:jc w:val="both"/>
        <w:rPr>
          <w:rFonts w:ascii="Arial" w:hAnsi="Arial" w:cs="Arial"/>
          <w:spacing w:val="-2"/>
          <w:sz w:val="22"/>
          <w:szCs w:val="22"/>
          <w:lang w:val="mk-MK"/>
        </w:rPr>
      </w:pPr>
      <w:r w:rsidRPr="00A44AE3">
        <w:rPr>
          <w:rFonts w:ascii="Arial" w:hAnsi="Arial" w:cs="Arial"/>
          <w:spacing w:val="-2"/>
          <w:sz w:val="22"/>
          <w:szCs w:val="22"/>
          <w:lang w:val="mk-MK"/>
        </w:rPr>
        <w:t xml:space="preserve">(3) Во случај кога Советот не донел одлука за разрешување на судија или претседател на суд, а утврдил дека постојат основи за одговорност, Советот спроведува гласање за изрекување на дисциплинска мерка, почнувајќи од потешката кон полесната, согласно одредбата од член </w:t>
      </w:r>
      <w:r w:rsidR="004E29DA" w:rsidRPr="00A44AE3">
        <w:rPr>
          <w:rFonts w:ascii="Arial" w:hAnsi="Arial" w:cs="Arial"/>
          <w:spacing w:val="-2"/>
          <w:sz w:val="22"/>
          <w:szCs w:val="22"/>
          <w:lang w:val="mk-MK"/>
        </w:rPr>
        <w:t>70</w:t>
      </w:r>
      <w:r w:rsidRPr="00A44AE3">
        <w:rPr>
          <w:rFonts w:ascii="Arial" w:hAnsi="Arial" w:cs="Arial"/>
          <w:spacing w:val="-2"/>
          <w:sz w:val="22"/>
          <w:szCs w:val="22"/>
          <w:lang w:val="mk-MK"/>
        </w:rPr>
        <w:t xml:space="preserve"> од овој закон.</w:t>
      </w:r>
    </w:p>
    <w:p w:rsidR="00E44BD8" w:rsidRPr="00A44AE3" w:rsidRDefault="00E44BD8" w:rsidP="00C87FDA">
      <w:pPr>
        <w:widowControl w:val="0"/>
        <w:tabs>
          <w:tab w:val="left" w:pos="540"/>
          <w:tab w:val="left" w:pos="709"/>
        </w:tabs>
        <w:autoSpaceDE w:val="0"/>
        <w:autoSpaceDN w:val="0"/>
        <w:adjustRightInd w:val="0"/>
        <w:ind w:left="284" w:right="-11"/>
        <w:jc w:val="both"/>
        <w:rPr>
          <w:rFonts w:ascii="Arial" w:hAnsi="Arial" w:cs="Arial"/>
          <w:spacing w:val="-2"/>
          <w:sz w:val="22"/>
          <w:szCs w:val="22"/>
          <w:lang w:val="mk-MK"/>
        </w:rPr>
      </w:pPr>
    </w:p>
    <w:p w:rsidR="00E44BD8" w:rsidRPr="00A44AE3" w:rsidRDefault="00E44BD8" w:rsidP="00C87FDA">
      <w:pPr>
        <w:widowControl w:val="0"/>
        <w:tabs>
          <w:tab w:val="left" w:pos="540"/>
          <w:tab w:val="left" w:pos="709"/>
        </w:tabs>
        <w:autoSpaceDE w:val="0"/>
        <w:autoSpaceDN w:val="0"/>
        <w:adjustRightInd w:val="0"/>
        <w:ind w:left="284" w:right="-11"/>
        <w:jc w:val="both"/>
        <w:rPr>
          <w:rFonts w:ascii="Arial" w:hAnsi="Arial" w:cs="Arial"/>
          <w:spacing w:val="-2"/>
          <w:sz w:val="22"/>
          <w:szCs w:val="22"/>
          <w:lang w:val="mk-MK"/>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Враќање на списи</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72</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Ако Советот во текот на расправата по предлог-одлуката оцени </w:t>
      </w:r>
      <w:r w:rsidR="00E44BD8" w:rsidRPr="00A44AE3">
        <w:rPr>
          <w:rFonts w:ascii="Arial" w:hAnsi="Arial" w:cs="Arial"/>
          <w:spacing w:val="-2"/>
          <w:sz w:val="22"/>
          <w:szCs w:val="22"/>
          <w:lang w:val="mk-MK"/>
        </w:rPr>
        <w:t xml:space="preserve">со мнозинство гласови од вкупниот број членови </w:t>
      </w:r>
      <w:r w:rsidR="0077277B" w:rsidRPr="00A44AE3">
        <w:rPr>
          <w:rFonts w:ascii="Arial" w:hAnsi="Arial" w:cs="Arial"/>
          <w:spacing w:val="-2"/>
          <w:sz w:val="22"/>
          <w:szCs w:val="22"/>
          <w:lang w:val="mk-MK"/>
        </w:rPr>
        <w:t xml:space="preserve">на Советот </w:t>
      </w:r>
      <w:r w:rsidR="00E44BD8" w:rsidRPr="00A44AE3">
        <w:rPr>
          <w:rFonts w:ascii="Arial" w:hAnsi="Arial" w:cs="Arial"/>
          <w:spacing w:val="-2"/>
          <w:sz w:val="22"/>
          <w:szCs w:val="22"/>
          <w:lang w:val="mk-MK"/>
        </w:rPr>
        <w:t>со право на глас</w:t>
      </w:r>
      <w:r w:rsidR="00E44BD8" w:rsidRPr="00A44AE3">
        <w:rPr>
          <w:rFonts w:ascii="Arial" w:hAnsi="Arial" w:cs="Arial"/>
          <w:sz w:val="22"/>
          <w:szCs w:val="22"/>
        </w:rPr>
        <w:t xml:space="preserve"> </w:t>
      </w:r>
      <w:r w:rsidRPr="00A44AE3">
        <w:rPr>
          <w:rFonts w:ascii="Arial" w:hAnsi="Arial" w:cs="Arial"/>
          <w:sz w:val="22"/>
          <w:szCs w:val="22"/>
        </w:rPr>
        <w:t>дека е потребна доработка на предметот, може списите по предметот да ги врати на Комисијата на доработка</w:t>
      </w:r>
      <w:r w:rsidR="00E44BD8" w:rsidRPr="00A44AE3">
        <w:rPr>
          <w:rFonts w:ascii="Arial" w:hAnsi="Arial" w:cs="Arial"/>
          <w:spacing w:val="-2"/>
          <w:sz w:val="22"/>
          <w:szCs w:val="22"/>
          <w:lang w:val="mk-MK"/>
        </w:rPr>
        <w:t xml:space="preserve"> најмногу еднаш</w:t>
      </w:r>
      <w:r w:rsidRPr="00A44AE3">
        <w:rPr>
          <w:rFonts w:ascii="Arial" w:hAnsi="Arial" w:cs="Arial"/>
          <w:sz w:val="22"/>
          <w:szCs w:val="22"/>
        </w:rPr>
        <w:t>, со напатствија и насоки која е должна извештајот по предметот со сите дополнително спроведени дејствија да ги достави до Советот во рок од 15 дена од денот на доставувањето.</w:t>
      </w:r>
    </w:p>
    <w:p w:rsidR="00E44BD8" w:rsidRPr="00A44AE3" w:rsidRDefault="00E44BD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Доставување на одлука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73</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Одлуката од членот 6</w:t>
      </w:r>
      <w:r w:rsidR="004E29DA" w:rsidRPr="00A44AE3">
        <w:rPr>
          <w:rFonts w:ascii="Arial" w:hAnsi="Arial" w:cs="Arial"/>
          <w:sz w:val="22"/>
          <w:szCs w:val="22"/>
        </w:rPr>
        <w:t>9</w:t>
      </w:r>
      <w:r w:rsidRPr="00A44AE3">
        <w:rPr>
          <w:rFonts w:ascii="Arial" w:hAnsi="Arial" w:cs="Arial"/>
          <w:sz w:val="22"/>
          <w:szCs w:val="22"/>
        </w:rPr>
        <w:t xml:space="preserve"> од овој</w:t>
      </w:r>
      <w:r w:rsidR="00E44BD8" w:rsidRPr="00A44AE3">
        <w:rPr>
          <w:rFonts w:ascii="Arial" w:hAnsi="Arial" w:cs="Arial"/>
          <w:sz w:val="22"/>
          <w:szCs w:val="22"/>
        </w:rPr>
        <w:t xml:space="preserve"> закон се изготвува во рок од 10</w:t>
      </w:r>
      <w:r w:rsidRPr="00A44AE3">
        <w:rPr>
          <w:rFonts w:ascii="Arial" w:hAnsi="Arial" w:cs="Arial"/>
          <w:sz w:val="22"/>
          <w:szCs w:val="22"/>
        </w:rPr>
        <w:t xml:space="preserve"> дена од денот на донесувањето и задолжително содржи вовед, изрека, образложение и правна поука.</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Примерок од одлуката се доставува на судијата, односно претседателот на судот, подносителот на барањето и претседателот на судот во кој судијата ја врши функцијата, односно претседателот на непосредно повисокиот суд.</w:t>
      </w:r>
      <w:proofErr w:type="gramEnd"/>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 xml:space="preserve">Доставата се врши согласно со членот </w:t>
      </w:r>
      <w:r w:rsidR="004E29DA" w:rsidRPr="00A44AE3">
        <w:rPr>
          <w:rFonts w:ascii="Arial" w:hAnsi="Arial" w:cs="Arial"/>
          <w:sz w:val="22"/>
          <w:szCs w:val="22"/>
        </w:rPr>
        <w:t>65</w:t>
      </w:r>
      <w:r w:rsidRPr="00A44AE3">
        <w:rPr>
          <w:rFonts w:ascii="Arial" w:hAnsi="Arial" w:cs="Arial"/>
          <w:sz w:val="22"/>
          <w:szCs w:val="22"/>
        </w:rPr>
        <w:t xml:space="preserve"> од овој закон.</w:t>
      </w:r>
      <w:proofErr w:type="gramEnd"/>
    </w:p>
    <w:p w:rsidR="00E44BD8" w:rsidRPr="00A44AE3" w:rsidRDefault="00E44BD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Право на жалба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74</w:t>
      </w:r>
    </w:p>
    <w:p w:rsidR="00E44BD8" w:rsidRPr="00A44AE3" w:rsidRDefault="00E44BD8" w:rsidP="00C87FDA">
      <w:pPr>
        <w:widowControl w:val="0"/>
        <w:tabs>
          <w:tab w:val="left" w:pos="284"/>
          <w:tab w:val="left" w:pos="709"/>
          <w:tab w:val="left" w:pos="851"/>
        </w:tabs>
        <w:autoSpaceDE w:val="0"/>
        <w:autoSpaceDN w:val="0"/>
        <w:adjustRightInd w:val="0"/>
        <w:ind w:right="131"/>
        <w:jc w:val="both"/>
        <w:rPr>
          <w:rFonts w:ascii="Arial" w:hAnsi="Arial" w:cs="Arial"/>
          <w:spacing w:val="-2"/>
          <w:sz w:val="22"/>
          <w:szCs w:val="22"/>
          <w:lang w:val="mk-MK"/>
        </w:rPr>
      </w:pPr>
      <w:r w:rsidRPr="00A44AE3">
        <w:rPr>
          <w:rFonts w:ascii="Arial" w:hAnsi="Arial" w:cs="Arial"/>
          <w:spacing w:val="-2"/>
          <w:sz w:val="22"/>
          <w:szCs w:val="22"/>
          <w:lang w:val="mk-MK"/>
        </w:rPr>
        <w:t xml:space="preserve">(1) Право на жалба до Советот за одлучување по жалба при Врховниот суд на Република Македонија (во натамошниот текст: Советот за жалба) против одлуката на Советот, има само судијата </w:t>
      </w:r>
      <w:r w:rsidR="00A27393" w:rsidRPr="00A44AE3">
        <w:rPr>
          <w:rFonts w:ascii="Arial" w:hAnsi="Arial" w:cs="Arial"/>
          <w:spacing w:val="-2"/>
          <w:sz w:val="22"/>
          <w:szCs w:val="22"/>
          <w:lang w:val="mk-MK"/>
        </w:rPr>
        <w:t xml:space="preserve">односно </w:t>
      </w:r>
      <w:r w:rsidRPr="00A44AE3">
        <w:rPr>
          <w:rFonts w:ascii="Arial" w:hAnsi="Arial" w:cs="Arial"/>
          <w:spacing w:val="-2"/>
          <w:sz w:val="22"/>
          <w:szCs w:val="22"/>
          <w:lang w:val="mk-MK"/>
        </w:rPr>
        <w:t>претседателот на судот</w:t>
      </w:r>
      <w:r w:rsidR="00A27393" w:rsidRPr="00A44AE3">
        <w:rPr>
          <w:rFonts w:ascii="Arial" w:hAnsi="Arial" w:cs="Arial"/>
          <w:spacing w:val="-2"/>
          <w:sz w:val="22"/>
          <w:szCs w:val="22"/>
          <w:lang w:val="mk-MK"/>
        </w:rPr>
        <w:t xml:space="preserve"> за кого е поведена постапката за утврдување на одговорност</w:t>
      </w:r>
      <w:r w:rsidRPr="00A44AE3">
        <w:rPr>
          <w:rFonts w:ascii="Arial" w:hAnsi="Arial" w:cs="Arial"/>
          <w:spacing w:val="-2"/>
          <w:sz w:val="22"/>
          <w:szCs w:val="22"/>
          <w:lang w:val="mk-MK"/>
        </w:rPr>
        <w:t>, во рок од осум дена од денот на приемот на одлуката .</w:t>
      </w:r>
    </w:p>
    <w:p w:rsidR="00E44BD8" w:rsidRPr="00A44AE3" w:rsidRDefault="00E44BD8" w:rsidP="00C87FDA">
      <w:pPr>
        <w:widowControl w:val="0"/>
        <w:tabs>
          <w:tab w:val="left" w:pos="284"/>
          <w:tab w:val="left" w:pos="567"/>
          <w:tab w:val="left" w:pos="709"/>
          <w:tab w:val="left" w:pos="851"/>
        </w:tabs>
        <w:autoSpaceDE w:val="0"/>
        <w:autoSpaceDN w:val="0"/>
        <w:adjustRightInd w:val="0"/>
        <w:ind w:right="131"/>
        <w:jc w:val="both"/>
        <w:rPr>
          <w:rFonts w:ascii="Arial" w:hAnsi="Arial" w:cs="Arial"/>
          <w:spacing w:val="-2"/>
          <w:sz w:val="22"/>
          <w:szCs w:val="22"/>
          <w:lang w:val="mk-MK"/>
        </w:rPr>
      </w:pPr>
      <w:r w:rsidRPr="00A44AE3">
        <w:rPr>
          <w:rFonts w:ascii="Arial" w:hAnsi="Arial" w:cs="Arial"/>
          <w:spacing w:val="-2"/>
          <w:sz w:val="22"/>
          <w:szCs w:val="22"/>
          <w:lang w:val="mk-MK"/>
        </w:rPr>
        <w:t xml:space="preserve">(2) Советот за жалба  е составен од девет члена, од кои тројца судии на Врховниот суд на Република Македонија, по еден судија од апелационите судови и двајца судии од судот од кој е судијата против кој е водена постапката. Членовите се бираат јавно по систем на ждрепка на општа седница на Врховен суд на Република Македонија, односно седница на сите судии на односниот суд, најдоцна во рок од 10 дена од денот на приемот на жалбата .   </w:t>
      </w:r>
    </w:p>
    <w:p w:rsidR="00E44BD8" w:rsidRPr="00A44AE3" w:rsidRDefault="00E44BD8" w:rsidP="00C87FDA">
      <w:pPr>
        <w:tabs>
          <w:tab w:val="left" w:pos="284"/>
          <w:tab w:val="left" w:pos="567"/>
          <w:tab w:val="left" w:pos="709"/>
        </w:tabs>
        <w:ind w:right="131"/>
        <w:jc w:val="both"/>
        <w:rPr>
          <w:rFonts w:ascii="Arial" w:eastAsia="Calibri" w:hAnsi="Arial" w:cs="Arial"/>
          <w:spacing w:val="-2"/>
          <w:sz w:val="22"/>
          <w:szCs w:val="22"/>
          <w:lang w:val="mk-MK"/>
        </w:rPr>
      </w:pPr>
      <w:r w:rsidRPr="00A44AE3">
        <w:rPr>
          <w:rFonts w:ascii="Arial" w:eastAsia="Calibri" w:hAnsi="Arial" w:cs="Arial"/>
          <w:spacing w:val="-2"/>
          <w:sz w:val="22"/>
          <w:szCs w:val="22"/>
          <w:lang w:val="mk-MK"/>
        </w:rPr>
        <w:t>(3) Советот за жалба најдоцна во рок од 30 дена од неговото формирање одлучува по жалбата на начин што може да го потврди или укине решението на Советот, ценејќи ја законитоста на постапката.</w:t>
      </w:r>
    </w:p>
    <w:p w:rsidR="00E44BD8" w:rsidRPr="00A44AE3" w:rsidRDefault="00E44BD8" w:rsidP="00C87FDA">
      <w:pPr>
        <w:widowControl w:val="0"/>
        <w:tabs>
          <w:tab w:val="left" w:pos="284"/>
          <w:tab w:val="left" w:pos="567"/>
          <w:tab w:val="left" w:pos="709"/>
        </w:tabs>
        <w:autoSpaceDE w:val="0"/>
        <w:autoSpaceDN w:val="0"/>
        <w:adjustRightInd w:val="0"/>
        <w:ind w:right="131"/>
        <w:jc w:val="both"/>
        <w:rPr>
          <w:rFonts w:ascii="Arial" w:hAnsi="Arial" w:cs="Arial"/>
          <w:spacing w:val="-2"/>
          <w:sz w:val="22"/>
          <w:szCs w:val="22"/>
          <w:lang w:val="mk-MK"/>
        </w:rPr>
      </w:pPr>
      <w:r w:rsidRPr="00A44AE3">
        <w:rPr>
          <w:rFonts w:ascii="Arial" w:hAnsi="Arial" w:cs="Arial"/>
          <w:spacing w:val="-2"/>
          <w:sz w:val="22"/>
          <w:szCs w:val="22"/>
          <w:lang w:val="mk-MK"/>
        </w:rPr>
        <w:t xml:space="preserve">(4) Доколку Советот за жалба  го укине решението, Советот ќе ја повтори постапка  во делот на сторената повреда и ќе донес конечна одлука и истата јавно ќе ја објави на својата веб-страница.     </w:t>
      </w:r>
    </w:p>
    <w:p w:rsidR="00E44BD8" w:rsidRPr="00A44AE3" w:rsidRDefault="00E44BD8" w:rsidP="00C87FDA">
      <w:pPr>
        <w:widowControl w:val="0"/>
        <w:tabs>
          <w:tab w:val="left" w:pos="284"/>
          <w:tab w:val="left" w:pos="567"/>
          <w:tab w:val="left" w:pos="709"/>
        </w:tabs>
        <w:autoSpaceDE w:val="0"/>
        <w:autoSpaceDN w:val="0"/>
        <w:adjustRightInd w:val="0"/>
        <w:ind w:right="131"/>
        <w:jc w:val="both"/>
        <w:rPr>
          <w:rFonts w:ascii="Arial" w:hAnsi="Arial" w:cs="Arial"/>
          <w:spacing w:val="-2"/>
          <w:sz w:val="22"/>
          <w:szCs w:val="22"/>
        </w:rPr>
      </w:pPr>
      <w:r w:rsidRPr="00A44AE3">
        <w:rPr>
          <w:rFonts w:ascii="Arial" w:hAnsi="Arial" w:cs="Arial"/>
          <w:spacing w:val="-2"/>
          <w:sz w:val="22"/>
          <w:szCs w:val="22"/>
          <w:lang w:val="mk-MK"/>
        </w:rPr>
        <w:t xml:space="preserve">(5) Претседателот на Врховниот суд на Република Македонија и судија/претседател на суд учесник во постапата пред Советот не може да биде член на Советот за жалба од ставот </w:t>
      </w:r>
      <w:r w:rsidR="006279E2" w:rsidRPr="00A44AE3">
        <w:rPr>
          <w:rFonts w:ascii="Arial" w:hAnsi="Arial" w:cs="Arial"/>
          <w:spacing w:val="-2"/>
          <w:sz w:val="22"/>
          <w:szCs w:val="22"/>
          <w:lang w:val="mk-MK"/>
        </w:rPr>
        <w:t>(</w:t>
      </w:r>
      <w:r w:rsidRPr="00A44AE3">
        <w:rPr>
          <w:rFonts w:ascii="Arial" w:hAnsi="Arial" w:cs="Arial"/>
          <w:spacing w:val="-2"/>
          <w:sz w:val="22"/>
          <w:szCs w:val="22"/>
          <w:lang w:val="mk-MK"/>
        </w:rPr>
        <w:t>2</w:t>
      </w:r>
      <w:r w:rsidR="006279E2" w:rsidRPr="00A44AE3">
        <w:rPr>
          <w:rFonts w:ascii="Arial" w:hAnsi="Arial" w:cs="Arial"/>
          <w:spacing w:val="-2"/>
          <w:sz w:val="22"/>
          <w:szCs w:val="22"/>
          <w:lang w:val="mk-MK"/>
        </w:rPr>
        <w:t>)</w:t>
      </w:r>
      <w:r w:rsidRPr="00A44AE3">
        <w:rPr>
          <w:rFonts w:ascii="Arial" w:hAnsi="Arial" w:cs="Arial"/>
          <w:spacing w:val="-2"/>
          <w:sz w:val="22"/>
          <w:szCs w:val="22"/>
          <w:lang w:val="mk-MK"/>
        </w:rPr>
        <w:t xml:space="preserve"> на овој член.</w:t>
      </w:r>
    </w:p>
    <w:p w:rsidR="00E44BD8" w:rsidRPr="00A44AE3" w:rsidRDefault="00E44BD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Повторување на постапка по повод конечна пресуда на Европскиот суд за човекови права во Стразбур</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75</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Кога Европскиот суд за човекови права ќе утврди повреда на човеково право или основните слободи предвидени со Европската конвенција за заштита на основните човековите права и основни слободи и Дополнителните протоколи на Конвенцијата, кои Република Македонија ги ратификувала во согласност со Уставот на Република Македонија, во постапка пред Советот и Врховниот суд на Република Македонија судијата или претседателот на судот чие право е повредено во постапките, може во рок од 30 дена</w:t>
      </w:r>
      <w:r w:rsidRPr="00A44AE3">
        <w:rPr>
          <w:rFonts w:ascii="Arial" w:hAnsi="Arial" w:cs="Arial"/>
          <w:sz w:val="22"/>
          <w:szCs w:val="22"/>
        </w:rPr>
        <w:t>,</w:t>
      </w:r>
      <w:r w:rsidR="001536BB" w:rsidRPr="00A44AE3">
        <w:rPr>
          <w:rFonts w:ascii="Arial" w:hAnsi="Arial" w:cs="Arial"/>
          <w:sz w:val="22"/>
          <w:szCs w:val="22"/>
        </w:rPr>
        <w:t xml:space="preserve"> но најдоцна во рок од три години од конечноста на пресудата на Европскиот суд за човекови права да поднесе барање до Советот за повторување на постапката.</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За поднесеното барање Советот ја известува Меѓуресорската комисија за извршување на одлуките на Европскиот суд за човекови права, согласно со Законот за извршување на одлуките на Европскиот суд за човекови права.</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 xml:space="preserve">Советот е должен во повторената постапка да ги почитува правните ставови изразени во конечната пресуда на Европскиот суд за човекови права со која е </w:t>
      </w:r>
      <w:r w:rsidR="001536BB" w:rsidRPr="00A44AE3">
        <w:rPr>
          <w:rFonts w:ascii="Arial" w:hAnsi="Arial" w:cs="Arial"/>
          <w:sz w:val="22"/>
          <w:szCs w:val="22"/>
        </w:rPr>
        <w:lastRenderedPageBreak/>
        <w:t>утврдена повредата на човековите права и основни слободи.</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Советот согласно со член 25 од Законот за извршување на одлуките на Европскиот суд за човекови права може да ја повтори постапката за отстранување на повредата и последиците кои настанале од повредата.</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r w:rsidR="001536BB" w:rsidRPr="00A44AE3">
        <w:rPr>
          <w:rFonts w:ascii="Arial" w:hAnsi="Arial" w:cs="Arial"/>
          <w:sz w:val="22"/>
          <w:szCs w:val="22"/>
        </w:rPr>
        <w:t>Советот од своите редови во рок од 15 дена формира Комисија од претседател и два члена за постапување по поднесеното барање за повторување на постапката во која не можат да бидат членовите на Советот кои се членови на Меѓуресорската комисија за извршување на одлуките на Европскиот суд за човекови права.</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r w:rsidR="001536BB" w:rsidRPr="00A44AE3">
        <w:rPr>
          <w:rFonts w:ascii="Arial" w:hAnsi="Arial" w:cs="Arial"/>
          <w:sz w:val="22"/>
          <w:szCs w:val="22"/>
        </w:rPr>
        <w:t>Комисијата цени дали поднесеното барање е навремено, целосно и дозволено.</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(7) </w:t>
      </w:r>
      <w:r w:rsidR="001536BB" w:rsidRPr="00A44AE3">
        <w:rPr>
          <w:rFonts w:ascii="Arial" w:hAnsi="Arial" w:cs="Arial"/>
          <w:sz w:val="22"/>
          <w:szCs w:val="22"/>
        </w:rPr>
        <w:t>Доколку барањето е нецелосно, ненавремено или недозволено, Комисијата ќе му предложи на Советот да го отфрли.</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(8) </w:t>
      </w:r>
      <w:r w:rsidR="001536BB" w:rsidRPr="00A44AE3">
        <w:rPr>
          <w:rFonts w:ascii="Arial" w:hAnsi="Arial" w:cs="Arial"/>
          <w:sz w:val="22"/>
          <w:szCs w:val="22"/>
        </w:rPr>
        <w:t>Доколку Комисијата утврди дека барањето е навремено, целосно и дозволено Комисијата предметот го доставува на натамошно постапување до Советот кој предметот најдоцна во рок од три дена го доставува на надлежно постапување до Советот за жалба при Врховниот суд на Република Македонија.</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(9) </w:t>
      </w:r>
      <w:r w:rsidR="001536BB" w:rsidRPr="00A44AE3">
        <w:rPr>
          <w:rFonts w:ascii="Arial" w:hAnsi="Arial" w:cs="Arial"/>
          <w:sz w:val="22"/>
          <w:szCs w:val="22"/>
        </w:rPr>
        <w:t>Советот за жалба е должен во рок од 15 дена од приемот на предметот да постапи и да ја укине својата одлуката и одлуката на Советот, водејќи се од правните ставови изразени во конечната пресуда на Европскиот суд за човекови права со која е утврдена повредата и предметот веднаш, a најдоцна во рок од три дена, да го врати на Советот на повторно постапување.</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(10) </w:t>
      </w:r>
      <w:r w:rsidR="001536BB" w:rsidRPr="00A44AE3">
        <w:rPr>
          <w:rFonts w:ascii="Arial" w:hAnsi="Arial" w:cs="Arial"/>
          <w:sz w:val="22"/>
          <w:szCs w:val="22"/>
        </w:rPr>
        <w:t>Повторената постапка во делот на утврдената повреда се води согласно одредбите од овој закон за утврдување на одговорност на судија или претседател на суд, во која можат да бидат предлагани и изведувани нови докази.</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(11) </w:t>
      </w:r>
      <w:r w:rsidR="001536BB" w:rsidRPr="00A44AE3">
        <w:rPr>
          <w:rFonts w:ascii="Arial" w:hAnsi="Arial" w:cs="Arial"/>
          <w:sz w:val="22"/>
          <w:szCs w:val="22"/>
        </w:rPr>
        <w:t>Против одлуката донесена во повторената постапка, незадоволната странка има право на жалба до Советот за жалби во рок од 15 дена од приемот на одлуката.</w:t>
      </w:r>
    </w:p>
    <w:p w:rsidR="00E44BD8" w:rsidRPr="00A44AE3" w:rsidRDefault="00E44BD8" w:rsidP="00C87FDA">
      <w:pPr>
        <w:widowControl w:val="0"/>
        <w:autoSpaceDE w:val="0"/>
        <w:autoSpaceDN w:val="0"/>
        <w:adjustRightInd w:val="0"/>
        <w:jc w:val="both"/>
        <w:rPr>
          <w:rFonts w:ascii="Arial" w:hAnsi="Arial" w:cs="Arial"/>
          <w:bCs/>
          <w:sz w:val="22"/>
          <w:szCs w:val="22"/>
        </w:rPr>
      </w:pPr>
    </w:p>
    <w:p w:rsidR="00E44BD8" w:rsidRPr="00A44AE3" w:rsidRDefault="00E44BD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76</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Во текот на постапката пред Советот, судија или претседателот на судот против кој се води постапка има право на фер судење согласно гаранциите утврдени во членот 6 од Европската конвенција за заштина на човековите слободи и права.</w:t>
      </w:r>
      <w:proofErr w:type="gramEnd"/>
    </w:p>
    <w:p w:rsidR="00E44BD8" w:rsidRPr="00A44AE3" w:rsidRDefault="00E44BD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Критериуми и постапка за следење и оценување на работата на судијата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77</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Следењето на работата на судијата и претседателот на суд се врши преку редовно и вонредно оценување.</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Судијата се оценува според вкупните резултати од постигнатата успешност во работењето преку утврдените квалитативни и квантитативни критериуми согласно одредбите од овој закон.</w:t>
      </w:r>
    </w:p>
    <w:p w:rsidR="00E44BD8" w:rsidRPr="00A44AE3" w:rsidRDefault="00E44BD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Цел на следење и оценување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78</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Целта на следењето и оценувањето на работата на судијата е афирмација на судството како независна и самостојна власт, јакнење на личната мотивација на судиите, обезбедување на натамошен професионален развој на судиите врз основа на нивните лични и професионални способности без какво било влијание, како и зајакнување на независноста и непристрасноста на судиите при вршењето на судиската функција.</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Следењето и оценувањето на работата на судијата се остварува без да се </w:t>
      </w:r>
      <w:r w:rsidR="001536BB" w:rsidRPr="00A44AE3">
        <w:rPr>
          <w:rFonts w:ascii="Arial" w:hAnsi="Arial" w:cs="Arial"/>
          <w:sz w:val="22"/>
          <w:szCs w:val="22"/>
        </w:rPr>
        <w:lastRenderedPageBreak/>
        <w:t>наруши независноста и самостојноста на судијата во вршењето на судиската функција.</w:t>
      </w:r>
    </w:p>
    <w:p w:rsidR="00E44BD8" w:rsidRPr="00A44AE3" w:rsidRDefault="00E44BD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Редовно и вонредно оценување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79</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Редовното оценување на судијата и претседателот на суд се врши еднаш на </w:t>
      </w:r>
      <w:r w:rsidRPr="00A44AE3">
        <w:rPr>
          <w:rFonts w:ascii="Arial" w:hAnsi="Arial" w:cs="Arial"/>
          <w:sz w:val="22"/>
          <w:szCs w:val="22"/>
        </w:rPr>
        <w:t xml:space="preserve">четири </w:t>
      </w:r>
      <w:r w:rsidR="001536BB" w:rsidRPr="00A44AE3">
        <w:rPr>
          <w:rFonts w:ascii="Arial" w:hAnsi="Arial" w:cs="Arial"/>
          <w:sz w:val="22"/>
          <w:szCs w:val="22"/>
        </w:rPr>
        <w:t xml:space="preserve">години, заклучно со крајот на јуни во тековната година, за работата на судот, судиите и претседателот на судот во претходните </w:t>
      </w:r>
      <w:r w:rsidR="002676CC" w:rsidRPr="00A44AE3">
        <w:rPr>
          <w:rFonts w:ascii="Arial" w:hAnsi="Arial" w:cs="Arial"/>
          <w:sz w:val="22"/>
          <w:szCs w:val="22"/>
          <w:lang w:val="mk-MK"/>
        </w:rPr>
        <w:t>четири</w:t>
      </w:r>
      <w:r w:rsidR="002676CC" w:rsidRPr="00A44AE3">
        <w:rPr>
          <w:rFonts w:ascii="Arial" w:hAnsi="Arial" w:cs="Arial"/>
          <w:sz w:val="22"/>
          <w:szCs w:val="22"/>
        </w:rPr>
        <w:t xml:space="preserve"> </w:t>
      </w:r>
      <w:r w:rsidR="001536BB" w:rsidRPr="00A44AE3">
        <w:rPr>
          <w:rFonts w:ascii="Arial" w:hAnsi="Arial" w:cs="Arial"/>
          <w:sz w:val="22"/>
          <w:szCs w:val="22"/>
        </w:rPr>
        <w:t>години.</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Вонредното оценување на работењето на судијата и претседателот на суд се врши во случај кога судијата конкурира за избор на судија во повисок суд, за избор на претседател на суд</w:t>
      </w:r>
      <w:r w:rsidR="00710BB0" w:rsidRPr="00A44AE3">
        <w:rPr>
          <w:rFonts w:ascii="Arial" w:hAnsi="Arial" w:cs="Arial"/>
          <w:sz w:val="22"/>
          <w:szCs w:val="22"/>
          <w:lang w:val="mk-MK"/>
        </w:rPr>
        <w:t xml:space="preserve"> или за член на Советот</w:t>
      </w:r>
      <w:r w:rsidR="001536BB" w:rsidRPr="00A44AE3">
        <w:rPr>
          <w:rFonts w:ascii="Arial" w:hAnsi="Arial" w:cs="Arial"/>
          <w:sz w:val="22"/>
          <w:szCs w:val="22"/>
        </w:rPr>
        <w:t>.</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Ако судијата или претседателот на судот конкурираат за судија на повисок суд или за претседател на суд, во тековната година за претходната година за која се веќе оценети преку редовното оценување, во тој случај не се врши нивно вонредно оценување.</w:t>
      </w:r>
    </w:p>
    <w:p w:rsidR="00E44BD8" w:rsidRPr="00A44AE3" w:rsidRDefault="00E44BD8"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Методи на следење и оценување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80</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Оценувањето на работата на судијата се врши врз основа на вкупните резултати на судијата преку квантитативно и квалитативно оценување на работата на судијата, непосредното следење, дополнителните и посебните критериуми во врска со вршењето на судиската функција.</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Советот ја утврдува формата и содржината на Образец во кој се содржани податоци и информации за работата на судијата и за работата на претседателот на судот, согласно со критериумите утврдени со овој закон, во кој се внесуваат податоците за работењето на судијата и претседателот на судот што се пополнува еднаш месечно.</w:t>
      </w:r>
    </w:p>
    <w:p w:rsidR="001536BB" w:rsidRPr="00A44AE3" w:rsidRDefault="00E44BD8"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 xml:space="preserve">Составен дел на Образецот од ставот </w:t>
      </w:r>
      <w:r w:rsidR="002676CC" w:rsidRPr="00A44AE3">
        <w:rPr>
          <w:rFonts w:ascii="Arial" w:hAnsi="Arial" w:cs="Arial"/>
          <w:sz w:val="22"/>
          <w:szCs w:val="22"/>
          <w:lang w:val="mk-MK"/>
        </w:rPr>
        <w:t>(</w:t>
      </w:r>
      <w:r w:rsidR="001536BB" w:rsidRPr="00A44AE3">
        <w:rPr>
          <w:rFonts w:ascii="Arial" w:hAnsi="Arial" w:cs="Arial"/>
          <w:sz w:val="22"/>
          <w:szCs w:val="22"/>
        </w:rPr>
        <w:t>2</w:t>
      </w:r>
      <w:r w:rsidR="002676CC" w:rsidRPr="00A44AE3">
        <w:rPr>
          <w:rFonts w:ascii="Arial" w:hAnsi="Arial" w:cs="Arial"/>
          <w:sz w:val="22"/>
          <w:szCs w:val="22"/>
          <w:lang w:val="mk-MK"/>
        </w:rPr>
        <w:t>)</w:t>
      </w:r>
      <w:r w:rsidR="001536BB" w:rsidRPr="00A44AE3">
        <w:rPr>
          <w:rFonts w:ascii="Arial" w:hAnsi="Arial" w:cs="Arial"/>
          <w:sz w:val="22"/>
          <w:szCs w:val="22"/>
        </w:rPr>
        <w:t xml:space="preserve"> на овој член е упатството за начинот на пополнувањето на образецот изготвено од страна на Советот.</w:t>
      </w:r>
    </w:p>
    <w:p w:rsidR="00E44BD8" w:rsidRPr="00A44AE3" w:rsidRDefault="00E44BD8" w:rsidP="00C87FDA">
      <w:pPr>
        <w:widowControl w:val="0"/>
        <w:autoSpaceDE w:val="0"/>
        <w:autoSpaceDN w:val="0"/>
        <w:adjustRightInd w:val="0"/>
        <w:jc w:val="both"/>
        <w:rPr>
          <w:rFonts w:ascii="Arial" w:hAnsi="Arial" w:cs="Arial"/>
          <w:bCs/>
          <w:sz w:val="22"/>
          <w:szCs w:val="22"/>
        </w:rPr>
      </w:pPr>
    </w:p>
    <w:p w:rsidR="00E44BD8" w:rsidRPr="00A44AE3" w:rsidRDefault="00E44BD8" w:rsidP="00C87FDA">
      <w:pPr>
        <w:ind w:left="360" w:right="360"/>
        <w:jc w:val="center"/>
        <w:rPr>
          <w:rFonts w:ascii="Arial" w:hAnsi="Arial" w:cs="Arial"/>
          <w:w w:val="104"/>
          <w:sz w:val="22"/>
          <w:szCs w:val="22"/>
          <w:lang w:val="mk-MK"/>
        </w:rPr>
      </w:pPr>
      <w:r w:rsidRPr="00A44AE3">
        <w:rPr>
          <w:rFonts w:ascii="Arial" w:hAnsi="Arial" w:cs="Arial"/>
          <w:w w:val="104"/>
          <w:sz w:val="22"/>
          <w:szCs w:val="22"/>
          <w:lang w:val="mk-MK"/>
        </w:rPr>
        <w:t xml:space="preserve"> </w:t>
      </w:r>
      <w:bookmarkStart w:id="12" w:name="_Hlk529261773"/>
      <w:r w:rsidRPr="00A44AE3">
        <w:rPr>
          <w:rFonts w:ascii="Arial" w:hAnsi="Arial" w:cs="Arial"/>
          <w:w w:val="104"/>
          <w:sz w:val="22"/>
          <w:szCs w:val="22"/>
          <w:lang w:val="mk-MK"/>
        </w:rPr>
        <w:t>Елементи за пресметување на оцената</w:t>
      </w:r>
    </w:p>
    <w:p w:rsidR="00E44BD8" w:rsidRPr="00A44AE3" w:rsidRDefault="00E44BD8" w:rsidP="00C87FDA">
      <w:pPr>
        <w:ind w:left="360" w:right="360"/>
        <w:jc w:val="center"/>
        <w:rPr>
          <w:rFonts w:ascii="Arial" w:hAnsi="Arial" w:cs="Arial"/>
          <w:w w:val="104"/>
          <w:sz w:val="22"/>
          <w:szCs w:val="22"/>
          <w:lang w:val="mk-MK"/>
        </w:rPr>
      </w:pPr>
      <w:r w:rsidRPr="00A44AE3">
        <w:rPr>
          <w:rFonts w:ascii="Arial" w:hAnsi="Arial" w:cs="Arial"/>
          <w:w w:val="104"/>
          <w:sz w:val="22"/>
          <w:szCs w:val="22"/>
          <w:lang w:val="mk-MK"/>
        </w:rPr>
        <w:t xml:space="preserve">Член </w:t>
      </w:r>
      <w:r w:rsidR="004E29DA" w:rsidRPr="00A44AE3">
        <w:rPr>
          <w:rFonts w:ascii="Arial" w:hAnsi="Arial" w:cs="Arial"/>
          <w:w w:val="104"/>
          <w:sz w:val="22"/>
          <w:szCs w:val="22"/>
          <w:lang w:val="mk-MK"/>
        </w:rPr>
        <w:t>81</w:t>
      </w:r>
    </w:p>
    <w:p w:rsidR="00E44BD8" w:rsidRPr="00A44AE3" w:rsidRDefault="00E44BD8" w:rsidP="00C87FDA">
      <w:pPr>
        <w:widowControl w:val="0"/>
        <w:tabs>
          <w:tab w:val="left" w:pos="284"/>
        </w:tabs>
        <w:autoSpaceDE w:val="0"/>
        <w:autoSpaceDN w:val="0"/>
        <w:adjustRightInd w:val="0"/>
        <w:ind w:right="131"/>
        <w:jc w:val="both"/>
        <w:rPr>
          <w:rFonts w:ascii="Arial" w:hAnsi="Arial" w:cs="Arial"/>
          <w:w w:val="104"/>
          <w:sz w:val="22"/>
          <w:szCs w:val="22"/>
          <w:lang w:val="mk-MK"/>
        </w:rPr>
      </w:pPr>
      <w:r w:rsidRPr="00A44AE3">
        <w:rPr>
          <w:rFonts w:ascii="Arial" w:hAnsi="Arial" w:cs="Arial"/>
          <w:w w:val="104"/>
          <w:sz w:val="22"/>
          <w:szCs w:val="22"/>
          <w:lang w:val="mk-MK"/>
        </w:rPr>
        <w:t xml:space="preserve">(1) Како основа за пресметување на оцената за работата на судијата се зема збирот на резултатите добиени од квалитативните и квантитивните критериуми. Квалитативните критериуми во однос на квантититативните се во сооднос 60% наспроти 40 % при формирањето на конечната оценка. </w:t>
      </w:r>
    </w:p>
    <w:p w:rsidR="00E44BD8" w:rsidRPr="00A44AE3" w:rsidRDefault="00E44BD8" w:rsidP="00C87FDA">
      <w:pPr>
        <w:tabs>
          <w:tab w:val="left" w:pos="284"/>
        </w:tabs>
        <w:ind w:right="131"/>
        <w:jc w:val="both"/>
        <w:outlineLvl w:val="4"/>
        <w:rPr>
          <w:rFonts w:ascii="Arial" w:hAnsi="Arial" w:cs="Arial"/>
          <w:bCs/>
          <w:sz w:val="22"/>
          <w:szCs w:val="22"/>
        </w:rPr>
      </w:pPr>
      <w:r w:rsidRPr="00A44AE3">
        <w:rPr>
          <w:rFonts w:ascii="Arial" w:hAnsi="Arial" w:cs="Arial"/>
          <w:w w:val="104"/>
          <w:sz w:val="22"/>
          <w:szCs w:val="22"/>
          <w:lang w:val="mk-MK"/>
        </w:rPr>
        <w:t>(2) При пресметувањето на оцената за работата на судијата се зема предвид ефективното време на работа. Начинот на  пресметување на ефективното време на работа на судијата го пропишува  Совет и истото  се објавува на веб страница на Советот.</w:t>
      </w:r>
    </w:p>
    <w:p w:rsidR="00E44BD8" w:rsidRPr="00A44AE3" w:rsidRDefault="00E44BD8" w:rsidP="00C87FDA">
      <w:pPr>
        <w:tabs>
          <w:tab w:val="left" w:pos="284"/>
        </w:tabs>
        <w:ind w:right="131"/>
        <w:jc w:val="both"/>
        <w:outlineLvl w:val="4"/>
        <w:rPr>
          <w:rFonts w:ascii="Arial" w:hAnsi="Arial" w:cs="Arial"/>
          <w:w w:val="104"/>
          <w:sz w:val="22"/>
          <w:szCs w:val="22"/>
          <w:lang w:val="mk-MK"/>
        </w:rPr>
      </w:pPr>
      <w:r w:rsidRPr="00A44AE3">
        <w:rPr>
          <w:rFonts w:ascii="Arial" w:hAnsi="Arial" w:cs="Arial"/>
          <w:w w:val="104"/>
          <w:sz w:val="22"/>
          <w:szCs w:val="22"/>
          <w:lang w:val="mk-MK"/>
        </w:rPr>
        <w:t>(3) За квалитативните критериуми  судијата може да добие максимум 120 бода, а за квантитативните критериуми судијата може да добие максимум 80 бода</w:t>
      </w:r>
      <w:bookmarkEnd w:id="12"/>
      <w:r w:rsidRPr="00A44AE3">
        <w:rPr>
          <w:rFonts w:ascii="Arial" w:hAnsi="Arial" w:cs="Arial"/>
          <w:w w:val="104"/>
          <w:sz w:val="22"/>
          <w:szCs w:val="22"/>
          <w:lang w:val="mk-MK"/>
        </w:rPr>
        <w:t>.“</w:t>
      </w:r>
    </w:p>
    <w:p w:rsidR="00E44BD8" w:rsidRPr="00A44AE3" w:rsidRDefault="00E44BD8" w:rsidP="00C87FDA">
      <w:pPr>
        <w:ind w:left="360" w:right="360"/>
        <w:jc w:val="center"/>
        <w:rPr>
          <w:rFonts w:ascii="Arial" w:hAnsi="Arial" w:cs="Arial"/>
          <w:w w:val="104"/>
          <w:sz w:val="22"/>
          <w:szCs w:val="22"/>
          <w:lang w:val="mk-MK"/>
        </w:rPr>
      </w:pPr>
    </w:p>
    <w:p w:rsidR="00E44BD8" w:rsidRPr="00A44AE3" w:rsidRDefault="00E44BD8"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Квалитативни критериуми за судиското работење</w:t>
      </w:r>
    </w:p>
    <w:p w:rsidR="00E44BD8" w:rsidRPr="00A44AE3" w:rsidRDefault="00E44BD8"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82</w:t>
      </w:r>
    </w:p>
    <w:p w:rsidR="00E44BD8" w:rsidRPr="00A44AE3" w:rsidRDefault="00E44BD8" w:rsidP="00C87FDA">
      <w:pPr>
        <w:widowControl w:val="0"/>
        <w:tabs>
          <w:tab w:val="left" w:pos="284"/>
        </w:tabs>
        <w:autoSpaceDE w:val="0"/>
        <w:autoSpaceDN w:val="0"/>
        <w:adjustRightInd w:val="0"/>
        <w:ind w:right="131"/>
        <w:jc w:val="both"/>
        <w:rPr>
          <w:rFonts w:ascii="Arial" w:hAnsi="Arial" w:cs="Arial"/>
          <w:w w:val="104"/>
          <w:sz w:val="22"/>
          <w:szCs w:val="22"/>
          <w:lang w:val="mk-MK"/>
        </w:rPr>
      </w:pPr>
      <w:bookmarkStart w:id="13" w:name="_Hlk529261900"/>
      <w:r w:rsidRPr="00A44AE3">
        <w:rPr>
          <w:rFonts w:ascii="Arial" w:hAnsi="Arial" w:cs="Arial"/>
          <w:w w:val="104"/>
          <w:sz w:val="22"/>
          <w:szCs w:val="22"/>
          <w:lang w:val="mk-MK"/>
        </w:rPr>
        <w:t>Квалитативните критериуми за оценување на работата на судијата се:</w:t>
      </w:r>
    </w:p>
    <w:p w:rsidR="00E44BD8" w:rsidRPr="00A44AE3" w:rsidRDefault="00E44BD8" w:rsidP="00C87FDA">
      <w:pPr>
        <w:widowControl w:val="0"/>
        <w:tabs>
          <w:tab w:val="left" w:pos="284"/>
        </w:tabs>
        <w:autoSpaceDE w:val="0"/>
        <w:autoSpaceDN w:val="0"/>
        <w:adjustRightInd w:val="0"/>
        <w:ind w:left="284" w:right="131"/>
        <w:jc w:val="both"/>
        <w:rPr>
          <w:rFonts w:ascii="Arial" w:hAnsi="Arial" w:cs="Arial"/>
          <w:i/>
          <w:w w:val="104"/>
          <w:sz w:val="22"/>
          <w:szCs w:val="22"/>
          <w:lang w:val="mk-MK"/>
        </w:rPr>
      </w:pPr>
      <w:r w:rsidRPr="00A44AE3">
        <w:rPr>
          <w:rFonts w:ascii="Arial" w:hAnsi="Arial" w:cs="Arial"/>
          <w:w w:val="104"/>
          <w:sz w:val="22"/>
          <w:szCs w:val="22"/>
          <w:lang w:val="mk-MK"/>
        </w:rPr>
        <w:t xml:space="preserve">- </w:t>
      </w:r>
      <w:r w:rsidRPr="00A44AE3">
        <w:rPr>
          <w:rFonts w:ascii="Arial" w:hAnsi="Arial" w:cs="Arial"/>
          <w:sz w:val="22"/>
          <w:szCs w:val="22"/>
          <w:lang w:val="mk-MK"/>
        </w:rPr>
        <w:t xml:space="preserve">квалитет на водење на судска постапката </w:t>
      </w:r>
      <w:r w:rsidRPr="00A44AE3">
        <w:rPr>
          <w:rFonts w:ascii="Arial" w:hAnsi="Arial" w:cs="Arial"/>
          <w:w w:val="104"/>
          <w:sz w:val="22"/>
          <w:szCs w:val="22"/>
          <w:lang w:val="mk-MK"/>
        </w:rPr>
        <w:t xml:space="preserve">во кои се оценува:  способност за аргументација, подготвеност за водење на расправата, составување на записник и сослушување на странки, подготвеност за донесување на процесни одлуки како и способност за решавање на конфликти. </w:t>
      </w:r>
    </w:p>
    <w:p w:rsidR="00E44BD8" w:rsidRPr="00A44AE3" w:rsidRDefault="00E44BD8" w:rsidP="00C87FDA">
      <w:pPr>
        <w:widowControl w:val="0"/>
        <w:tabs>
          <w:tab w:val="left" w:pos="142"/>
        </w:tabs>
        <w:autoSpaceDE w:val="0"/>
        <w:autoSpaceDN w:val="0"/>
        <w:adjustRightInd w:val="0"/>
        <w:ind w:right="131"/>
        <w:jc w:val="both"/>
        <w:rPr>
          <w:rFonts w:ascii="Arial" w:hAnsi="Arial" w:cs="Arial"/>
          <w:w w:val="104"/>
          <w:sz w:val="22"/>
          <w:szCs w:val="22"/>
          <w:lang w:val="mk-MK"/>
        </w:rPr>
      </w:pPr>
      <w:r w:rsidRPr="00A44AE3">
        <w:rPr>
          <w:rFonts w:ascii="Arial" w:hAnsi="Arial" w:cs="Arial"/>
          <w:w w:val="104"/>
          <w:sz w:val="22"/>
          <w:szCs w:val="22"/>
          <w:lang w:val="mk-MK"/>
        </w:rPr>
        <w:lastRenderedPageBreak/>
        <w:t>- квалитет на ажурно постапување по судски предмети во однос на: почитување на законските рокови за преземање на процесни дејствија во постапката, почитување на законски рокови за донесување, објавување и изготвување на одлуките, времетраење на судската постапка и</w:t>
      </w:r>
    </w:p>
    <w:p w:rsidR="00E44BD8" w:rsidRPr="00A44AE3" w:rsidRDefault="00E44BD8" w:rsidP="00C87FDA">
      <w:pPr>
        <w:widowControl w:val="0"/>
        <w:tabs>
          <w:tab w:val="left" w:pos="142"/>
        </w:tabs>
        <w:autoSpaceDE w:val="0"/>
        <w:autoSpaceDN w:val="0"/>
        <w:adjustRightInd w:val="0"/>
        <w:ind w:right="131"/>
        <w:jc w:val="both"/>
        <w:rPr>
          <w:rFonts w:ascii="Arial" w:hAnsi="Arial" w:cs="Arial"/>
          <w:w w:val="104"/>
          <w:sz w:val="22"/>
          <w:szCs w:val="22"/>
          <w:lang w:val="mk-MK"/>
        </w:rPr>
      </w:pPr>
      <w:r w:rsidRPr="00A44AE3">
        <w:rPr>
          <w:rFonts w:ascii="Arial" w:hAnsi="Arial" w:cs="Arial"/>
          <w:w w:val="104"/>
          <w:sz w:val="22"/>
          <w:szCs w:val="22"/>
          <w:lang w:val="mk-MK"/>
        </w:rPr>
        <w:t xml:space="preserve">- квалитет на работата на судијата во делот на бројот на укинати одлуки заради сторена битна повреда на постапката во однос на вкупниот број на решени нормирани предмети. </w:t>
      </w:r>
    </w:p>
    <w:p w:rsidR="00E44BD8" w:rsidRPr="00A44AE3" w:rsidRDefault="00E44BD8" w:rsidP="00C87FDA">
      <w:pPr>
        <w:widowControl w:val="0"/>
        <w:tabs>
          <w:tab w:val="left" w:pos="142"/>
        </w:tabs>
        <w:autoSpaceDE w:val="0"/>
        <w:autoSpaceDN w:val="0"/>
        <w:adjustRightInd w:val="0"/>
        <w:ind w:right="131"/>
        <w:jc w:val="both"/>
        <w:rPr>
          <w:rFonts w:ascii="Arial" w:hAnsi="Arial" w:cs="Arial"/>
          <w:w w:val="104"/>
          <w:sz w:val="22"/>
          <w:szCs w:val="22"/>
          <w:lang w:val="mk-MK"/>
        </w:rPr>
      </w:pPr>
    </w:p>
    <w:p w:rsidR="00660D04" w:rsidRPr="00A44AE3" w:rsidRDefault="00660D04" w:rsidP="00C87FDA">
      <w:pPr>
        <w:widowControl w:val="0"/>
        <w:tabs>
          <w:tab w:val="left" w:pos="142"/>
        </w:tabs>
        <w:autoSpaceDE w:val="0"/>
        <w:autoSpaceDN w:val="0"/>
        <w:adjustRightInd w:val="0"/>
        <w:jc w:val="center"/>
        <w:rPr>
          <w:rFonts w:ascii="Arial" w:hAnsi="Arial" w:cs="Arial"/>
          <w:bCs/>
          <w:sz w:val="22"/>
          <w:szCs w:val="22"/>
        </w:rPr>
      </w:pPr>
    </w:p>
    <w:p w:rsidR="00660D04" w:rsidRPr="00A44AE3" w:rsidRDefault="00660D04" w:rsidP="00C87FDA">
      <w:pPr>
        <w:widowControl w:val="0"/>
        <w:tabs>
          <w:tab w:val="left" w:pos="142"/>
        </w:tabs>
        <w:autoSpaceDE w:val="0"/>
        <w:autoSpaceDN w:val="0"/>
        <w:adjustRightInd w:val="0"/>
        <w:jc w:val="center"/>
        <w:rPr>
          <w:rFonts w:ascii="Arial" w:hAnsi="Arial" w:cs="Arial"/>
          <w:bCs/>
          <w:sz w:val="22"/>
          <w:szCs w:val="22"/>
        </w:rPr>
      </w:pPr>
    </w:p>
    <w:p w:rsidR="006B666F" w:rsidRPr="00A44AE3" w:rsidRDefault="006B666F" w:rsidP="00C87FDA">
      <w:pPr>
        <w:widowControl w:val="0"/>
        <w:tabs>
          <w:tab w:val="left" w:pos="142"/>
        </w:tabs>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83</w:t>
      </w:r>
    </w:p>
    <w:p w:rsidR="00E44BD8" w:rsidRPr="00A44AE3" w:rsidRDefault="00E44BD8" w:rsidP="00C87FDA">
      <w:pPr>
        <w:widowControl w:val="0"/>
        <w:tabs>
          <w:tab w:val="left" w:pos="142"/>
        </w:tabs>
        <w:autoSpaceDE w:val="0"/>
        <w:autoSpaceDN w:val="0"/>
        <w:adjustRightInd w:val="0"/>
        <w:ind w:right="131"/>
        <w:jc w:val="center"/>
        <w:rPr>
          <w:rFonts w:ascii="Arial" w:hAnsi="Arial" w:cs="Arial"/>
          <w:w w:val="104"/>
          <w:sz w:val="22"/>
          <w:szCs w:val="22"/>
          <w:lang w:val="mk-MK"/>
        </w:rPr>
      </w:pPr>
    </w:p>
    <w:p w:rsidR="006B666F" w:rsidRPr="00A44AE3" w:rsidRDefault="006B666F" w:rsidP="00C87FDA">
      <w:pPr>
        <w:widowControl w:val="0"/>
        <w:tabs>
          <w:tab w:val="left" w:pos="142"/>
        </w:tabs>
        <w:autoSpaceDE w:val="0"/>
        <w:autoSpaceDN w:val="0"/>
        <w:adjustRightInd w:val="0"/>
        <w:ind w:right="131"/>
        <w:jc w:val="both"/>
        <w:rPr>
          <w:rFonts w:ascii="Arial" w:hAnsi="Arial" w:cs="Arial"/>
          <w:w w:val="104"/>
          <w:sz w:val="22"/>
          <w:szCs w:val="22"/>
          <w:lang w:val="mk-MK"/>
        </w:rPr>
      </w:pPr>
      <w:bookmarkStart w:id="14" w:name="_Hlk529261992"/>
      <w:bookmarkEnd w:id="13"/>
      <w:r w:rsidRPr="00A44AE3">
        <w:rPr>
          <w:rFonts w:ascii="Arial" w:hAnsi="Arial" w:cs="Arial"/>
          <w:sz w:val="22"/>
          <w:szCs w:val="22"/>
          <w:lang w:val="mk-MK"/>
        </w:rPr>
        <w:t xml:space="preserve">(1) Квалитетот на водење на судска постапка се </w:t>
      </w:r>
      <w:r w:rsidRPr="00A44AE3">
        <w:rPr>
          <w:rFonts w:ascii="Arial" w:hAnsi="Arial" w:cs="Arial"/>
          <w:w w:val="104"/>
          <w:sz w:val="22"/>
          <w:szCs w:val="22"/>
          <w:lang w:val="mk-MK"/>
        </w:rPr>
        <w:t>утврдува преку увид во пет предмети по случаен избор од страна на автоматизираниот компјутерски систем за управување со судски предмети и пет предмети определени од судијата, во периодот на оценување, од страна на комисии.</w:t>
      </w:r>
    </w:p>
    <w:p w:rsidR="006B666F" w:rsidRPr="00A44AE3" w:rsidRDefault="006B666F" w:rsidP="00C87FDA">
      <w:pPr>
        <w:widowControl w:val="0"/>
        <w:tabs>
          <w:tab w:val="left" w:pos="142"/>
          <w:tab w:val="left" w:pos="993"/>
        </w:tabs>
        <w:autoSpaceDE w:val="0"/>
        <w:autoSpaceDN w:val="0"/>
        <w:adjustRightInd w:val="0"/>
        <w:ind w:right="131"/>
        <w:jc w:val="both"/>
        <w:outlineLvl w:val="4"/>
        <w:rPr>
          <w:rFonts w:ascii="Arial" w:hAnsi="Arial" w:cs="Arial"/>
          <w:bCs/>
          <w:sz w:val="22"/>
          <w:szCs w:val="22"/>
        </w:rPr>
      </w:pPr>
      <w:r w:rsidRPr="00A44AE3">
        <w:rPr>
          <w:rFonts w:ascii="Arial" w:hAnsi="Arial" w:cs="Arial"/>
          <w:w w:val="104"/>
          <w:sz w:val="22"/>
          <w:szCs w:val="22"/>
          <w:lang w:val="mk-MK"/>
        </w:rPr>
        <w:t>(2) Квалитет на ажурното постапување по судските пр</w:t>
      </w:r>
      <w:r w:rsidR="006279E2" w:rsidRPr="00A44AE3">
        <w:rPr>
          <w:rFonts w:ascii="Arial" w:hAnsi="Arial" w:cs="Arial"/>
          <w:w w:val="104"/>
          <w:sz w:val="22"/>
          <w:szCs w:val="22"/>
          <w:lang w:val="mk-MK"/>
        </w:rPr>
        <w:t>е</w:t>
      </w:r>
      <w:r w:rsidRPr="00A44AE3">
        <w:rPr>
          <w:rFonts w:ascii="Arial" w:hAnsi="Arial" w:cs="Arial"/>
          <w:w w:val="104"/>
          <w:sz w:val="22"/>
          <w:szCs w:val="22"/>
          <w:lang w:val="mk-MK"/>
        </w:rPr>
        <w:t>дмети се оценува преку увид во податоците од автоматизираниот компјутерски систем за управување со судски предмети.</w:t>
      </w:r>
    </w:p>
    <w:p w:rsidR="006B666F" w:rsidRPr="00A44AE3" w:rsidRDefault="006B666F" w:rsidP="00C87FDA">
      <w:pPr>
        <w:widowControl w:val="0"/>
        <w:tabs>
          <w:tab w:val="left" w:pos="142"/>
        </w:tabs>
        <w:autoSpaceDE w:val="0"/>
        <w:autoSpaceDN w:val="0"/>
        <w:adjustRightInd w:val="0"/>
        <w:ind w:right="131"/>
        <w:jc w:val="both"/>
        <w:rPr>
          <w:rFonts w:ascii="Arial" w:hAnsi="Arial" w:cs="Arial"/>
          <w:w w:val="104"/>
          <w:sz w:val="22"/>
          <w:szCs w:val="22"/>
          <w:lang w:val="mk-MK"/>
        </w:rPr>
      </w:pPr>
      <w:r w:rsidRPr="00A44AE3">
        <w:rPr>
          <w:rFonts w:ascii="Arial" w:hAnsi="Arial" w:cs="Arial"/>
          <w:w w:val="104"/>
          <w:sz w:val="22"/>
          <w:szCs w:val="22"/>
          <w:lang w:val="mk-MK"/>
        </w:rPr>
        <w:t xml:space="preserve">(3) Увидот од ставот </w:t>
      </w:r>
      <w:r w:rsidR="006279E2" w:rsidRPr="00A44AE3">
        <w:rPr>
          <w:rFonts w:ascii="Arial" w:hAnsi="Arial" w:cs="Arial"/>
          <w:w w:val="104"/>
          <w:sz w:val="22"/>
          <w:szCs w:val="22"/>
          <w:lang w:val="mk-MK"/>
        </w:rPr>
        <w:t>(</w:t>
      </w:r>
      <w:r w:rsidRPr="00A44AE3">
        <w:rPr>
          <w:rFonts w:ascii="Arial" w:hAnsi="Arial" w:cs="Arial"/>
          <w:w w:val="104"/>
          <w:sz w:val="22"/>
          <w:szCs w:val="22"/>
          <w:lang w:val="mk-MK"/>
        </w:rPr>
        <w:t>1</w:t>
      </w:r>
      <w:r w:rsidR="006279E2" w:rsidRPr="00A44AE3">
        <w:rPr>
          <w:rFonts w:ascii="Arial" w:hAnsi="Arial" w:cs="Arial"/>
          <w:w w:val="104"/>
          <w:sz w:val="22"/>
          <w:szCs w:val="22"/>
          <w:lang w:val="mk-MK"/>
        </w:rPr>
        <w:t>)</w:t>
      </w:r>
      <w:r w:rsidRPr="00A44AE3">
        <w:rPr>
          <w:rFonts w:ascii="Arial" w:hAnsi="Arial" w:cs="Arial"/>
          <w:w w:val="104"/>
          <w:sz w:val="22"/>
          <w:szCs w:val="22"/>
          <w:lang w:val="mk-MK"/>
        </w:rPr>
        <w:t xml:space="preserve"> на овој член </w:t>
      </w:r>
      <w:r w:rsidRPr="00A44AE3">
        <w:rPr>
          <w:rFonts w:ascii="Arial" w:hAnsi="Arial" w:cs="Arial"/>
          <w:sz w:val="22"/>
          <w:szCs w:val="22"/>
          <w:lang w:val="mk-MK"/>
        </w:rPr>
        <w:t xml:space="preserve">за оцена на работата на кандидатот за судија го </w:t>
      </w:r>
      <w:r w:rsidRPr="00A44AE3">
        <w:rPr>
          <w:rFonts w:ascii="Arial" w:hAnsi="Arial" w:cs="Arial"/>
          <w:w w:val="104"/>
          <w:sz w:val="22"/>
          <w:szCs w:val="22"/>
          <w:lang w:val="mk-MK"/>
        </w:rPr>
        <w:t>вршат</w:t>
      </w:r>
      <w:r w:rsidRPr="00A44AE3">
        <w:rPr>
          <w:rFonts w:ascii="Arial" w:hAnsi="Arial" w:cs="Arial"/>
          <w:sz w:val="22"/>
          <w:szCs w:val="22"/>
          <w:lang w:val="mk-MK"/>
        </w:rPr>
        <w:t xml:space="preserve"> Комисии од пет члена на судии од сите апелациони судови, односно од непосредно повисок суд.</w:t>
      </w:r>
      <w:r w:rsidRPr="00A44AE3">
        <w:rPr>
          <w:rFonts w:ascii="Arial" w:hAnsi="Arial" w:cs="Arial"/>
          <w:w w:val="104"/>
          <w:sz w:val="22"/>
          <w:szCs w:val="22"/>
          <w:lang w:val="mk-MK"/>
        </w:rPr>
        <w:t xml:space="preserve"> </w:t>
      </w:r>
    </w:p>
    <w:p w:rsidR="006B666F" w:rsidRPr="00A44AE3" w:rsidRDefault="006B666F" w:rsidP="00C87FDA">
      <w:pPr>
        <w:widowControl w:val="0"/>
        <w:tabs>
          <w:tab w:val="left" w:pos="142"/>
        </w:tabs>
        <w:autoSpaceDE w:val="0"/>
        <w:autoSpaceDN w:val="0"/>
        <w:adjustRightInd w:val="0"/>
        <w:ind w:right="131"/>
        <w:jc w:val="both"/>
        <w:rPr>
          <w:rFonts w:ascii="Arial" w:hAnsi="Arial" w:cs="Arial"/>
          <w:sz w:val="22"/>
          <w:szCs w:val="22"/>
          <w:lang w:val="mk-MK"/>
        </w:rPr>
      </w:pPr>
      <w:r w:rsidRPr="00A44AE3">
        <w:rPr>
          <w:rFonts w:ascii="Arial" w:hAnsi="Arial" w:cs="Arial"/>
          <w:sz w:val="22"/>
          <w:szCs w:val="22"/>
          <w:lang w:val="mk-MK"/>
        </w:rPr>
        <w:t xml:space="preserve">(4) Комисиите од </w:t>
      </w:r>
      <w:r w:rsidR="0077277B" w:rsidRPr="00A44AE3">
        <w:rPr>
          <w:rFonts w:ascii="Arial" w:hAnsi="Arial" w:cs="Arial"/>
          <w:sz w:val="22"/>
          <w:szCs w:val="22"/>
          <w:lang w:val="mk-MK"/>
        </w:rPr>
        <w:t xml:space="preserve">став (3) на </w:t>
      </w:r>
      <w:r w:rsidRPr="00A44AE3">
        <w:rPr>
          <w:rFonts w:ascii="Arial" w:hAnsi="Arial" w:cs="Arial"/>
          <w:sz w:val="22"/>
          <w:szCs w:val="22"/>
          <w:lang w:val="mk-MK"/>
        </w:rPr>
        <w:t>овој член за оценка на работата на судиите ги формира Советот, по случаен избор, на начин уреден со поддзаконски акт</w:t>
      </w:r>
      <w:r w:rsidR="0077277B" w:rsidRPr="00A44AE3">
        <w:rPr>
          <w:rFonts w:ascii="Arial" w:hAnsi="Arial" w:cs="Arial"/>
          <w:sz w:val="22"/>
          <w:szCs w:val="22"/>
          <w:lang w:val="mk-MK"/>
        </w:rPr>
        <w:t xml:space="preserve"> кој го донесува Советот</w:t>
      </w:r>
      <w:r w:rsidRPr="00A44AE3">
        <w:rPr>
          <w:rFonts w:ascii="Arial" w:hAnsi="Arial" w:cs="Arial"/>
          <w:sz w:val="22"/>
          <w:szCs w:val="22"/>
          <w:lang w:val="mk-MK"/>
        </w:rPr>
        <w:t>.</w:t>
      </w:r>
    </w:p>
    <w:bookmarkEnd w:id="14"/>
    <w:p w:rsidR="006B666F" w:rsidRPr="00A44AE3" w:rsidRDefault="006B666F" w:rsidP="00C87FDA">
      <w:pPr>
        <w:widowControl w:val="0"/>
        <w:tabs>
          <w:tab w:val="left" w:pos="142"/>
        </w:tabs>
        <w:autoSpaceDE w:val="0"/>
        <w:autoSpaceDN w:val="0"/>
        <w:adjustRightInd w:val="0"/>
        <w:ind w:right="131"/>
        <w:jc w:val="both"/>
        <w:rPr>
          <w:rFonts w:ascii="Arial" w:hAnsi="Arial" w:cs="Arial"/>
          <w:sz w:val="22"/>
          <w:szCs w:val="22"/>
          <w:lang w:val="mk-MK"/>
        </w:rPr>
      </w:pPr>
    </w:p>
    <w:p w:rsidR="006B666F" w:rsidRPr="00A44AE3" w:rsidRDefault="006B666F" w:rsidP="00C87FDA">
      <w:pPr>
        <w:widowControl w:val="0"/>
        <w:tabs>
          <w:tab w:val="left" w:pos="142"/>
        </w:tabs>
        <w:autoSpaceDE w:val="0"/>
        <w:autoSpaceDN w:val="0"/>
        <w:adjustRightInd w:val="0"/>
        <w:ind w:right="131"/>
        <w:jc w:val="center"/>
        <w:rPr>
          <w:rFonts w:ascii="Arial" w:hAnsi="Arial" w:cs="Arial"/>
          <w:sz w:val="22"/>
          <w:szCs w:val="22"/>
          <w:lang w:val="mk-MK"/>
        </w:rPr>
      </w:pPr>
      <w:bookmarkStart w:id="15" w:name="_Hlk529262095"/>
      <w:r w:rsidRPr="00A44AE3">
        <w:rPr>
          <w:rFonts w:ascii="Arial" w:hAnsi="Arial" w:cs="Arial"/>
          <w:sz w:val="22"/>
          <w:szCs w:val="22"/>
          <w:lang w:val="mk-MK"/>
        </w:rPr>
        <w:t>Работа на комисијата</w:t>
      </w:r>
    </w:p>
    <w:p w:rsidR="006B666F" w:rsidRPr="00A44AE3" w:rsidRDefault="006B666F" w:rsidP="00C87FDA">
      <w:pPr>
        <w:widowControl w:val="0"/>
        <w:tabs>
          <w:tab w:val="left" w:pos="142"/>
        </w:tabs>
        <w:autoSpaceDE w:val="0"/>
        <w:autoSpaceDN w:val="0"/>
        <w:adjustRightInd w:val="0"/>
        <w:ind w:right="131"/>
        <w:jc w:val="center"/>
        <w:rPr>
          <w:rFonts w:ascii="Arial" w:hAnsi="Arial" w:cs="Arial"/>
          <w:sz w:val="22"/>
          <w:szCs w:val="22"/>
          <w:lang w:val="mk-MK"/>
        </w:rPr>
      </w:pPr>
    </w:p>
    <w:p w:rsidR="006B666F" w:rsidRPr="00A44AE3" w:rsidRDefault="006B666F" w:rsidP="00C87FDA">
      <w:pPr>
        <w:widowControl w:val="0"/>
        <w:tabs>
          <w:tab w:val="left" w:pos="142"/>
        </w:tabs>
        <w:autoSpaceDE w:val="0"/>
        <w:autoSpaceDN w:val="0"/>
        <w:adjustRightInd w:val="0"/>
        <w:ind w:right="131"/>
        <w:jc w:val="center"/>
        <w:rPr>
          <w:rFonts w:ascii="Arial" w:hAnsi="Arial" w:cs="Arial"/>
          <w:sz w:val="22"/>
          <w:szCs w:val="22"/>
          <w:lang w:val="mk-MK"/>
        </w:rPr>
      </w:pPr>
      <w:r w:rsidRPr="00A44AE3">
        <w:rPr>
          <w:rFonts w:ascii="Arial" w:hAnsi="Arial" w:cs="Arial"/>
          <w:sz w:val="22"/>
          <w:szCs w:val="22"/>
          <w:lang w:val="mk-MK"/>
        </w:rPr>
        <w:t xml:space="preserve">Член </w:t>
      </w:r>
      <w:r w:rsidR="004E29DA" w:rsidRPr="00A44AE3">
        <w:rPr>
          <w:rFonts w:ascii="Arial" w:hAnsi="Arial" w:cs="Arial"/>
          <w:sz w:val="22"/>
          <w:szCs w:val="22"/>
          <w:lang w:val="mk-MK"/>
        </w:rPr>
        <w:t>84</w:t>
      </w:r>
    </w:p>
    <w:p w:rsidR="006B666F" w:rsidRPr="00A44AE3" w:rsidRDefault="006B666F" w:rsidP="00C87FDA">
      <w:pPr>
        <w:tabs>
          <w:tab w:val="left" w:pos="142"/>
        </w:tabs>
        <w:ind w:right="131"/>
        <w:jc w:val="both"/>
        <w:outlineLvl w:val="4"/>
        <w:rPr>
          <w:rFonts w:ascii="Arial" w:hAnsi="Arial" w:cs="Arial"/>
          <w:w w:val="104"/>
          <w:sz w:val="22"/>
          <w:szCs w:val="22"/>
          <w:lang w:val="mk-MK"/>
        </w:rPr>
      </w:pPr>
      <w:r w:rsidRPr="00A44AE3">
        <w:rPr>
          <w:rFonts w:ascii="Arial" w:hAnsi="Arial" w:cs="Arial"/>
          <w:w w:val="104"/>
          <w:sz w:val="22"/>
          <w:szCs w:val="22"/>
          <w:lang w:val="mk-MK"/>
        </w:rPr>
        <w:t xml:space="preserve">(1) Секој член на комисијата од членот </w:t>
      </w:r>
      <w:r w:rsidR="006279E2" w:rsidRPr="00A44AE3">
        <w:rPr>
          <w:rFonts w:ascii="Arial" w:hAnsi="Arial" w:cs="Arial"/>
          <w:w w:val="104"/>
          <w:sz w:val="22"/>
          <w:szCs w:val="22"/>
          <w:lang w:val="mk-MK"/>
        </w:rPr>
        <w:t>83</w:t>
      </w:r>
      <w:r w:rsidR="009815A8" w:rsidRPr="00A44AE3">
        <w:rPr>
          <w:rFonts w:ascii="Arial" w:hAnsi="Arial" w:cs="Arial"/>
          <w:w w:val="104"/>
          <w:sz w:val="22"/>
          <w:szCs w:val="22"/>
          <w:lang w:val="mk-MK"/>
        </w:rPr>
        <w:t xml:space="preserve"> од овој закон</w:t>
      </w:r>
      <w:r w:rsidR="006279E2" w:rsidRPr="00A44AE3">
        <w:rPr>
          <w:rFonts w:ascii="Arial" w:hAnsi="Arial" w:cs="Arial"/>
          <w:w w:val="104"/>
          <w:sz w:val="22"/>
          <w:szCs w:val="22"/>
          <w:lang w:val="mk-MK"/>
        </w:rPr>
        <w:t xml:space="preserve"> </w:t>
      </w:r>
      <w:r w:rsidRPr="00A44AE3">
        <w:rPr>
          <w:rFonts w:ascii="Arial" w:hAnsi="Arial" w:cs="Arial"/>
          <w:w w:val="104"/>
          <w:sz w:val="22"/>
          <w:szCs w:val="22"/>
          <w:lang w:val="mk-MK"/>
        </w:rPr>
        <w:t>ја оценува работата на судијата во секој поединечен предмет, а крајната оценка се добива како средна вредност од сите поединечни оценки по сите предмети од страна на секој член.</w:t>
      </w:r>
    </w:p>
    <w:p w:rsidR="006B666F" w:rsidRPr="00A44AE3" w:rsidRDefault="006B666F" w:rsidP="00C87FDA">
      <w:pPr>
        <w:tabs>
          <w:tab w:val="left" w:pos="142"/>
        </w:tabs>
        <w:ind w:right="131"/>
        <w:jc w:val="both"/>
        <w:outlineLvl w:val="4"/>
        <w:rPr>
          <w:rFonts w:ascii="Arial" w:hAnsi="Arial" w:cs="Arial"/>
          <w:w w:val="104"/>
          <w:sz w:val="22"/>
          <w:szCs w:val="22"/>
          <w:lang w:val="mk-MK"/>
        </w:rPr>
      </w:pPr>
      <w:r w:rsidRPr="00A44AE3">
        <w:rPr>
          <w:rFonts w:ascii="Arial" w:hAnsi="Arial" w:cs="Arial"/>
          <w:w w:val="104"/>
          <w:sz w:val="22"/>
          <w:szCs w:val="22"/>
          <w:lang w:val="mk-MK"/>
        </w:rPr>
        <w:t>(2) Комисијата доставува до Советот една средна образложена оценка.</w:t>
      </w:r>
    </w:p>
    <w:p w:rsidR="006B666F" w:rsidRPr="00A44AE3" w:rsidRDefault="006B666F" w:rsidP="00C87FDA">
      <w:pPr>
        <w:tabs>
          <w:tab w:val="left" w:pos="142"/>
        </w:tabs>
        <w:ind w:right="131"/>
        <w:jc w:val="both"/>
        <w:outlineLvl w:val="4"/>
        <w:rPr>
          <w:rFonts w:ascii="Arial" w:hAnsi="Arial" w:cs="Arial"/>
          <w:w w:val="104"/>
          <w:sz w:val="22"/>
          <w:szCs w:val="22"/>
          <w:lang w:val="mk-MK"/>
        </w:rPr>
      </w:pPr>
      <w:r w:rsidRPr="00A44AE3">
        <w:rPr>
          <w:rFonts w:ascii="Arial" w:hAnsi="Arial" w:cs="Arial"/>
          <w:w w:val="104"/>
          <w:sz w:val="22"/>
          <w:szCs w:val="22"/>
          <w:lang w:val="mk-MK"/>
        </w:rPr>
        <w:t xml:space="preserve">(3) Оценувањето се врши со оценки од 1 до 10 при што 10 е највисока оценка. </w:t>
      </w:r>
    </w:p>
    <w:p w:rsidR="006B666F" w:rsidRDefault="006B666F" w:rsidP="00C87FDA">
      <w:pPr>
        <w:tabs>
          <w:tab w:val="left" w:pos="142"/>
        </w:tabs>
        <w:ind w:right="131"/>
        <w:jc w:val="both"/>
        <w:outlineLvl w:val="4"/>
        <w:rPr>
          <w:rFonts w:ascii="Arial" w:hAnsi="Arial" w:cs="Arial"/>
          <w:w w:val="104"/>
          <w:sz w:val="22"/>
          <w:szCs w:val="22"/>
          <w:lang w:val="mk-MK"/>
        </w:rPr>
      </w:pPr>
      <w:r w:rsidRPr="00A44AE3">
        <w:rPr>
          <w:rFonts w:ascii="Arial" w:hAnsi="Arial" w:cs="Arial"/>
          <w:w w:val="104"/>
          <w:sz w:val="22"/>
          <w:szCs w:val="22"/>
          <w:lang w:val="mk-MK"/>
        </w:rPr>
        <w:t>(4) Обрасците и методологијата за оценување од овој член ги донесува Советот врз основа на мислење од општата седница на Врховниот суд на Република Македонија</w:t>
      </w:r>
      <w:bookmarkEnd w:id="15"/>
      <w:r w:rsidRPr="00A44AE3">
        <w:rPr>
          <w:rFonts w:ascii="Arial" w:hAnsi="Arial" w:cs="Arial"/>
          <w:w w:val="104"/>
          <w:sz w:val="22"/>
          <w:szCs w:val="22"/>
          <w:lang w:val="mk-MK"/>
        </w:rPr>
        <w:t>.</w:t>
      </w:r>
    </w:p>
    <w:p w:rsidR="009426A4" w:rsidRPr="00A44AE3" w:rsidRDefault="009426A4" w:rsidP="00C87FDA">
      <w:pPr>
        <w:tabs>
          <w:tab w:val="left" w:pos="142"/>
        </w:tabs>
        <w:ind w:right="131"/>
        <w:jc w:val="both"/>
        <w:outlineLvl w:val="4"/>
        <w:rPr>
          <w:rFonts w:ascii="Arial" w:hAnsi="Arial" w:cs="Arial"/>
          <w:w w:val="104"/>
          <w:sz w:val="22"/>
          <w:szCs w:val="22"/>
          <w:lang w:val="mk-MK"/>
        </w:rPr>
      </w:pPr>
    </w:p>
    <w:p w:rsidR="006B666F" w:rsidRPr="00A44AE3" w:rsidRDefault="006B666F" w:rsidP="00C87FDA">
      <w:pPr>
        <w:tabs>
          <w:tab w:val="left" w:pos="284"/>
        </w:tabs>
        <w:ind w:left="284" w:right="131"/>
        <w:jc w:val="both"/>
        <w:outlineLvl w:val="4"/>
        <w:rPr>
          <w:rFonts w:ascii="Arial" w:hAnsi="Arial" w:cs="Arial"/>
          <w:w w:val="104"/>
          <w:sz w:val="22"/>
          <w:szCs w:val="22"/>
          <w:lang w:val="mk-MK"/>
        </w:rPr>
      </w:pPr>
    </w:p>
    <w:p w:rsidR="006B666F" w:rsidRPr="00A44AE3" w:rsidRDefault="006B666F"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85</w:t>
      </w:r>
    </w:p>
    <w:p w:rsidR="006B666F" w:rsidRPr="00A44AE3" w:rsidRDefault="006B666F"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 xml:space="preserve">За квалитативните критериуми од член </w:t>
      </w:r>
      <w:r w:rsidR="004E29DA" w:rsidRPr="00A44AE3">
        <w:rPr>
          <w:rFonts w:ascii="Arial" w:hAnsi="Arial" w:cs="Arial"/>
          <w:sz w:val="22"/>
          <w:szCs w:val="22"/>
        </w:rPr>
        <w:t>82</w:t>
      </w:r>
      <w:r w:rsidRPr="00A44AE3">
        <w:rPr>
          <w:rFonts w:ascii="Arial" w:hAnsi="Arial" w:cs="Arial"/>
          <w:sz w:val="22"/>
          <w:szCs w:val="22"/>
        </w:rPr>
        <w:t xml:space="preserve"> од овој закон судијата може да добие максимум 120 бода.</w:t>
      </w:r>
      <w:proofErr w:type="gramEnd"/>
    </w:p>
    <w:p w:rsidR="00E44BD8" w:rsidRPr="00A44AE3" w:rsidRDefault="00E44BD8" w:rsidP="00C87FDA">
      <w:pPr>
        <w:widowControl w:val="0"/>
        <w:autoSpaceDE w:val="0"/>
        <w:autoSpaceDN w:val="0"/>
        <w:adjustRightInd w:val="0"/>
        <w:jc w:val="both"/>
        <w:rPr>
          <w:rFonts w:ascii="Arial" w:hAnsi="Arial" w:cs="Arial"/>
          <w:bCs/>
          <w:sz w:val="22"/>
          <w:szCs w:val="22"/>
        </w:rPr>
      </w:pPr>
    </w:p>
    <w:p w:rsidR="00660D04" w:rsidRPr="00A44AE3" w:rsidRDefault="00660D04" w:rsidP="00C87FDA">
      <w:pPr>
        <w:widowControl w:val="0"/>
        <w:autoSpaceDE w:val="0"/>
        <w:autoSpaceDN w:val="0"/>
        <w:adjustRightInd w:val="0"/>
        <w:jc w:val="center"/>
        <w:rPr>
          <w:rFonts w:ascii="Arial" w:hAnsi="Arial" w:cs="Arial"/>
          <w:bCs/>
          <w:sz w:val="22"/>
          <w:szCs w:val="22"/>
        </w:rPr>
      </w:pPr>
    </w:p>
    <w:p w:rsidR="006B666F" w:rsidRPr="00A44AE3" w:rsidRDefault="006B666F"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Бодирање на квалитативни критериуми</w:t>
      </w:r>
    </w:p>
    <w:p w:rsidR="006B666F" w:rsidRPr="00A44AE3" w:rsidRDefault="006B666F"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86</w:t>
      </w:r>
    </w:p>
    <w:p w:rsidR="006B666F" w:rsidRDefault="0085219A" w:rsidP="00C87FDA">
      <w:pPr>
        <w:jc w:val="both"/>
        <w:rPr>
          <w:rFonts w:ascii="Arial" w:hAnsi="Arial" w:cs="Arial"/>
          <w:sz w:val="22"/>
          <w:szCs w:val="22"/>
          <w:lang w:val="mk-MK"/>
        </w:rPr>
      </w:pPr>
      <w:bookmarkStart w:id="16" w:name="_Hlk529262310"/>
      <w:r w:rsidRPr="00A44AE3">
        <w:rPr>
          <w:rFonts w:ascii="Arial" w:hAnsi="Arial" w:cs="Arial"/>
          <w:w w:val="104"/>
          <w:sz w:val="22"/>
          <w:szCs w:val="22"/>
          <w:lang w:val="mk-MK"/>
        </w:rPr>
        <w:t xml:space="preserve">(1) </w:t>
      </w:r>
      <w:r w:rsidR="006B666F" w:rsidRPr="00A44AE3">
        <w:rPr>
          <w:rFonts w:ascii="Arial" w:hAnsi="Arial" w:cs="Arial"/>
          <w:w w:val="104"/>
          <w:sz w:val="22"/>
          <w:szCs w:val="22"/>
          <w:lang w:val="mk-MK"/>
        </w:rPr>
        <w:t xml:space="preserve">Квалитетот на водење на постапка  </w:t>
      </w:r>
      <w:r w:rsidR="006B666F" w:rsidRPr="00A44AE3">
        <w:rPr>
          <w:rFonts w:ascii="Arial" w:hAnsi="Arial" w:cs="Arial"/>
          <w:sz w:val="22"/>
          <w:szCs w:val="22"/>
        </w:rPr>
        <w:t>се бодува согласно  следна</w:t>
      </w:r>
      <w:r w:rsidR="006B666F" w:rsidRPr="00A44AE3">
        <w:rPr>
          <w:rFonts w:ascii="Arial" w:hAnsi="Arial" w:cs="Arial"/>
          <w:sz w:val="22"/>
          <w:szCs w:val="22"/>
          <w:lang w:val="mk-MK"/>
        </w:rPr>
        <w:t>т</w:t>
      </w:r>
      <w:r w:rsidR="006B666F" w:rsidRPr="00A44AE3">
        <w:rPr>
          <w:rFonts w:ascii="Arial" w:hAnsi="Arial" w:cs="Arial"/>
          <w:sz w:val="22"/>
          <w:szCs w:val="22"/>
        </w:rPr>
        <w:t>а табела:</w:t>
      </w:r>
    </w:p>
    <w:p w:rsidR="009426A4" w:rsidRDefault="009426A4" w:rsidP="00C87FDA">
      <w:pPr>
        <w:jc w:val="both"/>
        <w:rPr>
          <w:rFonts w:ascii="Arial" w:hAnsi="Arial" w:cs="Arial"/>
          <w:sz w:val="22"/>
          <w:szCs w:val="22"/>
          <w:lang w:val="mk-MK"/>
        </w:rPr>
      </w:pPr>
    </w:p>
    <w:p w:rsidR="009426A4" w:rsidRPr="009426A4" w:rsidRDefault="009426A4" w:rsidP="00C87FDA">
      <w:pPr>
        <w:jc w:val="both"/>
        <w:rPr>
          <w:rFonts w:ascii="Arial" w:hAnsi="Arial" w:cs="Arial"/>
          <w:sz w:val="22"/>
          <w:szCs w:val="22"/>
          <w:lang w:val="mk-MK"/>
        </w:rPr>
      </w:pPr>
    </w:p>
    <w:tbl>
      <w:tblPr>
        <w:tblW w:w="5000" w:type="pct"/>
        <w:tblCellMar>
          <w:top w:w="15" w:type="dxa"/>
          <w:left w:w="15" w:type="dxa"/>
          <w:bottom w:w="15" w:type="dxa"/>
          <w:right w:w="15" w:type="dxa"/>
        </w:tblCellMar>
        <w:tblLook w:val="00A0" w:firstRow="1" w:lastRow="0" w:firstColumn="1" w:lastColumn="0" w:noHBand="0" w:noVBand="0"/>
      </w:tblPr>
      <w:tblGrid>
        <w:gridCol w:w="7882"/>
        <w:gridCol w:w="902"/>
      </w:tblGrid>
      <w:tr w:rsidR="006B666F" w:rsidRPr="00A44AE3" w:rsidTr="006B666F">
        <w:tc>
          <w:tcPr>
            <w:tcW w:w="4513"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lang w:val="mk-MK"/>
              </w:rPr>
            </w:pPr>
            <w:bookmarkStart w:id="17" w:name="_Hlk526426815"/>
            <w:r w:rsidRPr="00A44AE3">
              <w:rPr>
                <w:rFonts w:ascii="Arial" w:hAnsi="Arial" w:cs="Arial"/>
                <w:sz w:val="22"/>
                <w:szCs w:val="22"/>
                <w:lang w:val="mk-MK"/>
              </w:rPr>
              <w:lastRenderedPageBreak/>
              <w:t>Средна оценка од Комисијата за квалитет на водење на постапка</w:t>
            </w:r>
          </w:p>
        </w:tc>
        <w:tc>
          <w:tcPr>
            <w:tcW w:w="487"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rPr>
            </w:pPr>
            <w:r w:rsidRPr="00A44AE3">
              <w:rPr>
                <w:rFonts w:ascii="Arial" w:hAnsi="Arial" w:cs="Arial"/>
                <w:sz w:val="22"/>
                <w:szCs w:val="22"/>
              </w:rPr>
              <w:t>Бодови</w:t>
            </w:r>
          </w:p>
        </w:tc>
      </w:tr>
      <w:tr w:rsidR="006B666F" w:rsidRPr="00A44AE3" w:rsidTr="006B666F">
        <w:tc>
          <w:tcPr>
            <w:tcW w:w="4513"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lang w:val="mk-MK"/>
              </w:rPr>
            </w:pPr>
            <w:r w:rsidRPr="00A44AE3">
              <w:rPr>
                <w:rFonts w:ascii="Arial" w:hAnsi="Arial" w:cs="Arial"/>
                <w:sz w:val="22"/>
                <w:szCs w:val="22"/>
                <w:lang w:val="mk-MK"/>
              </w:rPr>
              <w:t>Од 8 – 10</w:t>
            </w:r>
          </w:p>
        </w:tc>
        <w:tc>
          <w:tcPr>
            <w:tcW w:w="487"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60</w:t>
            </w:r>
          </w:p>
        </w:tc>
      </w:tr>
      <w:tr w:rsidR="006B666F" w:rsidRPr="00A44AE3" w:rsidTr="006B666F">
        <w:trPr>
          <w:trHeight w:val="450"/>
        </w:trPr>
        <w:tc>
          <w:tcPr>
            <w:tcW w:w="4513" w:type="pct"/>
            <w:tcBorders>
              <w:top w:val="single" w:sz="6" w:space="0" w:color="808080"/>
              <w:left w:val="single" w:sz="6" w:space="0" w:color="808080"/>
              <w:bottom w:val="single" w:sz="4" w:space="0" w:color="auto"/>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lang w:val="mk-MK"/>
              </w:rPr>
            </w:pPr>
            <w:r w:rsidRPr="00A44AE3">
              <w:rPr>
                <w:rFonts w:ascii="Arial" w:hAnsi="Arial" w:cs="Arial"/>
                <w:sz w:val="22"/>
                <w:szCs w:val="22"/>
                <w:lang w:val="mk-MK"/>
              </w:rPr>
              <w:t xml:space="preserve">Од 5 – 8 </w:t>
            </w:r>
          </w:p>
        </w:tc>
        <w:tc>
          <w:tcPr>
            <w:tcW w:w="487" w:type="pct"/>
            <w:tcBorders>
              <w:top w:val="single" w:sz="6" w:space="0" w:color="808080"/>
              <w:left w:val="single" w:sz="6" w:space="0" w:color="808080"/>
              <w:bottom w:val="single" w:sz="4" w:space="0" w:color="auto"/>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40</w:t>
            </w:r>
          </w:p>
        </w:tc>
      </w:tr>
      <w:tr w:rsidR="006B666F" w:rsidRPr="00A44AE3" w:rsidTr="006B666F">
        <w:trPr>
          <w:trHeight w:val="405"/>
        </w:trPr>
        <w:tc>
          <w:tcPr>
            <w:tcW w:w="4513" w:type="pct"/>
            <w:tcBorders>
              <w:top w:val="single" w:sz="4" w:space="0" w:color="auto"/>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lang w:val="mk-MK"/>
              </w:rPr>
            </w:pPr>
            <w:r w:rsidRPr="00A44AE3">
              <w:rPr>
                <w:rFonts w:ascii="Arial" w:hAnsi="Arial" w:cs="Arial"/>
                <w:sz w:val="22"/>
                <w:szCs w:val="22"/>
                <w:lang w:val="mk-MK"/>
              </w:rPr>
              <w:t>Од 3 – 5</w:t>
            </w:r>
          </w:p>
        </w:tc>
        <w:tc>
          <w:tcPr>
            <w:tcW w:w="487" w:type="pct"/>
            <w:tcBorders>
              <w:top w:val="single" w:sz="4" w:space="0" w:color="auto"/>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25</w:t>
            </w:r>
          </w:p>
        </w:tc>
      </w:tr>
      <w:tr w:rsidR="006B666F" w:rsidRPr="00A44AE3" w:rsidTr="006B666F">
        <w:tc>
          <w:tcPr>
            <w:tcW w:w="4513"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lang w:val="mk-MK"/>
              </w:rPr>
              <w:t xml:space="preserve">Под 3 </w:t>
            </w:r>
          </w:p>
        </w:tc>
        <w:tc>
          <w:tcPr>
            <w:tcW w:w="487"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0</w:t>
            </w:r>
          </w:p>
        </w:tc>
      </w:tr>
    </w:tbl>
    <w:bookmarkEnd w:id="17"/>
    <w:p w:rsidR="006B666F" w:rsidRPr="00A44AE3" w:rsidRDefault="0085219A" w:rsidP="00C87FDA">
      <w:pPr>
        <w:jc w:val="both"/>
        <w:rPr>
          <w:rFonts w:ascii="Arial" w:hAnsi="Arial" w:cs="Arial"/>
          <w:sz w:val="22"/>
          <w:szCs w:val="22"/>
          <w:lang w:val="mk-MK"/>
        </w:rPr>
      </w:pPr>
      <w:r w:rsidRPr="00A44AE3">
        <w:rPr>
          <w:rFonts w:ascii="Arial" w:hAnsi="Arial" w:cs="Arial"/>
          <w:w w:val="104"/>
          <w:sz w:val="22"/>
          <w:szCs w:val="22"/>
          <w:lang w:val="mk-MK"/>
        </w:rPr>
        <w:t xml:space="preserve">(2) </w:t>
      </w:r>
      <w:r w:rsidR="006B666F" w:rsidRPr="00A44AE3">
        <w:rPr>
          <w:rFonts w:ascii="Arial" w:hAnsi="Arial" w:cs="Arial"/>
          <w:w w:val="104"/>
          <w:sz w:val="22"/>
          <w:szCs w:val="22"/>
          <w:lang w:val="mk-MK"/>
        </w:rPr>
        <w:t>Квалитетот во ажурно постапување по судски предмети</w:t>
      </w:r>
      <w:r w:rsidR="006B666F" w:rsidRPr="00A44AE3">
        <w:rPr>
          <w:rFonts w:ascii="Arial" w:hAnsi="Arial" w:cs="Arial"/>
          <w:sz w:val="22"/>
          <w:szCs w:val="22"/>
        </w:rPr>
        <w:t>, се бодува согласно  следна</w:t>
      </w:r>
      <w:r w:rsidR="006B666F" w:rsidRPr="00A44AE3">
        <w:rPr>
          <w:rFonts w:ascii="Arial" w:hAnsi="Arial" w:cs="Arial"/>
          <w:sz w:val="22"/>
          <w:szCs w:val="22"/>
          <w:lang w:val="mk-MK"/>
        </w:rPr>
        <w:t>т</w:t>
      </w:r>
      <w:r w:rsidR="006B666F" w:rsidRPr="00A44AE3">
        <w:rPr>
          <w:rFonts w:ascii="Arial" w:hAnsi="Arial" w:cs="Arial"/>
          <w:sz w:val="22"/>
          <w:szCs w:val="22"/>
        </w:rPr>
        <w:t>а табела:</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15" w:type="dxa"/>
          <w:left w:w="15" w:type="dxa"/>
          <w:bottom w:w="15" w:type="dxa"/>
          <w:right w:w="15" w:type="dxa"/>
        </w:tblCellMar>
        <w:tblLook w:val="00A0" w:firstRow="1" w:lastRow="0" w:firstColumn="1" w:lastColumn="0" w:noHBand="0" w:noVBand="0"/>
      </w:tblPr>
      <w:tblGrid>
        <w:gridCol w:w="7882"/>
        <w:gridCol w:w="902"/>
      </w:tblGrid>
      <w:tr w:rsidR="006B666F" w:rsidRPr="00A44AE3" w:rsidTr="006B666F">
        <w:trPr>
          <w:trHeight w:val="330"/>
        </w:trPr>
        <w:tc>
          <w:tcPr>
            <w:tcW w:w="4541" w:type="pct"/>
            <w:tcBorders>
              <w:bottom w:val="single" w:sz="4" w:space="0" w:color="auto"/>
            </w:tcBorders>
            <w:tcMar>
              <w:top w:w="48" w:type="dxa"/>
              <w:left w:w="72" w:type="dxa"/>
              <w:bottom w:w="48" w:type="dxa"/>
              <w:right w:w="72" w:type="dxa"/>
            </w:tcMar>
          </w:tcPr>
          <w:p w:rsidR="006B666F" w:rsidRPr="00A44AE3" w:rsidRDefault="006B666F" w:rsidP="00C87FDA">
            <w:pPr>
              <w:rPr>
                <w:rFonts w:ascii="Arial" w:hAnsi="Arial" w:cs="Arial"/>
                <w:sz w:val="22"/>
                <w:szCs w:val="22"/>
                <w:lang w:val="mk-MK"/>
              </w:rPr>
            </w:pPr>
            <w:r w:rsidRPr="00A44AE3">
              <w:rPr>
                <w:rFonts w:ascii="Arial" w:hAnsi="Arial" w:cs="Arial"/>
                <w:sz w:val="22"/>
                <w:szCs w:val="22"/>
                <w:lang w:val="mk-MK"/>
              </w:rPr>
              <w:t>Процент на почитувани рокови</w:t>
            </w:r>
          </w:p>
        </w:tc>
        <w:tc>
          <w:tcPr>
            <w:tcW w:w="459" w:type="pct"/>
            <w:tcBorders>
              <w:bottom w:val="single" w:sz="4" w:space="0" w:color="auto"/>
            </w:tcBorders>
            <w:tcMar>
              <w:top w:w="48" w:type="dxa"/>
              <w:left w:w="72" w:type="dxa"/>
              <w:bottom w:w="48" w:type="dxa"/>
              <w:right w:w="72" w:type="dxa"/>
            </w:tcMar>
          </w:tcPr>
          <w:p w:rsidR="006B666F" w:rsidRPr="00A44AE3" w:rsidRDefault="006B666F" w:rsidP="00C87FDA">
            <w:pPr>
              <w:jc w:val="center"/>
              <w:rPr>
                <w:rFonts w:ascii="Arial" w:hAnsi="Arial" w:cs="Arial"/>
                <w:sz w:val="22"/>
                <w:szCs w:val="22"/>
              </w:rPr>
            </w:pPr>
            <w:r w:rsidRPr="00A44AE3">
              <w:rPr>
                <w:rFonts w:ascii="Arial" w:hAnsi="Arial" w:cs="Arial"/>
                <w:sz w:val="22"/>
                <w:szCs w:val="22"/>
              </w:rPr>
              <w:t>Бодови</w:t>
            </w:r>
          </w:p>
        </w:tc>
      </w:tr>
      <w:tr w:rsidR="006B666F" w:rsidRPr="00A44AE3" w:rsidTr="006B666F">
        <w:trPr>
          <w:trHeight w:val="202"/>
        </w:trPr>
        <w:tc>
          <w:tcPr>
            <w:tcW w:w="4541" w:type="pct"/>
            <w:tcBorders>
              <w:top w:val="single" w:sz="4" w:space="0" w:color="auto"/>
            </w:tcBorders>
            <w:tcMar>
              <w:top w:w="48" w:type="dxa"/>
              <w:left w:w="72" w:type="dxa"/>
              <w:bottom w:w="48" w:type="dxa"/>
              <w:right w:w="72" w:type="dxa"/>
            </w:tcMar>
          </w:tcPr>
          <w:p w:rsidR="006B666F" w:rsidRPr="00A44AE3" w:rsidRDefault="006B666F" w:rsidP="00C87FDA">
            <w:pPr>
              <w:rPr>
                <w:rFonts w:ascii="Arial" w:hAnsi="Arial" w:cs="Arial"/>
                <w:sz w:val="22"/>
                <w:szCs w:val="22"/>
                <w:lang w:val="mk-MK"/>
              </w:rPr>
            </w:pPr>
            <w:r w:rsidRPr="00A44AE3">
              <w:rPr>
                <w:rFonts w:ascii="Arial" w:hAnsi="Arial" w:cs="Arial"/>
                <w:sz w:val="22"/>
                <w:szCs w:val="22"/>
              </w:rPr>
              <w:t>- почитува</w:t>
            </w:r>
            <w:r w:rsidRPr="00A44AE3">
              <w:rPr>
                <w:rFonts w:ascii="Arial" w:hAnsi="Arial" w:cs="Arial"/>
                <w:sz w:val="22"/>
                <w:szCs w:val="22"/>
                <w:lang w:val="mk-MK"/>
              </w:rPr>
              <w:t>ни</w:t>
            </w:r>
            <w:r w:rsidRPr="00A44AE3">
              <w:rPr>
                <w:rFonts w:ascii="Arial" w:hAnsi="Arial" w:cs="Arial"/>
                <w:sz w:val="22"/>
                <w:szCs w:val="22"/>
              </w:rPr>
              <w:t xml:space="preserve"> роковите </w:t>
            </w:r>
            <w:r w:rsidRPr="00A44AE3">
              <w:rPr>
                <w:rFonts w:ascii="Arial" w:hAnsi="Arial" w:cs="Arial"/>
                <w:sz w:val="22"/>
                <w:szCs w:val="22"/>
                <w:lang w:val="mk-MK"/>
              </w:rPr>
              <w:t>во повеќе од 90% до</w:t>
            </w:r>
            <w:r w:rsidRPr="00A44AE3">
              <w:rPr>
                <w:rFonts w:ascii="Arial" w:hAnsi="Arial" w:cs="Arial"/>
                <w:sz w:val="22"/>
                <w:szCs w:val="22"/>
              </w:rPr>
              <w:t xml:space="preserve"> 100% од предметите</w:t>
            </w:r>
          </w:p>
        </w:tc>
        <w:tc>
          <w:tcPr>
            <w:tcW w:w="459" w:type="pct"/>
            <w:tcBorders>
              <w:top w:val="single" w:sz="4" w:space="0" w:color="auto"/>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35</w:t>
            </w:r>
            <w:r w:rsidRPr="00A44AE3">
              <w:rPr>
                <w:rFonts w:ascii="Arial" w:hAnsi="Arial" w:cs="Arial"/>
                <w:sz w:val="22"/>
                <w:szCs w:val="22"/>
              </w:rPr>
              <w:t xml:space="preserve"> </w:t>
            </w:r>
          </w:p>
        </w:tc>
      </w:tr>
      <w:tr w:rsidR="006B666F" w:rsidRPr="00A44AE3" w:rsidTr="006B666F">
        <w:tc>
          <w:tcPr>
            <w:tcW w:w="4541" w:type="pct"/>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 почитува</w:t>
            </w:r>
            <w:r w:rsidRPr="00A44AE3">
              <w:rPr>
                <w:rFonts w:ascii="Arial" w:hAnsi="Arial" w:cs="Arial"/>
                <w:sz w:val="22"/>
                <w:szCs w:val="22"/>
                <w:lang w:val="mk-MK"/>
              </w:rPr>
              <w:t>ни</w:t>
            </w:r>
            <w:r w:rsidRPr="00A44AE3">
              <w:rPr>
                <w:rFonts w:ascii="Arial" w:hAnsi="Arial" w:cs="Arial"/>
                <w:sz w:val="22"/>
                <w:szCs w:val="22"/>
              </w:rPr>
              <w:t xml:space="preserve"> роковите во повеќе од 7</w:t>
            </w:r>
            <w:r w:rsidRPr="00A44AE3">
              <w:rPr>
                <w:rFonts w:ascii="Arial" w:hAnsi="Arial" w:cs="Arial"/>
                <w:sz w:val="22"/>
                <w:szCs w:val="22"/>
                <w:lang w:val="mk-MK"/>
              </w:rPr>
              <w:t>0</w:t>
            </w:r>
            <w:r w:rsidRPr="00A44AE3">
              <w:rPr>
                <w:rFonts w:ascii="Arial" w:hAnsi="Arial" w:cs="Arial"/>
                <w:sz w:val="22"/>
                <w:szCs w:val="22"/>
              </w:rPr>
              <w:t xml:space="preserve">% </w:t>
            </w:r>
            <w:r w:rsidRPr="00A44AE3">
              <w:rPr>
                <w:rFonts w:ascii="Arial" w:hAnsi="Arial" w:cs="Arial"/>
                <w:sz w:val="22"/>
                <w:szCs w:val="22"/>
                <w:lang w:val="mk-MK"/>
              </w:rPr>
              <w:t xml:space="preserve">до 90% </w:t>
            </w:r>
            <w:r w:rsidRPr="00A44AE3">
              <w:rPr>
                <w:rFonts w:ascii="Arial" w:hAnsi="Arial" w:cs="Arial"/>
                <w:sz w:val="22"/>
                <w:szCs w:val="22"/>
              </w:rPr>
              <w:t>од предметите</w:t>
            </w:r>
          </w:p>
        </w:tc>
        <w:tc>
          <w:tcPr>
            <w:tcW w:w="459" w:type="pct"/>
            <w:tcMar>
              <w:top w:w="48" w:type="dxa"/>
              <w:left w:w="72" w:type="dxa"/>
              <w:bottom w:w="48" w:type="dxa"/>
              <w:right w:w="72" w:type="dxa"/>
            </w:tcMar>
          </w:tcPr>
          <w:p w:rsidR="006B666F" w:rsidRPr="00A44AE3" w:rsidRDefault="006B666F" w:rsidP="00C87FDA">
            <w:pPr>
              <w:jc w:val="center"/>
              <w:rPr>
                <w:rFonts w:ascii="Arial" w:hAnsi="Arial" w:cs="Arial"/>
                <w:sz w:val="22"/>
                <w:szCs w:val="22"/>
              </w:rPr>
            </w:pPr>
            <w:r w:rsidRPr="00A44AE3">
              <w:rPr>
                <w:rFonts w:ascii="Arial" w:hAnsi="Arial" w:cs="Arial"/>
                <w:sz w:val="22"/>
                <w:szCs w:val="22"/>
                <w:lang w:val="mk-MK"/>
              </w:rPr>
              <w:t>25</w:t>
            </w:r>
            <w:r w:rsidRPr="00A44AE3">
              <w:rPr>
                <w:rFonts w:ascii="Arial" w:hAnsi="Arial" w:cs="Arial"/>
                <w:sz w:val="22"/>
                <w:szCs w:val="22"/>
              </w:rPr>
              <w:t xml:space="preserve"> </w:t>
            </w:r>
          </w:p>
        </w:tc>
      </w:tr>
      <w:tr w:rsidR="006B666F" w:rsidRPr="00A44AE3" w:rsidTr="006B666F">
        <w:tc>
          <w:tcPr>
            <w:tcW w:w="4541" w:type="pct"/>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-почитува</w:t>
            </w:r>
            <w:r w:rsidRPr="00A44AE3">
              <w:rPr>
                <w:rFonts w:ascii="Arial" w:hAnsi="Arial" w:cs="Arial"/>
                <w:sz w:val="22"/>
                <w:szCs w:val="22"/>
                <w:lang w:val="mk-MK"/>
              </w:rPr>
              <w:t>ни</w:t>
            </w:r>
            <w:r w:rsidRPr="00A44AE3">
              <w:rPr>
                <w:rFonts w:ascii="Arial" w:hAnsi="Arial" w:cs="Arial"/>
                <w:sz w:val="22"/>
                <w:szCs w:val="22"/>
              </w:rPr>
              <w:t xml:space="preserve"> роковите во повеќе од </w:t>
            </w:r>
            <w:r w:rsidRPr="00A44AE3">
              <w:rPr>
                <w:rFonts w:ascii="Arial" w:hAnsi="Arial" w:cs="Arial"/>
                <w:sz w:val="22"/>
                <w:szCs w:val="22"/>
                <w:lang w:val="mk-MK"/>
              </w:rPr>
              <w:t>50</w:t>
            </w:r>
            <w:r w:rsidRPr="00A44AE3">
              <w:rPr>
                <w:rFonts w:ascii="Arial" w:hAnsi="Arial" w:cs="Arial"/>
                <w:sz w:val="22"/>
                <w:szCs w:val="22"/>
              </w:rPr>
              <w:t xml:space="preserve">% </w:t>
            </w:r>
            <w:r w:rsidRPr="00A44AE3">
              <w:rPr>
                <w:rFonts w:ascii="Arial" w:hAnsi="Arial" w:cs="Arial"/>
                <w:sz w:val="22"/>
                <w:szCs w:val="22"/>
                <w:lang w:val="mk-MK"/>
              </w:rPr>
              <w:t xml:space="preserve">до 70% </w:t>
            </w:r>
            <w:r w:rsidRPr="00A44AE3">
              <w:rPr>
                <w:rFonts w:ascii="Arial" w:hAnsi="Arial" w:cs="Arial"/>
                <w:sz w:val="22"/>
                <w:szCs w:val="22"/>
              </w:rPr>
              <w:t>од предметите</w:t>
            </w:r>
          </w:p>
        </w:tc>
        <w:tc>
          <w:tcPr>
            <w:tcW w:w="459" w:type="pct"/>
            <w:tcMar>
              <w:top w:w="48" w:type="dxa"/>
              <w:left w:w="72" w:type="dxa"/>
              <w:bottom w:w="48" w:type="dxa"/>
              <w:right w:w="72" w:type="dxa"/>
            </w:tcMar>
          </w:tcPr>
          <w:p w:rsidR="006B666F" w:rsidRPr="00A44AE3" w:rsidRDefault="006B666F" w:rsidP="00C87FDA">
            <w:pPr>
              <w:jc w:val="center"/>
              <w:rPr>
                <w:rFonts w:ascii="Arial" w:hAnsi="Arial" w:cs="Arial"/>
                <w:sz w:val="22"/>
                <w:szCs w:val="22"/>
              </w:rPr>
            </w:pPr>
            <w:r w:rsidRPr="00A44AE3">
              <w:rPr>
                <w:rFonts w:ascii="Arial" w:hAnsi="Arial" w:cs="Arial"/>
                <w:sz w:val="22"/>
                <w:szCs w:val="22"/>
                <w:lang w:val="mk-MK"/>
              </w:rPr>
              <w:t>15</w:t>
            </w:r>
            <w:r w:rsidRPr="00A44AE3">
              <w:rPr>
                <w:rFonts w:ascii="Arial" w:hAnsi="Arial" w:cs="Arial"/>
                <w:sz w:val="22"/>
                <w:szCs w:val="22"/>
              </w:rPr>
              <w:t xml:space="preserve"> </w:t>
            </w:r>
          </w:p>
        </w:tc>
      </w:tr>
      <w:tr w:rsidR="006B666F" w:rsidRPr="00A44AE3" w:rsidTr="006B666F">
        <w:trPr>
          <w:trHeight w:val="332"/>
        </w:trPr>
        <w:tc>
          <w:tcPr>
            <w:tcW w:w="4541" w:type="pct"/>
            <w:tcMar>
              <w:top w:w="0" w:type="dxa"/>
              <w:left w:w="0" w:type="dxa"/>
              <w:bottom w:w="0" w:type="dxa"/>
              <w:right w:w="0" w:type="dxa"/>
            </w:tcMar>
            <w:vAlign w:val="center"/>
          </w:tcPr>
          <w:p w:rsidR="006B666F" w:rsidRPr="00A44AE3" w:rsidRDefault="006B666F" w:rsidP="00C87FDA">
            <w:pPr>
              <w:ind w:left="72"/>
              <w:rPr>
                <w:rFonts w:ascii="Arial" w:hAnsi="Arial" w:cs="Arial"/>
                <w:sz w:val="22"/>
                <w:szCs w:val="22"/>
              </w:rPr>
            </w:pPr>
            <w:r w:rsidRPr="00A44AE3">
              <w:rPr>
                <w:rFonts w:ascii="Arial" w:hAnsi="Arial" w:cs="Arial"/>
                <w:sz w:val="22"/>
                <w:szCs w:val="22"/>
              </w:rPr>
              <w:t>- почитува</w:t>
            </w:r>
            <w:r w:rsidRPr="00A44AE3">
              <w:rPr>
                <w:rFonts w:ascii="Arial" w:hAnsi="Arial" w:cs="Arial"/>
                <w:sz w:val="22"/>
                <w:szCs w:val="22"/>
                <w:lang w:val="mk-MK"/>
              </w:rPr>
              <w:t>ни</w:t>
            </w:r>
            <w:r w:rsidRPr="00A44AE3">
              <w:rPr>
                <w:rFonts w:ascii="Arial" w:hAnsi="Arial" w:cs="Arial"/>
                <w:sz w:val="22"/>
                <w:szCs w:val="22"/>
              </w:rPr>
              <w:t xml:space="preserve"> роковите во </w:t>
            </w:r>
            <w:r w:rsidRPr="00A44AE3">
              <w:rPr>
                <w:rFonts w:ascii="Arial" w:hAnsi="Arial" w:cs="Arial"/>
                <w:sz w:val="22"/>
                <w:szCs w:val="22"/>
                <w:lang w:val="mk-MK"/>
              </w:rPr>
              <w:t>помалку</w:t>
            </w:r>
            <w:r w:rsidRPr="00A44AE3">
              <w:rPr>
                <w:rFonts w:ascii="Arial" w:hAnsi="Arial" w:cs="Arial"/>
                <w:sz w:val="22"/>
                <w:szCs w:val="22"/>
              </w:rPr>
              <w:t xml:space="preserve"> од </w:t>
            </w:r>
            <w:r w:rsidRPr="00A44AE3">
              <w:rPr>
                <w:rFonts w:ascii="Arial" w:hAnsi="Arial" w:cs="Arial"/>
                <w:sz w:val="22"/>
                <w:szCs w:val="22"/>
                <w:lang w:val="mk-MK"/>
              </w:rPr>
              <w:t>50</w:t>
            </w:r>
            <w:r w:rsidRPr="00A44AE3">
              <w:rPr>
                <w:rFonts w:ascii="Arial" w:hAnsi="Arial" w:cs="Arial"/>
                <w:sz w:val="22"/>
                <w:szCs w:val="22"/>
              </w:rPr>
              <w:t>% од предметите</w:t>
            </w:r>
          </w:p>
        </w:tc>
        <w:tc>
          <w:tcPr>
            <w:tcW w:w="459" w:type="pct"/>
            <w:tcMar>
              <w:top w:w="0" w:type="dxa"/>
              <w:left w:w="0" w:type="dxa"/>
              <w:bottom w:w="0" w:type="dxa"/>
              <w:right w:w="0" w:type="dxa"/>
            </w:tcMar>
            <w:vAlign w:val="center"/>
          </w:tcPr>
          <w:p w:rsidR="006B666F" w:rsidRPr="00A44AE3" w:rsidRDefault="006B666F" w:rsidP="00C87FDA">
            <w:pPr>
              <w:jc w:val="center"/>
              <w:rPr>
                <w:rFonts w:ascii="Arial" w:hAnsi="Arial" w:cs="Arial"/>
                <w:sz w:val="22"/>
                <w:szCs w:val="22"/>
              </w:rPr>
            </w:pPr>
            <w:r w:rsidRPr="00A44AE3">
              <w:rPr>
                <w:rFonts w:ascii="Arial" w:hAnsi="Arial" w:cs="Arial"/>
                <w:sz w:val="22"/>
                <w:szCs w:val="22"/>
                <w:lang w:val="mk-MK"/>
              </w:rPr>
              <w:t>0</w:t>
            </w:r>
            <w:r w:rsidRPr="00A44AE3">
              <w:rPr>
                <w:rFonts w:ascii="Arial" w:hAnsi="Arial" w:cs="Arial"/>
                <w:sz w:val="22"/>
                <w:szCs w:val="22"/>
              </w:rPr>
              <w:t xml:space="preserve"> </w:t>
            </w:r>
          </w:p>
        </w:tc>
      </w:tr>
    </w:tbl>
    <w:p w:rsidR="006B666F" w:rsidRPr="00A44AE3" w:rsidRDefault="0085219A" w:rsidP="00C87FDA">
      <w:pPr>
        <w:jc w:val="both"/>
        <w:rPr>
          <w:rFonts w:ascii="Arial" w:hAnsi="Arial" w:cs="Arial"/>
          <w:sz w:val="22"/>
          <w:szCs w:val="22"/>
        </w:rPr>
      </w:pPr>
      <w:r w:rsidRPr="00A44AE3">
        <w:rPr>
          <w:rFonts w:ascii="Arial" w:hAnsi="Arial" w:cs="Arial"/>
          <w:sz w:val="22"/>
          <w:szCs w:val="22"/>
        </w:rPr>
        <w:t xml:space="preserve">(3) </w:t>
      </w:r>
      <w:r w:rsidR="006B666F" w:rsidRPr="00A44AE3">
        <w:rPr>
          <w:rFonts w:ascii="Arial" w:hAnsi="Arial" w:cs="Arial"/>
          <w:sz w:val="22"/>
          <w:szCs w:val="22"/>
        </w:rPr>
        <w:t xml:space="preserve">Квалитетот на работата на судијата во делот на бројот на укинати одлуки заради битни повреди на постапката во однос на вкупниот број на решени </w:t>
      </w:r>
      <w:r w:rsidR="006B666F" w:rsidRPr="00A44AE3">
        <w:rPr>
          <w:rFonts w:ascii="Arial" w:hAnsi="Arial" w:cs="Arial"/>
          <w:sz w:val="22"/>
          <w:szCs w:val="22"/>
          <w:lang w:val="mk-MK"/>
        </w:rPr>
        <w:t xml:space="preserve">нормирани </w:t>
      </w:r>
      <w:r w:rsidR="006B666F" w:rsidRPr="00A44AE3">
        <w:rPr>
          <w:rFonts w:ascii="Arial" w:hAnsi="Arial" w:cs="Arial"/>
          <w:sz w:val="22"/>
          <w:szCs w:val="22"/>
        </w:rPr>
        <w:t xml:space="preserve">предмети во периодот во кој се оценува, се бодува </w:t>
      </w:r>
      <w:proofErr w:type="gramStart"/>
      <w:r w:rsidR="006B666F" w:rsidRPr="00A44AE3">
        <w:rPr>
          <w:rFonts w:ascii="Arial" w:hAnsi="Arial" w:cs="Arial"/>
          <w:sz w:val="22"/>
          <w:szCs w:val="22"/>
        </w:rPr>
        <w:t>согласно  следна</w:t>
      </w:r>
      <w:r w:rsidR="006B666F" w:rsidRPr="00A44AE3">
        <w:rPr>
          <w:rFonts w:ascii="Arial" w:hAnsi="Arial" w:cs="Arial"/>
          <w:sz w:val="22"/>
          <w:szCs w:val="22"/>
          <w:lang w:val="mk-MK"/>
        </w:rPr>
        <w:t>та</w:t>
      </w:r>
      <w:proofErr w:type="gramEnd"/>
      <w:r w:rsidR="006B666F" w:rsidRPr="00A44AE3">
        <w:rPr>
          <w:rFonts w:ascii="Arial" w:hAnsi="Arial" w:cs="Arial"/>
          <w:sz w:val="22"/>
          <w:szCs w:val="22"/>
        </w:rPr>
        <w:t xml:space="preserve"> табела:</w:t>
      </w:r>
    </w:p>
    <w:tbl>
      <w:tblPr>
        <w:tblW w:w="5000" w:type="pct"/>
        <w:tblCellMar>
          <w:top w:w="15" w:type="dxa"/>
          <w:left w:w="15" w:type="dxa"/>
          <w:bottom w:w="15" w:type="dxa"/>
          <w:right w:w="15" w:type="dxa"/>
        </w:tblCellMar>
        <w:tblLook w:val="00A0" w:firstRow="1" w:lastRow="0" w:firstColumn="1" w:lastColumn="0" w:noHBand="0" w:noVBand="0"/>
      </w:tblPr>
      <w:tblGrid>
        <w:gridCol w:w="7882"/>
        <w:gridCol w:w="902"/>
      </w:tblGrid>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Процент на укинати одлуки во однос на вкупниот број решени</w:t>
            </w:r>
            <w:r w:rsidRPr="00A44AE3">
              <w:rPr>
                <w:rFonts w:ascii="Arial" w:hAnsi="Arial" w:cs="Arial"/>
                <w:sz w:val="22"/>
                <w:szCs w:val="22"/>
                <w:lang w:val="mk-MK"/>
              </w:rPr>
              <w:t xml:space="preserve"> нормирани</w:t>
            </w:r>
            <w:r w:rsidRPr="00A44AE3">
              <w:rPr>
                <w:rFonts w:ascii="Arial" w:hAnsi="Arial" w:cs="Arial"/>
                <w:sz w:val="22"/>
                <w:szCs w:val="22"/>
              </w:rPr>
              <w:t xml:space="preserve"> предмети</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rPr>
            </w:pPr>
            <w:r w:rsidRPr="00A44AE3">
              <w:rPr>
                <w:rFonts w:ascii="Arial" w:hAnsi="Arial" w:cs="Arial"/>
                <w:sz w:val="22"/>
                <w:szCs w:val="22"/>
              </w:rPr>
              <w:t>Бодови</w:t>
            </w:r>
          </w:p>
        </w:tc>
      </w:tr>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 xml:space="preserve">До </w:t>
            </w:r>
            <w:r w:rsidRPr="00A44AE3">
              <w:rPr>
                <w:rFonts w:ascii="Arial" w:hAnsi="Arial" w:cs="Arial"/>
                <w:sz w:val="22"/>
                <w:szCs w:val="22"/>
                <w:lang w:val="mk-MK"/>
              </w:rPr>
              <w:t>5</w:t>
            </w:r>
            <w:r w:rsidRPr="00A44AE3">
              <w:rPr>
                <w:rFonts w:ascii="Arial" w:hAnsi="Arial" w:cs="Arial"/>
                <w:sz w:val="22"/>
                <w:szCs w:val="22"/>
              </w:rPr>
              <w:t>%</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25</w:t>
            </w:r>
          </w:p>
        </w:tc>
      </w:tr>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 xml:space="preserve">Од </w:t>
            </w:r>
            <w:r w:rsidRPr="00A44AE3">
              <w:rPr>
                <w:rFonts w:ascii="Arial" w:hAnsi="Arial" w:cs="Arial"/>
                <w:sz w:val="22"/>
                <w:szCs w:val="22"/>
                <w:lang w:val="mk-MK"/>
              </w:rPr>
              <w:t>5</w:t>
            </w:r>
            <w:r w:rsidRPr="00A44AE3">
              <w:rPr>
                <w:rFonts w:ascii="Arial" w:hAnsi="Arial" w:cs="Arial"/>
                <w:sz w:val="22"/>
                <w:szCs w:val="22"/>
              </w:rPr>
              <w:t xml:space="preserve">% до </w:t>
            </w:r>
            <w:r w:rsidRPr="00A44AE3">
              <w:rPr>
                <w:rFonts w:ascii="Arial" w:hAnsi="Arial" w:cs="Arial"/>
                <w:sz w:val="22"/>
                <w:szCs w:val="22"/>
                <w:lang w:val="mk-MK"/>
              </w:rPr>
              <w:t>10</w:t>
            </w:r>
            <w:r w:rsidRPr="00A44AE3">
              <w:rPr>
                <w:rFonts w:ascii="Arial" w:hAnsi="Arial" w:cs="Arial"/>
                <w:sz w:val="22"/>
                <w:szCs w:val="22"/>
              </w:rPr>
              <w:t>%</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20</w:t>
            </w:r>
          </w:p>
        </w:tc>
      </w:tr>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 xml:space="preserve">Од </w:t>
            </w:r>
            <w:r w:rsidRPr="00A44AE3">
              <w:rPr>
                <w:rFonts w:ascii="Arial" w:hAnsi="Arial" w:cs="Arial"/>
                <w:sz w:val="22"/>
                <w:szCs w:val="22"/>
                <w:lang w:val="mk-MK"/>
              </w:rPr>
              <w:t>10</w:t>
            </w:r>
            <w:r w:rsidRPr="00A44AE3">
              <w:rPr>
                <w:rFonts w:ascii="Arial" w:hAnsi="Arial" w:cs="Arial"/>
                <w:sz w:val="22"/>
                <w:szCs w:val="22"/>
              </w:rPr>
              <w:t>% до 15%</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15</w:t>
            </w:r>
          </w:p>
        </w:tc>
      </w:tr>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Од 15% до 20%</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10</w:t>
            </w:r>
          </w:p>
        </w:tc>
      </w:tr>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Повеќе од 20%</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rPr>
            </w:pPr>
            <w:r w:rsidRPr="00A44AE3">
              <w:rPr>
                <w:rFonts w:ascii="Arial" w:hAnsi="Arial" w:cs="Arial"/>
                <w:sz w:val="22"/>
                <w:szCs w:val="22"/>
              </w:rPr>
              <w:t>0</w:t>
            </w:r>
          </w:p>
        </w:tc>
      </w:tr>
      <w:bookmarkEnd w:id="16"/>
    </w:tbl>
    <w:p w:rsidR="006B666F" w:rsidRPr="00A44AE3" w:rsidRDefault="006B666F" w:rsidP="00C87FDA">
      <w:pPr>
        <w:tabs>
          <w:tab w:val="left" w:pos="284"/>
        </w:tabs>
        <w:ind w:left="284" w:right="131"/>
        <w:jc w:val="both"/>
        <w:outlineLvl w:val="4"/>
        <w:rPr>
          <w:rFonts w:ascii="Arial" w:hAnsi="Arial" w:cs="Arial"/>
          <w:w w:val="104"/>
          <w:sz w:val="22"/>
          <w:szCs w:val="22"/>
          <w:lang w:val="mk-MK"/>
        </w:rPr>
      </w:pPr>
    </w:p>
    <w:p w:rsidR="006B666F" w:rsidRPr="00A44AE3" w:rsidRDefault="006B666F" w:rsidP="00C87FDA">
      <w:pPr>
        <w:tabs>
          <w:tab w:val="left" w:pos="284"/>
        </w:tabs>
        <w:ind w:left="284" w:right="131"/>
        <w:jc w:val="both"/>
        <w:outlineLvl w:val="4"/>
        <w:rPr>
          <w:rFonts w:ascii="Arial" w:hAnsi="Arial" w:cs="Arial"/>
          <w:w w:val="104"/>
          <w:sz w:val="22"/>
          <w:szCs w:val="22"/>
          <w:lang w:val="mk-MK"/>
        </w:rPr>
      </w:pPr>
    </w:p>
    <w:p w:rsidR="006B666F" w:rsidRPr="00A44AE3" w:rsidRDefault="006B666F" w:rsidP="00C87FDA">
      <w:pPr>
        <w:widowControl w:val="0"/>
        <w:tabs>
          <w:tab w:val="left" w:pos="284"/>
        </w:tabs>
        <w:autoSpaceDE w:val="0"/>
        <w:autoSpaceDN w:val="0"/>
        <w:adjustRightInd w:val="0"/>
        <w:ind w:left="284" w:right="131"/>
        <w:jc w:val="center"/>
        <w:rPr>
          <w:rFonts w:ascii="Arial" w:hAnsi="Arial" w:cs="Arial"/>
          <w:w w:val="104"/>
          <w:sz w:val="22"/>
          <w:szCs w:val="22"/>
          <w:lang w:val="mk-MK"/>
        </w:rPr>
      </w:pPr>
      <w:bookmarkStart w:id="18" w:name="_Hlk529262545"/>
      <w:r w:rsidRPr="00A44AE3">
        <w:rPr>
          <w:rFonts w:ascii="Arial" w:hAnsi="Arial" w:cs="Arial"/>
          <w:w w:val="104"/>
          <w:sz w:val="22"/>
          <w:szCs w:val="22"/>
          <w:lang w:val="mk-MK"/>
        </w:rPr>
        <w:t>Ориентационен број на предмети</w:t>
      </w:r>
    </w:p>
    <w:p w:rsidR="006B666F" w:rsidRPr="00A44AE3" w:rsidRDefault="006B666F" w:rsidP="00C87FDA">
      <w:pPr>
        <w:widowControl w:val="0"/>
        <w:tabs>
          <w:tab w:val="left" w:pos="284"/>
        </w:tabs>
        <w:autoSpaceDE w:val="0"/>
        <w:autoSpaceDN w:val="0"/>
        <w:adjustRightInd w:val="0"/>
        <w:ind w:left="284" w:right="131"/>
        <w:jc w:val="center"/>
        <w:rPr>
          <w:rFonts w:ascii="Arial" w:hAnsi="Arial" w:cs="Arial"/>
          <w:w w:val="104"/>
          <w:sz w:val="22"/>
          <w:szCs w:val="22"/>
          <w:lang w:val="mk-MK"/>
        </w:rPr>
      </w:pPr>
      <w:r w:rsidRPr="00A44AE3">
        <w:rPr>
          <w:rFonts w:ascii="Arial" w:hAnsi="Arial" w:cs="Arial"/>
          <w:w w:val="104"/>
          <w:sz w:val="22"/>
          <w:szCs w:val="22"/>
          <w:lang w:val="mk-MK"/>
        </w:rPr>
        <w:t xml:space="preserve">Член </w:t>
      </w:r>
      <w:r w:rsidR="004E29DA" w:rsidRPr="00A44AE3">
        <w:rPr>
          <w:rFonts w:ascii="Arial" w:hAnsi="Arial" w:cs="Arial"/>
          <w:w w:val="104"/>
          <w:sz w:val="22"/>
          <w:szCs w:val="22"/>
          <w:lang w:val="mk-MK"/>
        </w:rPr>
        <w:t>87</w:t>
      </w:r>
    </w:p>
    <w:p w:rsidR="006B666F" w:rsidRPr="00A44AE3" w:rsidRDefault="006B666F" w:rsidP="00C87FDA">
      <w:pPr>
        <w:jc w:val="both"/>
        <w:rPr>
          <w:rFonts w:ascii="Arial" w:hAnsi="Arial" w:cs="Arial"/>
          <w:sz w:val="22"/>
          <w:szCs w:val="22"/>
        </w:rPr>
      </w:pPr>
      <w:r w:rsidRPr="00A44AE3">
        <w:rPr>
          <w:rFonts w:ascii="Arial" w:hAnsi="Arial" w:cs="Arial"/>
          <w:sz w:val="22"/>
          <w:szCs w:val="22"/>
        </w:rPr>
        <w:t xml:space="preserve">(1) Советот </w:t>
      </w:r>
      <w:r w:rsidRPr="00A44AE3">
        <w:rPr>
          <w:rFonts w:ascii="Arial" w:hAnsi="Arial" w:cs="Arial"/>
          <w:sz w:val="22"/>
          <w:szCs w:val="22"/>
          <w:lang w:val="mk-MK"/>
        </w:rPr>
        <w:t>донесува методологија со индикатори</w:t>
      </w:r>
      <w:r w:rsidRPr="00A44AE3">
        <w:rPr>
          <w:rFonts w:ascii="Arial" w:hAnsi="Arial" w:cs="Arial"/>
          <w:sz w:val="22"/>
          <w:szCs w:val="22"/>
        </w:rPr>
        <w:t xml:space="preserve"> за утврдување на сложеноста на предметот според правната област, сложеноста на материјата и видот на судовите</w:t>
      </w:r>
      <w:r w:rsidRPr="00A44AE3">
        <w:rPr>
          <w:rFonts w:ascii="Arial" w:hAnsi="Arial" w:cs="Arial"/>
          <w:sz w:val="22"/>
          <w:szCs w:val="22"/>
          <w:lang w:val="mk-MK"/>
        </w:rPr>
        <w:t>,</w:t>
      </w:r>
      <w:r w:rsidRPr="00A44AE3">
        <w:rPr>
          <w:rFonts w:ascii="Arial" w:hAnsi="Arial" w:cs="Arial"/>
          <w:sz w:val="22"/>
          <w:szCs w:val="22"/>
        </w:rPr>
        <w:t xml:space="preserve"> според </w:t>
      </w:r>
      <w:r w:rsidRPr="00A44AE3">
        <w:rPr>
          <w:rFonts w:ascii="Arial" w:hAnsi="Arial" w:cs="Arial"/>
          <w:sz w:val="22"/>
          <w:szCs w:val="22"/>
          <w:lang w:val="mk-MK"/>
        </w:rPr>
        <w:t xml:space="preserve">степенот и </w:t>
      </w:r>
      <w:r w:rsidRPr="00A44AE3">
        <w:rPr>
          <w:rFonts w:ascii="Arial" w:hAnsi="Arial" w:cs="Arial"/>
          <w:sz w:val="22"/>
          <w:szCs w:val="22"/>
        </w:rPr>
        <w:t>стварната надлежност</w:t>
      </w:r>
      <w:r w:rsidRPr="00A44AE3">
        <w:rPr>
          <w:rFonts w:ascii="Arial" w:hAnsi="Arial" w:cs="Arial"/>
          <w:sz w:val="22"/>
          <w:szCs w:val="22"/>
          <w:lang w:val="mk-MK"/>
        </w:rPr>
        <w:t xml:space="preserve"> врз основа на претходно прибавено позитивно мислење од Врховниот суд на Република Македонија, и ја објавува на својата веб страница</w:t>
      </w:r>
      <w:r w:rsidRPr="00A44AE3">
        <w:rPr>
          <w:rFonts w:ascii="Arial" w:hAnsi="Arial" w:cs="Arial"/>
          <w:sz w:val="22"/>
          <w:szCs w:val="22"/>
        </w:rPr>
        <w:t>.</w:t>
      </w:r>
    </w:p>
    <w:p w:rsidR="006B666F" w:rsidRPr="00A44AE3" w:rsidRDefault="006B666F" w:rsidP="00C87FDA">
      <w:pPr>
        <w:jc w:val="both"/>
        <w:rPr>
          <w:rFonts w:ascii="Arial" w:hAnsi="Arial" w:cs="Arial"/>
          <w:sz w:val="22"/>
          <w:szCs w:val="22"/>
          <w:lang w:val="mk-MK"/>
        </w:rPr>
      </w:pPr>
      <w:r w:rsidRPr="00A44AE3">
        <w:rPr>
          <w:rFonts w:ascii="Arial" w:hAnsi="Arial" w:cs="Arial"/>
          <w:sz w:val="22"/>
          <w:szCs w:val="22"/>
        </w:rPr>
        <w:t>(2) Советот секоја година</w:t>
      </w:r>
      <w:r w:rsidRPr="00A44AE3">
        <w:rPr>
          <w:rFonts w:ascii="Arial" w:hAnsi="Arial" w:cs="Arial"/>
          <w:sz w:val="22"/>
          <w:szCs w:val="22"/>
          <w:lang w:val="mk-MK"/>
        </w:rPr>
        <w:t>,</w:t>
      </w:r>
      <w:r w:rsidRPr="00A44AE3">
        <w:rPr>
          <w:rFonts w:ascii="Arial" w:hAnsi="Arial" w:cs="Arial"/>
          <w:sz w:val="22"/>
          <w:szCs w:val="22"/>
        </w:rPr>
        <w:t xml:space="preserve"> со одлука го утврдува ориентациониот број на предмети</w:t>
      </w:r>
      <w:r w:rsidRPr="00A44AE3">
        <w:rPr>
          <w:rFonts w:ascii="Arial" w:hAnsi="Arial" w:cs="Arial"/>
          <w:sz w:val="22"/>
          <w:szCs w:val="22"/>
          <w:lang w:val="mk-MK"/>
        </w:rPr>
        <w:t xml:space="preserve"> </w:t>
      </w:r>
      <w:r w:rsidRPr="00A44AE3">
        <w:rPr>
          <w:rFonts w:ascii="Arial" w:hAnsi="Arial" w:cs="Arial"/>
          <w:sz w:val="22"/>
          <w:szCs w:val="22"/>
        </w:rPr>
        <w:t xml:space="preserve"> што треба да ги реши судијата месечно </w:t>
      </w:r>
      <w:r w:rsidRPr="00A44AE3">
        <w:rPr>
          <w:rFonts w:ascii="Arial" w:hAnsi="Arial" w:cs="Arial"/>
          <w:sz w:val="22"/>
          <w:szCs w:val="22"/>
          <w:lang w:val="mk-MK"/>
        </w:rPr>
        <w:t>врз осн</w:t>
      </w:r>
      <w:r w:rsidRPr="00A44AE3">
        <w:rPr>
          <w:rFonts w:ascii="Arial" w:hAnsi="Arial" w:cs="Arial"/>
          <w:sz w:val="22"/>
          <w:szCs w:val="22"/>
        </w:rPr>
        <w:t>o</w:t>
      </w:r>
      <w:r w:rsidRPr="00A44AE3">
        <w:rPr>
          <w:rFonts w:ascii="Arial" w:hAnsi="Arial" w:cs="Arial"/>
          <w:sz w:val="22"/>
          <w:szCs w:val="22"/>
          <w:lang w:val="mk-MK"/>
        </w:rPr>
        <w:t>ва на методологијата од став 1 на овој член и мислењето на седница на судии, одн</w:t>
      </w:r>
      <w:r w:rsidRPr="00A44AE3">
        <w:rPr>
          <w:rFonts w:ascii="Arial" w:hAnsi="Arial" w:cs="Arial"/>
          <w:sz w:val="22"/>
          <w:szCs w:val="22"/>
        </w:rPr>
        <w:t>o</w:t>
      </w:r>
      <w:r w:rsidRPr="00A44AE3">
        <w:rPr>
          <w:rFonts w:ascii="Arial" w:hAnsi="Arial" w:cs="Arial"/>
          <w:sz w:val="22"/>
          <w:szCs w:val="22"/>
          <w:lang w:val="mk-MK"/>
        </w:rPr>
        <w:t>снo општа седница на Врховниот суд на Република Македонија.</w:t>
      </w:r>
    </w:p>
    <w:p w:rsidR="006B666F" w:rsidRPr="00A44AE3" w:rsidRDefault="006B666F" w:rsidP="00C87FDA">
      <w:pPr>
        <w:ind w:left="284"/>
        <w:jc w:val="both"/>
        <w:rPr>
          <w:rFonts w:ascii="Arial" w:hAnsi="Arial" w:cs="Arial"/>
          <w:sz w:val="22"/>
          <w:szCs w:val="22"/>
          <w:lang w:val="mk-MK"/>
        </w:rPr>
      </w:pPr>
    </w:p>
    <w:p w:rsidR="006B666F" w:rsidRPr="00A44AE3" w:rsidRDefault="006B666F" w:rsidP="00C87FDA">
      <w:pPr>
        <w:ind w:left="284"/>
        <w:jc w:val="center"/>
        <w:rPr>
          <w:rFonts w:ascii="Arial" w:hAnsi="Arial" w:cs="Arial"/>
          <w:sz w:val="22"/>
          <w:szCs w:val="22"/>
          <w:lang w:val="mk-MK"/>
        </w:rPr>
      </w:pPr>
      <w:r w:rsidRPr="00A44AE3">
        <w:rPr>
          <w:rFonts w:ascii="Arial" w:hAnsi="Arial" w:cs="Arial"/>
          <w:sz w:val="22"/>
          <w:szCs w:val="22"/>
          <w:lang w:val="mk-MK"/>
        </w:rPr>
        <w:t>Квантитативен критериум</w:t>
      </w:r>
    </w:p>
    <w:p w:rsidR="006B666F" w:rsidRPr="00A44AE3" w:rsidRDefault="006B666F" w:rsidP="00C87FDA">
      <w:pPr>
        <w:ind w:left="284"/>
        <w:jc w:val="center"/>
        <w:rPr>
          <w:rFonts w:ascii="Arial" w:hAnsi="Arial" w:cs="Arial"/>
          <w:sz w:val="22"/>
          <w:szCs w:val="22"/>
          <w:lang w:val="mk-MK"/>
        </w:rPr>
      </w:pPr>
      <w:r w:rsidRPr="00A44AE3">
        <w:rPr>
          <w:rFonts w:ascii="Arial" w:hAnsi="Arial" w:cs="Arial"/>
          <w:sz w:val="22"/>
          <w:szCs w:val="22"/>
          <w:lang w:val="mk-MK"/>
        </w:rPr>
        <w:t xml:space="preserve">Член </w:t>
      </w:r>
      <w:r w:rsidR="004E29DA" w:rsidRPr="00A44AE3">
        <w:rPr>
          <w:rFonts w:ascii="Arial" w:hAnsi="Arial" w:cs="Arial"/>
          <w:sz w:val="22"/>
          <w:szCs w:val="22"/>
          <w:lang w:val="mk-MK"/>
        </w:rPr>
        <w:t>88</w:t>
      </w:r>
    </w:p>
    <w:p w:rsidR="006B666F" w:rsidRPr="00A44AE3" w:rsidRDefault="006B666F" w:rsidP="00C87FDA">
      <w:pPr>
        <w:jc w:val="both"/>
        <w:rPr>
          <w:rFonts w:ascii="Arial" w:hAnsi="Arial" w:cs="Arial"/>
          <w:sz w:val="22"/>
          <w:szCs w:val="22"/>
          <w:lang w:val="mk-MK"/>
        </w:rPr>
      </w:pPr>
      <w:bookmarkStart w:id="19" w:name="_Hlk527120231"/>
      <w:r w:rsidRPr="00A44AE3">
        <w:rPr>
          <w:rFonts w:ascii="Arial" w:hAnsi="Arial" w:cs="Arial"/>
          <w:sz w:val="22"/>
          <w:szCs w:val="22"/>
        </w:rPr>
        <w:t>(1) Квантитатив</w:t>
      </w:r>
      <w:r w:rsidRPr="00A44AE3">
        <w:rPr>
          <w:rFonts w:ascii="Arial" w:hAnsi="Arial" w:cs="Arial"/>
          <w:sz w:val="22"/>
          <w:szCs w:val="22"/>
          <w:lang w:val="mk-MK"/>
        </w:rPr>
        <w:t>е</w:t>
      </w:r>
      <w:r w:rsidRPr="00A44AE3">
        <w:rPr>
          <w:rFonts w:ascii="Arial" w:hAnsi="Arial" w:cs="Arial"/>
          <w:sz w:val="22"/>
          <w:szCs w:val="22"/>
        </w:rPr>
        <w:t xml:space="preserve">н критериум за работењето на судијата </w:t>
      </w:r>
      <w:r w:rsidRPr="00A44AE3">
        <w:rPr>
          <w:rFonts w:ascii="Arial" w:hAnsi="Arial" w:cs="Arial"/>
          <w:sz w:val="22"/>
          <w:szCs w:val="22"/>
          <w:lang w:val="mk-MK"/>
        </w:rPr>
        <w:t>се:</w:t>
      </w:r>
    </w:p>
    <w:p w:rsidR="006B666F" w:rsidRPr="00A44AE3" w:rsidRDefault="006B666F" w:rsidP="00C87FDA">
      <w:pPr>
        <w:ind w:left="284"/>
        <w:jc w:val="both"/>
        <w:rPr>
          <w:rFonts w:ascii="Arial" w:hAnsi="Arial" w:cs="Arial"/>
          <w:sz w:val="22"/>
          <w:szCs w:val="22"/>
        </w:rPr>
      </w:pPr>
      <w:r w:rsidRPr="00A44AE3">
        <w:rPr>
          <w:rFonts w:ascii="Arial" w:hAnsi="Arial" w:cs="Arial"/>
          <w:sz w:val="22"/>
          <w:szCs w:val="22"/>
          <w:lang w:val="mk-MK"/>
        </w:rPr>
        <w:t>- обемот на неговата работа која се вреднува преку</w:t>
      </w:r>
      <w:r w:rsidRPr="00A44AE3">
        <w:rPr>
          <w:rFonts w:ascii="Arial" w:hAnsi="Arial" w:cs="Arial"/>
          <w:sz w:val="22"/>
          <w:szCs w:val="22"/>
        </w:rPr>
        <w:t> </w:t>
      </w:r>
      <w:r w:rsidRPr="00A44AE3">
        <w:rPr>
          <w:rFonts w:ascii="Arial" w:hAnsi="Arial" w:cs="Arial"/>
          <w:sz w:val="22"/>
          <w:szCs w:val="22"/>
          <w:lang w:val="mk-MK"/>
        </w:rPr>
        <w:t xml:space="preserve">бројот и видот на решени предмети </w:t>
      </w:r>
      <w:r w:rsidRPr="00A44AE3">
        <w:rPr>
          <w:rFonts w:ascii="Arial" w:hAnsi="Arial" w:cs="Arial"/>
          <w:sz w:val="22"/>
          <w:szCs w:val="22"/>
        </w:rPr>
        <w:t xml:space="preserve">во однос на ориентациониот број на предмети што треба да ги реши </w:t>
      </w:r>
      <w:r w:rsidRPr="00A44AE3">
        <w:rPr>
          <w:rFonts w:ascii="Arial" w:hAnsi="Arial" w:cs="Arial"/>
          <w:sz w:val="22"/>
          <w:szCs w:val="22"/>
        </w:rPr>
        <w:lastRenderedPageBreak/>
        <w:t>судијата месечно</w:t>
      </w:r>
      <w:r w:rsidRPr="00A44AE3">
        <w:rPr>
          <w:rFonts w:ascii="Arial" w:hAnsi="Arial" w:cs="Arial"/>
          <w:sz w:val="22"/>
          <w:szCs w:val="22"/>
          <w:lang w:val="mk-MK"/>
        </w:rPr>
        <w:t xml:space="preserve"> добиени од </w:t>
      </w:r>
      <w:r w:rsidRPr="00A44AE3">
        <w:rPr>
          <w:rFonts w:ascii="Arial" w:hAnsi="Arial" w:cs="Arial"/>
          <w:sz w:val="22"/>
          <w:szCs w:val="22"/>
        </w:rPr>
        <w:t>Автомат</w:t>
      </w:r>
      <w:r w:rsidRPr="00A44AE3">
        <w:rPr>
          <w:rFonts w:ascii="Arial" w:hAnsi="Arial" w:cs="Arial"/>
          <w:sz w:val="22"/>
          <w:szCs w:val="22"/>
          <w:lang w:val="mk-MK"/>
        </w:rPr>
        <w:t>изираниот компјутерски систем за управување со судски предмети во судовите</w:t>
      </w:r>
      <w:r w:rsidRPr="00A44AE3">
        <w:rPr>
          <w:rFonts w:ascii="Arial" w:hAnsi="Arial" w:cs="Arial"/>
          <w:sz w:val="22"/>
          <w:szCs w:val="22"/>
        </w:rPr>
        <w:t xml:space="preserve"> </w:t>
      </w:r>
      <w:bookmarkEnd w:id="19"/>
      <w:r w:rsidRPr="00A44AE3">
        <w:rPr>
          <w:rFonts w:ascii="Arial" w:hAnsi="Arial" w:cs="Arial"/>
          <w:sz w:val="22"/>
          <w:szCs w:val="22"/>
        </w:rPr>
        <w:t>.</w:t>
      </w:r>
    </w:p>
    <w:p w:rsidR="006B666F" w:rsidRPr="00A44AE3" w:rsidRDefault="006B666F" w:rsidP="00C87FDA">
      <w:pPr>
        <w:widowControl w:val="0"/>
        <w:tabs>
          <w:tab w:val="left" w:pos="284"/>
        </w:tabs>
        <w:autoSpaceDE w:val="0"/>
        <w:autoSpaceDN w:val="0"/>
        <w:adjustRightInd w:val="0"/>
        <w:ind w:left="284" w:right="131"/>
        <w:jc w:val="both"/>
        <w:rPr>
          <w:rFonts w:ascii="Arial" w:hAnsi="Arial" w:cs="Arial"/>
          <w:w w:val="104"/>
          <w:sz w:val="22"/>
          <w:szCs w:val="22"/>
          <w:lang w:val="mk-MK"/>
        </w:rPr>
      </w:pPr>
      <w:r w:rsidRPr="00A44AE3">
        <w:rPr>
          <w:rFonts w:ascii="Arial" w:hAnsi="Arial" w:cs="Arial"/>
          <w:w w:val="104"/>
          <w:sz w:val="22"/>
          <w:szCs w:val="22"/>
          <w:lang w:val="mk-MK"/>
        </w:rPr>
        <w:t>- квантитет на работата на судијата во делот на број на преиначени одлуки во однос на вкупен број решени нормирани одлуки.</w:t>
      </w:r>
    </w:p>
    <w:p w:rsidR="006B666F" w:rsidRPr="00A44AE3" w:rsidRDefault="006B666F" w:rsidP="00C87FDA">
      <w:pPr>
        <w:jc w:val="both"/>
        <w:rPr>
          <w:rFonts w:ascii="Arial" w:hAnsi="Arial" w:cs="Arial"/>
          <w:w w:val="104"/>
          <w:sz w:val="22"/>
          <w:szCs w:val="22"/>
          <w:lang w:val="mk-MK"/>
        </w:rPr>
      </w:pPr>
      <w:r w:rsidRPr="00A44AE3">
        <w:rPr>
          <w:rFonts w:ascii="Arial" w:hAnsi="Arial" w:cs="Arial"/>
          <w:w w:val="104"/>
          <w:sz w:val="22"/>
          <w:szCs w:val="22"/>
          <w:lang w:val="mk-MK"/>
        </w:rPr>
        <w:t xml:space="preserve">(2) Доколку бројот на решени предмети по одделни видови предмети во однос на предвидениот ориентационен број изнесува 100%, се смета дека судијата ги исполнил квантитативните критериуми и се вреднува со 60 бода. </w:t>
      </w:r>
    </w:p>
    <w:p w:rsidR="006B666F" w:rsidRPr="00A44AE3" w:rsidRDefault="006B666F" w:rsidP="00C87FDA">
      <w:pPr>
        <w:widowControl w:val="0"/>
        <w:autoSpaceDE w:val="0"/>
        <w:autoSpaceDN w:val="0"/>
        <w:adjustRightInd w:val="0"/>
        <w:ind w:right="4"/>
        <w:jc w:val="both"/>
        <w:rPr>
          <w:rFonts w:ascii="Arial" w:hAnsi="Arial" w:cs="Arial"/>
          <w:w w:val="104"/>
          <w:sz w:val="22"/>
          <w:szCs w:val="22"/>
          <w:lang w:val="mk-MK"/>
        </w:rPr>
      </w:pPr>
      <w:r w:rsidRPr="00A44AE3">
        <w:rPr>
          <w:rFonts w:ascii="Arial" w:hAnsi="Arial" w:cs="Arial"/>
          <w:w w:val="104"/>
          <w:sz w:val="22"/>
          <w:szCs w:val="22"/>
          <w:lang w:val="mk-MK"/>
        </w:rPr>
        <w:t>(3) Поголемиот или помалиот број на решени предмети во однос на предвидениот ориенационен број на предмети се вреднува на начин што за секој започнат 1% повеќе или помалку, бројот на бодови од ставот (3) на овој член се зголемува, односно намалува за 0,5 бода.</w:t>
      </w:r>
    </w:p>
    <w:bookmarkEnd w:id="18"/>
    <w:p w:rsidR="006B666F" w:rsidRPr="00A44AE3" w:rsidRDefault="006B666F" w:rsidP="00C87FDA">
      <w:pPr>
        <w:widowControl w:val="0"/>
        <w:tabs>
          <w:tab w:val="left" w:pos="284"/>
        </w:tabs>
        <w:autoSpaceDE w:val="0"/>
        <w:autoSpaceDN w:val="0"/>
        <w:adjustRightInd w:val="0"/>
        <w:ind w:right="131"/>
        <w:jc w:val="both"/>
        <w:rPr>
          <w:rFonts w:ascii="Arial" w:hAnsi="Arial" w:cs="Arial"/>
          <w:w w:val="104"/>
          <w:sz w:val="22"/>
          <w:szCs w:val="22"/>
          <w:lang w:val="mk-MK"/>
        </w:rPr>
      </w:pPr>
      <w:r w:rsidRPr="00A44AE3">
        <w:rPr>
          <w:rFonts w:ascii="Arial" w:hAnsi="Arial" w:cs="Arial"/>
          <w:w w:val="104"/>
          <w:sz w:val="22"/>
          <w:szCs w:val="22"/>
          <w:lang w:val="mk-MK"/>
        </w:rPr>
        <w:t>(4) Квантитетот на работа на судијата во делот на укинати и преиначени одлуки се оценува преку увид во автоматизираниот компјутерски систем за управување со судски предмети во судовите при што се зема во предвид само бројот на одлуките против кои се дозволени  правни средства и истите се укинати  заради сторена битна повреда на постапката или преиначени заради погрешна примена на материјалното право.</w:t>
      </w:r>
    </w:p>
    <w:p w:rsidR="006B666F" w:rsidRPr="00A44AE3" w:rsidRDefault="006B666F" w:rsidP="00C87FDA">
      <w:pPr>
        <w:widowControl w:val="0"/>
        <w:autoSpaceDE w:val="0"/>
        <w:autoSpaceDN w:val="0"/>
        <w:adjustRightInd w:val="0"/>
        <w:ind w:left="284" w:right="4"/>
        <w:jc w:val="center"/>
        <w:rPr>
          <w:rFonts w:ascii="Arial" w:hAnsi="Arial" w:cs="Arial"/>
          <w:w w:val="104"/>
          <w:sz w:val="22"/>
          <w:szCs w:val="22"/>
          <w:lang w:val="mk-MK"/>
        </w:rPr>
      </w:pPr>
      <w:r w:rsidRPr="00A44AE3">
        <w:rPr>
          <w:rFonts w:ascii="Arial" w:hAnsi="Arial" w:cs="Arial"/>
          <w:w w:val="104"/>
          <w:sz w:val="22"/>
          <w:szCs w:val="22"/>
          <w:lang w:val="mk-MK"/>
        </w:rPr>
        <w:t xml:space="preserve">Член </w:t>
      </w:r>
      <w:r w:rsidR="004E29DA" w:rsidRPr="00A44AE3">
        <w:rPr>
          <w:rFonts w:ascii="Arial" w:hAnsi="Arial" w:cs="Arial"/>
          <w:w w:val="104"/>
          <w:sz w:val="22"/>
          <w:szCs w:val="22"/>
          <w:lang w:val="mk-MK"/>
        </w:rPr>
        <w:t>89</w:t>
      </w:r>
    </w:p>
    <w:p w:rsidR="006B666F" w:rsidRPr="00A44AE3" w:rsidRDefault="006B666F" w:rsidP="00C87FDA">
      <w:pPr>
        <w:widowControl w:val="0"/>
        <w:autoSpaceDE w:val="0"/>
        <w:autoSpaceDN w:val="0"/>
        <w:adjustRightInd w:val="0"/>
        <w:ind w:left="284" w:right="4"/>
        <w:jc w:val="center"/>
        <w:rPr>
          <w:rFonts w:ascii="Arial" w:hAnsi="Arial" w:cs="Arial"/>
          <w:w w:val="104"/>
          <w:sz w:val="22"/>
          <w:szCs w:val="22"/>
          <w:lang w:val="mk-MK"/>
        </w:rPr>
      </w:pPr>
      <w:r w:rsidRPr="00A44AE3">
        <w:rPr>
          <w:rFonts w:ascii="Arial" w:hAnsi="Arial" w:cs="Arial"/>
          <w:w w:val="104"/>
          <w:sz w:val="22"/>
          <w:szCs w:val="22"/>
          <w:lang w:val="mk-MK"/>
        </w:rPr>
        <w:t>Вреднување преку број на преиначени одлуки во однос на вкупен број</w:t>
      </w:r>
      <w:r w:rsidR="006279E2" w:rsidRPr="00A44AE3">
        <w:rPr>
          <w:rFonts w:ascii="Arial" w:hAnsi="Arial" w:cs="Arial"/>
          <w:w w:val="104"/>
          <w:sz w:val="22"/>
          <w:szCs w:val="22"/>
          <w:lang w:val="mk-MK"/>
        </w:rPr>
        <w:t xml:space="preserve"> решени предмети</w:t>
      </w:r>
    </w:p>
    <w:p w:rsidR="006B666F" w:rsidRPr="00A44AE3" w:rsidRDefault="006B666F" w:rsidP="00C87FDA">
      <w:pPr>
        <w:widowControl w:val="0"/>
        <w:autoSpaceDE w:val="0"/>
        <w:autoSpaceDN w:val="0"/>
        <w:adjustRightInd w:val="0"/>
        <w:ind w:left="284" w:right="4"/>
        <w:jc w:val="both"/>
        <w:rPr>
          <w:rFonts w:ascii="Arial" w:hAnsi="Arial" w:cs="Arial"/>
          <w:w w:val="104"/>
          <w:sz w:val="22"/>
          <w:szCs w:val="22"/>
          <w:lang w:val="mk-MK"/>
        </w:rPr>
      </w:pPr>
    </w:p>
    <w:p w:rsidR="006B666F" w:rsidRPr="00A44AE3" w:rsidRDefault="006B666F" w:rsidP="00C87FDA">
      <w:pPr>
        <w:jc w:val="both"/>
        <w:rPr>
          <w:rFonts w:ascii="Arial" w:hAnsi="Arial" w:cs="Arial"/>
          <w:sz w:val="22"/>
          <w:szCs w:val="22"/>
        </w:rPr>
      </w:pPr>
      <w:r w:rsidRPr="00A44AE3">
        <w:rPr>
          <w:rFonts w:ascii="Arial" w:hAnsi="Arial" w:cs="Arial"/>
          <w:sz w:val="22"/>
          <w:szCs w:val="22"/>
        </w:rPr>
        <w:t xml:space="preserve">Работата на судијата според бројот на преиначени одлуки во однос на вкупниот број на решени предмети во периодот во кој се оценува, се бодува </w:t>
      </w:r>
      <w:proofErr w:type="gramStart"/>
      <w:r w:rsidRPr="00A44AE3">
        <w:rPr>
          <w:rFonts w:ascii="Arial" w:hAnsi="Arial" w:cs="Arial"/>
          <w:sz w:val="22"/>
          <w:szCs w:val="22"/>
        </w:rPr>
        <w:t>согласно  следна</w:t>
      </w:r>
      <w:r w:rsidRPr="00A44AE3">
        <w:rPr>
          <w:rFonts w:ascii="Arial" w:hAnsi="Arial" w:cs="Arial"/>
          <w:sz w:val="22"/>
          <w:szCs w:val="22"/>
          <w:lang w:val="mk-MK"/>
        </w:rPr>
        <w:t>т</w:t>
      </w:r>
      <w:r w:rsidRPr="00A44AE3">
        <w:rPr>
          <w:rFonts w:ascii="Arial" w:hAnsi="Arial" w:cs="Arial"/>
          <w:sz w:val="22"/>
          <w:szCs w:val="22"/>
        </w:rPr>
        <w:t>а</w:t>
      </w:r>
      <w:proofErr w:type="gramEnd"/>
      <w:r w:rsidRPr="00A44AE3">
        <w:rPr>
          <w:rFonts w:ascii="Arial" w:hAnsi="Arial" w:cs="Arial"/>
          <w:sz w:val="22"/>
          <w:szCs w:val="22"/>
        </w:rPr>
        <w:t xml:space="preserve"> табела:</w:t>
      </w:r>
    </w:p>
    <w:tbl>
      <w:tblPr>
        <w:tblW w:w="5000" w:type="pct"/>
        <w:tblCellMar>
          <w:top w:w="15" w:type="dxa"/>
          <w:left w:w="15" w:type="dxa"/>
          <w:bottom w:w="15" w:type="dxa"/>
          <w:right w:w="15" w:type="dxa"/>
        </w:tblCellMar>
        <w:tblLook w:val="00A0" w:firstRow="1" w:lastRow="0" w:firstColumn="1" w:lastColumn="0" w:noHBand="0" w:noVBand="0"/>
      </w:tblPr>
      <w:tblGrid>
        <w:gridCol w:w="7882"/>
        <w:gridCol w:w="902"/>
      </w:tblGrid>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 xml:space="preserve">Процент на преиначени одлуки во однос на вкупниот број решени </w:t>
            </w:r>
            <w:r w:rsidRPr="00A44AE3">
              <w:rPr>
                <w:rFonts w:ascii="Arial" w:hAnsi="Arial" w:cs="Arial"/>
                <w:sz w:val="22"/>
                <w:szCs w:val="22"/>
                <w:lang w:val="mk-MK"/>
              </w:rPr>
              <w:t xml:space="preserve">нормирани </w:t>
            </w:r>
            <w:r w:rsidRPr="00A44AE3">
              <w:rPr>
                <w:rFonts w:ascii="Arial" w:hAnsi="Arial" w:cs="Arial"/>
                <w:sz w:val="22"/>
                <w:szCs w:val="22"/>
              </w:rPr>
              <w:t>предмети</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rPr>
            </w:pPr>
            <w:r w:rsidRPr="00A44AE3">
              <w:rPr>
                <w:rFonts w:ascii="Arial" w:hAnsi="Arial" w:cs="Arial"/>
                <w:sz w:val="22"/>
                <w:szCs w:val="22"/>
              </w:rPr>
              <w:t>Бодови</w:t>
            </w:r>
          </w:p>
        </w:tc>
      </w:tr>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До 5%</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rPr>
            </w:pPr>
            <w:r w:rsidRPr="00A44AE3">
              <w:rPr>
                <w:rFonts w:ascii="Arial" w:hAnsi="Arial" w:cs="Arial"/>
                <w:sz w:val="22"/>
                <w:szCs w:val="22"/>
                <w:lang w:val="mk-MK"/>
              </w:rPr>
              <w:t>2</w:t>
            </w:r>
            <w:r w:rsidRPr="00A44AE3">
              <w:rPr>
                <w:rFonts w:ascii="Arial" w:hAnsi="Arial" w:cs="Arial"/>
                <w:sz w:val="22"/>
                <w:szCs w:val="22"/>
              </w:rPr>
              <w:t>0</w:t>
            </w:r>
          </w:p>
        </w:tc>
      </w:tr>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Од 5% до</w:t>
            </w:r>
            <w:r w:rsidRPr="00A44AE3">
              <w:rPr>
                <w:rFonts w:ascii="Arial" w:hAnsi="Arial" w:cs="Arial"/>
                <w:sz w:val="22"/>
                <w:szCs w:val="22"/>
                <w:lang w:val="mk-MK"/>
              </w:rPr>
              <w:t xml:space="preserve"> </w:t>
            </w:r>
            <w:r w:rsidRPr="00A44AE3">
              <w:rPr>
                <w:rFonts w:ascii="Arial" w:hAnsi="Arial" w:cs="Arial"/>
                <w:sz w:val="22"/>
                <w:szCs w:val="22"/>
              </w:rPr>
              <w:t>10%</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15</w:t>
            </w:r>
          </w:p>
        </w:tc>
      </w:tr>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Од 10% до 15%</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10</w:t>
            </w:r>
          </w:p>
        </w:tc>
      </w:tr>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Од 15% до 20%</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7</w:t>
            </w:r>
          </w:p>
        </w:tc>
      </w:tr>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Од 20% до 30%</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lang w:val="mk-MK"/>
              </w:rPr>
            </w:pPr>
            <w:r w:rsidRPr="00A44AE3">
              <w:rPr>
                <w:rFonts w:ascii="Arial" w:hAnsi="Arial" w:cs="Arial"/>
                <w:sz w:val="22"/>
                <w:szCs w:val="22"/>
                <w:lang w:val="mk-MK"/>
              </w:rPr>
              <w:t>4</w:t>
            </w:r>
          </w:p>
        </w:tc>
      </w:tr>
      <w:tr w:rsidR="006B666F" w:rsidRPr="00A44AE3" w:rsidTr="006B666F">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rPr>
                <w:rFonts w:ascii="Arial" w:hAnsi="Arial" w:cs="Arial"/>
                <w:sz w:val="22"/>
                <w:szCs w:val="22"/>
              </w:rPr>
            </w:pPr>
            <w:r w:rsidRPr="00A44AE3">
              <w:rPr>
                <w:rFonts w:ascii="Arial" w:hAnsi="Arial" w:cs="Arial"/>
                <w:sz w:val="22"/>
                <w:szCs w:val="22"/>
              </w:rPr>
              <w:t>Повеќе од 30%</w:t>
            </w:r>
          </w:p>
        </w:tc>
        <w:tc>
          <w:tcPr>
            <w:tcW w:w="0" w:type="auto"/>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6B666F" w:rsidRPr="00A44AE3" w:rsidRDefault="006B666F" w:rsidP="00C87FDA">
            <w:pPr>
              <w:jc w:val="center"/>
              <w:rPr>
                <w:rFonts w:ascii="Arial" w:hAnsi="Arial" w:cs="Arial"/>
                <w:sz w:val="22"/>
                <w:szCs w:val="22"/>
              </w:rPr>
            </w:pPr>
            <w:r w:rsidRPr="00A44AE3">
              <w:rPr>
                <w:rFonts w:ascii="Arial" w:hAnsi="Arial" w:cs="Arial"/>
                <w:sz w:val="22"/>
                <w:szCs w:val="22"/>
              </w:rPr>
              <w:t>0</w:t>
            </w:r>
          </w:p>
        </w:tc>
      </w:tr>
    </w:tbl>
    <w:p w:rsidR="006B666F" w:rsidRPr="00A44AE3" w:rsidRDefault="006B666F" w:rsidP="00C87FDA">
      <w:pPr>
        <w:widowControl w:val="0"/>
        <w:tabs>
          <w:tab w:val="left" w:pos="284"/>
        </w:tabs>
        <w:autoSpaceDE w:val="0"/>
        <w:autoSpaceDN w:val="0"/>
        <w:adjustRightInd w:val="0"/>
        <w:ind w:left="284" w:right="131"/>
        <w:jc w:val="both"/>
        <w:rPr>
          <w:rFonts w:ascii="Arial" w:hAnsi="Arial" w:cs="Arial"/>
          <w:w w:val="104"/>
          <w:sz w:val="22"/>
          <w:szCs w:val="22"/>
          <w:lang w:val="mk-MK"/>
        </w:rPr>
      </w:pPr>
    </w:p>
    <w:p w:rsidR="006B666F" w:rsidRPr="00A44AE3" w:rsidRDefault="006B666F" w:rsidP="00C87FDA">
      <w:pPr>
        <w:widowControl w:val="0"/>
        <w:autoSpaceDE w:val="0"/>
        <w:autoSpaceDN w:val="0"/>
        <w:adjustRightInd w:val="0"/>
        <w:ind w:left="284" w:right="4"/>
        <w:jc w:val="center"/>
        <w:rPr>
          <w:rFonts w:ascii="Arial" w:hAnsi="Arial" w:cs="Arial"/>
          <w:w w:val="104"/>
          <w:sz w:val="22"/>
          <w:szCs w:val="22"/>
          <w:lang w:val="mk-MK"/>
        </w:rPr>
      </w:pPr>
    </w:p>
    <w:p w:rsidR="006B666F" w:rsidRPr="00A44AE3" w:rsidRDefault="006B666F"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Посебни случаи на оценување на работата на судијата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90</w:t>
      </w:r>
    </w:p>
    <w:p w:rsidR="006B666F" w:rsidRPr="00A44AE3" w:rsidRDefault="0045110B" w:rsidP="00C87FDA">
      <w:pPr>
        <w:widowControl w:val="0"/>
        <w:autoSpaceDE w:val="0"/>
        <w:autoSpaceDN w:val="0"/>
        <w:adjustRightInd w:val="0"/>
        <w:jc w:val="both"/>
        <w:rPr>
          <w:rFonts w:ascii="Arial" w:hAnsi="Arial" w:cs="Arial"/>
          <w:sz w:val="22"/>
          <w:szCs w:val="22"/>
          <w:lang w:val="mk-MK" w:eastAsia="mk-MK"/>
        </w:rPr>
      </w:pPr>
      <w:r w:rsidRPr="00A44AE3">
        <w:rPr>
          <w:rFonts w:ascii="Arial" w:hAnsi="Arial" w:cs="Arial"/>
          <w:sz w:val="22"/>
          <w:szCs w:val="22"/>
          <w:lang w:val="mk-MK" w:eastAsia="mk-MK"/>
        </w:rPr>
        <w:t xml:space="preserve">(1) </w:t>
      </w:r>
      <w:r w:rsidR="006B666F" w:rsidRPr="00A44AE3">
        <w:rPr>
          <w:rFonts w:ascii="Arial" w:hAnsi="Arial" w:cs="Arial"/>
          <w:sz w:val="22"/>
          <w:szCs w:val="22"/>
          <w:lang w:val="mk-MK" w:eastAsia="mk-MK"/>
        </w:rPr>
        <w:t xml:space="preserve">Ако работата на судијата е таква што неговите одлуки не подлежат на надзор на повисок суд, односно против истите не се изјавени правни средства, судијата ќе добие максимални </w:t>
      </w:r>
      <w:r w:rsidR="00D559FB" w:rsidRPr="00A44AE3">
        <w:rPr>
          <w:rFonts w:ascii="Arial" w:hAnsi="Arial" w:cs="Arial"/>
          <w:sz w:val="22"/>
          <w:szCs w:val="22"/>
          <w:lang w:val="mk-MK" w:eastAsia="mk-MK"/>
        </w:rPr>
        <w:t xml:space="preserve">100 </w:t>
      </w:r>
      <w:r w:rsidR="006B666F" w:rsidRPr="00A44AE3">
        <w:rPr>
          <w:rFonts w:ascii="Arial" w:hAnsi="Arial" w:cs="Arial"/>
          <w:sz w:val="22"/>
          <w:szCs w:val="22"/>
          <w:lang w:val="mk-MK" w:eastAsia="mk-MK"/>
        </w:rPr>
        <w:t>бодов</w:t>
      </w:r>
      <w:r w:rsidR="00D559FB" w:rsidRPr="00A44AE3">
        <w:rPr>
          <w:rFonts w:ascii="Arial" w:hAnsi="Arial" w:cs="Arial"/>
          <w:sz w:val="22"/>
          <w:szCs w:val="22"/>
          <w:lang w:val="mk-MK" w:eastAsia="mk-MK"/>
        </w:rPr>
        <w:t>а</w:t>
      </w:r>
      <w:r w:rsidR="006B666F" w:rsidRPr="00A44AE3">
        <w:rPr>
          <w:rFonts w:ascii="Arial" w:hAnsi="Arial" w:cs="Arial"/>
          <w:sz w:val="22"/>
          <w:szCs w:val="22"/>
          <w:lang w:val="mk-MK" w:eastAsia="mk-MK"/>
        </w:rPr>
        <w:t xml:space="preserve"> по критериумите од овој закон и методологијата за оценување на судија.</w:t>
      </w:r>
    </w:p>
    <w:p w:rsidR="00D559FB" w:rsidRPr="00A44AE3" w:rsidRDefault="0045110B" w:rsidP="00C87FDA">
      <w:pPr>
        <w:widowControl w:val="0"/>
        <w:autoSpaceDE w:val="0"/>
        <w:autoSpaceDN w:val="0"/>
        <w:adjustRightInd w:val="0"/>
        <w:jc w:val="both"/>
        <w:rPr>
          <w:rFonts w:ascii="Arial" w:hAnsi="Arial" w:cs="Arial"/>
          <w:sz w:val="22"/>
          <w:szCs w:val="22"/>
          <w:lang w:val="mk-MK" w:eastAsia="mk-MK"/>
        </w:rPr>
      </w:pPr>
      <w:r w:rsidRPr="00A44AE3">
        <w:rPr>
          <w:rFonts w:ascii="Arial" w:hAnsi="Arial" w:cs="Arial"/>
          <w:sz w:val="22"/>
          <w:szCs w:val="22"/>
          <w:lang w:val="mk-MK" w:eastAsia="mk-MK"/>
        </w:rPr>
        <w:t xml:space="preserve">(2) </w:t>
      </w:r>
      <w:r w:rsidR="00D559FB" w:rsidRPr="00A44AE3">
        <w:rPr>
          <w:rFonts w:ascii="Arial" w:hAnsi="Arial" w:cs="Arial"/>
          <w:sz w:val="22"/>
          <w:szCs w:val="22"/>
          <w:lang w:val="mk-MK" w:eastAsia="mk-MK"/>
        </w:rPr>
        <w:t>Ако за судија конкурира поранешен судија на меѓународен суд</w:t>
      </w:r>
      <w:r w:rsidR="00D52905" w:rsidRPr="00A44AE3">
        <w:rPr>
          <w:rFonts w:ascii="Arial" w:hAnsi="Arial" w:cs="Arial"/>
          <w:sz w:val="22"/>
          <w:szCs w:val="22"/>
          <w:lang w:val="mk-MK" w:eastAsia="mk-MK"/>
        </w:rPr>
        <w:t>, кандидатот за судија добива позитивна оцена.</w:t>
      </w:r>
    </w:p>
    <w:p w:rsidR="006B666F" w:rsidRPr="00A44AE3" w:rsidRDefault="006B666F" w:rsidP="00C87FDA">
      <w:pPr>
        <w:widowControl w:val="0"/>
        <w:autoSpaceDE w:val="0"/>
        <w:autoSpaceDN w:val="0"/>
        <w:adjustRightInd w:val="0"/>
        <w:jc w:val="both"/>
        <w:rPr>
          <w:rFonts w:ascii="Arial" w:hAnsi="Arial" w:cs="Arial"/>
          <w:sz w:val="22"/>
          <w:szCs w:val="22"/>
          <w:lang w:val="mk-MK" w:eastAsia="mk-MK"/>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Оцена за работата на судијата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91</w:t>
      </w:r>
    </w:p>
    <w:p w:rsidR="001536BB" w:rsidRPr="00A44AE3" w:rsidRDefault="006B666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 xml:space="preserve">Оцената на Советот за работата на судијата може да биде позитивна или </w:t>
      </w:r>
      <w:r w:rsidR="001536BB" w:rsidRPr="00A44AE3">
        <w:rPr>
          <w:rFonts w:ascii="Arial" w:hAnsi="Arial" w:cs="Arial"/>
          <w:sz w:val="22"/>
          <w:szCs w:val="22"/>
        </w:rPr>
        <w:lastRenderedPageBreak/>
        <w:t>негативна.</w:t>
      </w:r>
    </w:p>
    <w:p w:rsidR="006B666F" w:rsidRPr="00A44AE3" w:rsidRDefault="006B666F" w:rsidP="00C87FDA">
      <w:pPr>
        <w:jc w:val="both"/>
        <w:rPr>
          <w:rFonts w:ascii="Arial" w:hAnsi="Arial" w:cs="Arial"/>
          <w:sz w:val="22"/>
          <w:szCs w:val="22"/>
          <w:lang w:val="mk-MK"/>
        </w:rPr>
      </w:pPr>
      <w:r w:rsidRPr="00A44AE3">
        <w:rPr>
          <w:rFonts w:ascii="Arial" w:hAnsi="Arial" w:cs="Arial"/>
          <w:sz w:val="22"/>
          <w:szCs w:val="22"/>
          <w:lang w:val="mk-MK"/>
        </w:rPr>
        <w:t>(2) Врз основа на добиениот збир на бодови по квалитативните и квантитативните критериуми за  оценување на работата на судиите, Советот ги оценува судиите со следниве оценки:</w:t>
      </w:r>
    </w:p>
    <w:p w:rsidR="006B666F" w:rsidRPr="00A44AE3" w:rsidRDefault="006B666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lang w:val="mk-MK"/>
        </w:rPr>
        <w:t xml:space="preserve">            </w:t>
      </w:r>
      <w:r w:rsidRPr="00A44AE3">
        <w:rPr>
          <w:rFonts w:ascii="Arial" w:hAnsi="Arial" w:cs="Arial"/>
          <w:sz w:val="22"/>
          <w:szCs w:val="22"/>
          <w:lang w:val="ru-RU"/>
        </w:rPr>
        <w:t>1)</w:t>
      </w:r>
      <w:r w:rsidRPr="00A44AE3">
        <w:rPr>
          <w:rFonts w:ascii="Arial" w:hAnsi="Arial" w:cs="Arial"/>
          <w:sz w:val="22"/>
          <w:szCs w:val="22"/>
        </w:rPr>
        <w:t> </w:t>
      </w:r>
      <w:r w:rsidRPr="00A44AE3">
        <w:rPr>
          <w:rFonts w:ascii="Arial" w:hAnsi="Arial" w:cs="Arial"/>
          <w:sz w:val="22"/>
          <w:szCs w:val="22"/>
          <w:lang w:val="ru-RU"/>
        </w:rPr>
        <w:t>позитивна оцена, ако судијата добие над 10</w:t>
      </w:r>
      <w:r w:rsidRPr="00A44AE3">
        <w:rPr>
          <w:rFonts w:ascii="Arial" w:hAnsi="Arial" w:cs="Arial"/>
          <w:sz w:val="22"/>
          <w:szCs w:val="22"/>
          <w:lang w:val="mk-MK"/>
        </w:rPr>
        <w:t>0</w:t>
      </w:r>
      <w:r w:rsidRPr="00A44AE3">
        <w:rPr>
          <w:rFonts w:ascii="Arial" w:hAnsi="Arial" w:cs="Arial"/>
          <w:sz w:val="22"/>
          <w:szCs w:val="22"/>
          <w:lang w:val="ru-RU"/>
        </w:rPr>
        <w:t xml:space="preserve"> бода,</w:t>
      </w:r>
      <w:r w:rsidRPr="00A44AE3">
        <w:rPr>
          <w:rFonts w:ascii="Arial" w:hAnsi="Arial" w:cs="Arial"/>
          <w:sz w:val="22"/>
          <w:szCs w:val="22"/>
        </w:rPr>
        <w:t> </w:t>
      </w:r>
      <w:r w:rsidRPr="00A44AE3">
        <w:rPr>
          <w:rFonts w:ascii="Arial" w:hAnsi="Arial" w:cs="Arial"/>
          <w:sz w:val="22"/>
          <w:szCs w:val="22"/>
          <w:lang w:val="ru-RU"/>
        </w:rPr>
        <w:br/>
      </w:r>
      <w:r w:rsidRPr="00A44AE3">
        <w:rPr>
          <w:rFonts w:ascii="Arial" w:hAnsi="Arial" w:cs="Arial"/>
          <w:sz w:val="22"/>
          <w:szCs w:val="22"/>
          <w:lang w:val="mk-MK"/>
        </w:rPr>
        <w:t xml:space="preserve">            </w:t>
      </w:r>
      <w:r w:rsidRPr="00A44AE3">
        <w:rPr>
          <w:rFonts w:ascii="Arial" w:hAnsi="Arial" w:cs="Arial"/>
          <w:sz w:val="22"/>
          <w:szCs w:val="22"/>
          <w:lang w:val="ru-RU"/>
        </w:rPr>
        <w:t>2)</w:t>
      </w:r>
      <w:r w:rsidRPr="00A44AE3">
        <w:rPr>
          <w:rFonts w:ascii="Arial" w:hAnsi="Arial" w:cs="Arial"/>
          <w:sz w:val="22"/>
          <w:szCs w:val="22"/>
        </w:rPr>
        <w:t> </w:t>
      </w:r>
      <w:r w:rsidRPr="00A44AE3">
        <w:rPr>
          <w:rFonts w:ascii="Arial" w:hAnsi="Arial" w:cs="Arial"/>
          <w:sz w:val="22"/>
          <w:szCs w:val="22"/>
          <w:lang w:val="ru-RU"/>
        </w:rPr>
        <w:t>негативна оценка</w:t>
      </w:r>
      <w:r w:rsidRPr="00A44AE3">
        <w:rPr>
          <w:rFonts w:ascii="Arial" w:hAnsi="Arial" w:cs="Arial"/>
          <w:sz w:val="22"/>
          <w:szCs w:val="22"/>
          <w:lang w:val="mk-MK"/>
        </w:rPr>
        <w:t xml:space="preserve"> </w:t>
      </w:r>
      <w:r w:rsidRPr="00A44AE3">
        <w:rPr>
          <w:rFonts w:ascii="Arial" w:hAnsi="Arial" w:cs="Arial"/>
          <w:sz w:val="22"/>
          <w:szCs w:val="22"/>
          <w:lang w:val="ru-RU"/>
        </w:rPr>
        <w:t xml:space="preserve">доколку судијата добие помалку од </w:t>
      </w:r>
      <w:r w:rsidRPr="00A44AE3">
        <w:rPr>
          <w:rFonts w:ascii="Arial" w:hAnsi="Arial" w:cs="Arial"/>
          <w:sz w:val="22"/>
          <w:szCs w:val="22"/>
          <w:lang w:val="mk-MK"/>
        </w:rPr>
        <w:t>100</w:t>
      </w:r>
      <w:r w:rsidRPr="00A44AE3">
        <w:rPr>
          <w:rFonts w:ascii="Arial" w:hAnsi="Arial" w:cs="Arial"/>
          <w:sz w:val="22"/>
          <w:szCs w:val="22"/>
          <w:lang w:val="ru-RU"/>
        </w:rPr>
        <w:t xml:space="preserve"> бода.</w:t>
      </w:r>
    </w:p>
    <w:p w:rsidR="006B666F" w:rsidRPr="00A44AE3" w:rsidRDefault="006B666F"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Оценување на претседател на суд кој презел обврска за судење на предмети</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92</w:t>
      </w:r>
    </w:p>
    <w:p w:rsidR="001536BB" w:rsidRPr="00A44AE3" w:rsidRDefault="006B666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Следењето и оценувањето на работата на претседателот на судот кој презел обврска за судење на предмети се врши согласно одредбите од овој закон кои се однесуваат на критериумите и постапката за следење и оценување на работата на судијата, со тоа што во однос на оценување на квантитативниот критериум од овој закон, ориентационата норма се вреднува на 70%.</w:t>
      </w:r>
    </w:p>
    <w:p w:rsidR="001536BB" w:rsidRPr="00A44AE3" w:rsidRDefault="006B666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Бодовите добиени од оценувањето за работата како судија на претседателот на судот, му се додаваат на бодовите добиени при неговото оценување како претседател на суд, доколку како претседател на суд е оценет </w:t>
      </w:r>
      <w:r w:rsidRPr="00A44AE3">
        <w:rPr>
          <w:rFonts w:ascii="Arial" w:hAnsi="Arial" w:cs="Arial"/>
          <w:sz w:val="22"/>
          <w:szCs w:val="22"/>
          <w:lang w:val="ru-RU"/>
        </w:rPr>
        <w:t>со позитивна оцена</w:t>
      </w:r>
      <w:r w:rsidR="001536BB" w:rsidRPr="00A44AE3">
        <w:rPr>
          <w:rFonts w:ascii="Arial" w:hAnsi="Arial" w:cs="Arial"/>
          <w:sz w:val="22"/>
          <w:szCs w:val="22"/>
        </w:rPr>
        <w:t>, со тоа што вкупниот број бодови не може да надмине 200 бода.</w:t>
      </w:r>
    </w:p>
    <w:p w:rsidR="006B666F" w:rsidRPr="00A44AE3" w:rsidRDefault="006B666F" w:rsidP="00C87FDA">
      <w:pPr>
        <w:widowControl w:val="0"/>
        <w:autoSpaceDE w:val="0"/>
        <w:autoSpaceDN w:val="0"/>
        <w:adjustRightInd w:val="0"/>
        <w:jc w:val="both"/>
        <w:rPr>
          <w:rFonts w:ascii="Arial" w:hAnsi="Arial" w:cs="Arial"/>
          <w:sz w:val="22"/>
          <w:szCs w:val="22"/>
        </w:rPr>
      </w:pPr>
    </w:p>
    <w:p w:rsidR="009A4584" w:rsidRPr="00A44AE3" w:rsidRDefault="009A4584" w:rsidP="00C87FDA">
      <w:pPr>
        <w:widowControl w:val="0"/>
        <w:autoSpaceDE w:val="0"/>
        <w:autoSpaceDN w:val="0"/>
        <w:adjustRightInd w:val="0"/>
        <w:jc w:val="both"/>
        <w:rPr>
          <w:rFonts w:ascii="Arial" w:hAnsi="Arial" w:cs="Arial"/>
          <w:sz w:val="22"/>
          <w:szCs w:val="22"/>
        </w:rPr>
      </w:pPr>
    </w:p>
    <w:p w:rsidR="006B666F" w:rsidRPr="00A44AE3" w:rsidRDefault="006B666F" w:rsidP="00C87FDA">
      <w:pPr>
        <w:widowControl w:val="0"/>
        <w:autoSpaceDE w:val="0"/>
        <w:autoSpaceDN w:val="0"/>
        <w:adjustRightInd w:val="0"/>
        <w:jc w:val="both"/>
        <w:rPr>
          <w:rFonts w:ascii="Arial" w:hAnsi="Arial" w:cs="Arial"/>
          <w:sz w:val="22"/>
          <w:szCs w:val="22"/>
        </w:rPr>
      </w:pPr>
    </w:p>
    <w:p w:rsidR="006B666F" w:rsidRPr="00A44AE3" w:rsidRDefault="006B666F"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Квантитативни критериуми за оценување на работата на претседател на суд</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93</w:t>
      </w:r>
    </w:p>
    <w:p w:rsidR="006B666F" w:rsidRPr="00A44AE3" w:rsidRDefault="006B666F" w:rsidP="00C87FDA">
      <w:pPr>
        <w:widowControl w:val="0"/>
        <w:autoSpaceDE w:val="0"/>
        <w:autoSpaceDN w:val="0"/>
        <w:adjustRightInd w:val="0"/>
        <w:jc w:val="both"/>
        <w:rPr>
          <w:rFonts w:ascii="Arial" w:hAnsi="Arial" w:cs="Arial"/>
          <w:bCs/>
          <w:sz w:val="22"/>
          <w:szCs w:val="22"/>
        </w:rPr>
      </w:pPr>
      <w:bookmarkStart w:id="20" w:name="_Hlk529263010"/>
      <w:r w:rsidRPr="00A44AE3">
        <w:rPr>
          <w:rFonts w:ascii="Arial" w:hAnsi="Arial" w:cs="Arial"/>
          <w:sz w:val="22"/>
          <w:szCs w:val="22"/>
        </w:rPr>
        <w:t>Квантитативни критериуми за оценување на работата на претседател на суд како претседател на суд</w:t>
      </w:r>
      <w:r w:rsidRPr="00A44AE3">
        <w:rPr>
          <w:rFonts w:ascii="Arial" w:hAnsi="Arial" w:cs="Arial"/>
          <w:sz w:val="22"/>
          <w:szCs w:val="22"/>
          <w:lang w:val="mk-MK"/>
        </w:rPr>
        <w:t xml:space="preserve"> се податоци кои се добиваат </w:t>
      </w:r>
      <w:proofErr w:type="gramStart"/>
      <w:r w:rsidRPr="00A44AE3">
        <w:rPr>
          <w:rFonts w:ascii="Arial" w:hAnsi="Arial" w:cs="Arial"/>
          <w:sz w:val="22"/>
          <w:szCs w:val="22"/>
          <w:lang w:val="mk-MK"/>
        </w:rPr>
        <w:t>од  автоматизираниот</w:t>
      </w:r>
      <w:proofErr w:type="gramEnd"/>
      <w:r w:rsidRPr="00A44AE3">
        <w:rPr>
          <w:rFonts w:ascii="Arial" w:hAnsi="Arial" w:cs="Arial"/>
          <w:sz w:val="22"/>
          <w:szCs w:val="22"/>
          <w:lang w:val="mk-MK"/>
        </w:rPr>
        <w:t xml:space="preserve"> компјутерски систем за управување со судски предмети во судовите, преку процент на решени предмети во однос на примени предмети на ниво на судот</w:t>
      </w:r>
      <w:bookmarkEnd w:id="20"/>
      <w:r w:rsidR="006A5C86" w:rsidRPr="00A44AE3">
        <w:rPr>
          <w:rFonts w:ascii="Arial" w:hAnsi="Arial" w:cs="Arial"/>
          <w:sz w:val="22"/>
          <w:szCs w:val="22"/>
          <w:lang w:val="mk-MK"/>
        </w:rPr>
        <w:t>.</w:t>
      </w:r>
    </w:p>
    <w:p w:rsidR="006B666F" w:rsidRPr="00A44AE3" w:rsidRDefault="006B666F"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Квалитативните критериуми за оценување на работ</w:t>
      </w:r>
      <w:r w:rsidR="006B666F" w:rsidRPr="00A44AE3">
        <w:rPr>
          <w:rFonts w:ascii="Arial" w:hAnsi="Arial" w:cs="Arial"/>
          <w:bCs/>
          <w:sz w:val="22"/>
          <w:szCs w:val="22"/>
        </w:rPr>
        <w:t xml:space="preserve">ата на претседателот на судот </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94</w:t>
      </w:r>
    </w:p>
    <w:p w:rsidR="006B666F" w:rsidRPr="00A44AE3" w:rsidRDefault="006B666F" w:rsidP="00C87FDA">
      <w:pPr>
        <w:jc w:val="both"/>
        <w:rPr>
          <w:rFonts w:ascii="Arial" w:hAnsi="Arial" w:cs="Arial"/>
          <w:sz w:val="22"/>
          <w:szCs w:val="22"/>
          <w:lang w:val="mk-MK"/>
        </w:rPr>
      </w:pPr>
      <w:bookmarkStart w:id="21" w:name="_Hlk529263069"/>
      <w:r w:rsidRPr="00A44AE3">
        <w:rPr>
          <w:rFonts w:ascii="Arial" w:hAnsi="Arial" w:cs="Arial"/>
          <w:sz w:val="22"/>
          <w:szCs w:val="22"/>
          <w:lang w:val="mk-MK"/>
        </w:rPr>
        <w:t>(1) Квалитативните критериуми за оцена на работата на претседателот на судот, како претседател на суд се:</w:t>
      </w:r>
    </w:p>
    <w:p w:rsidR="006B666F" w:rsidRPr="00A44AE3" w:rsidRDefault="006B666F" w:rsidP="00C87FDA">
      <w:pPr>
        <w:numPr>
          <w:ilvl w:val="0"/>
          <w:numId w:val="1"/>
        </w:numPr>
        <w:tabs>
          <w:tab w:val="clear" w:pos="720"/>
          <w:tab w:val="num" w:pos="0"/>
          <w:tab w:val="left" w:pos="900"/>
        </w:tabs>
        <w:ind w:left="284" w:firstLine="0"/>
        <w:jc w:val="both"/>
        <w:rPr>
          <w:rFonts w:ascii="Arial" w:hAnsi="Arial" w:cs="Arial"/>
          <w:sz w:val="22"/>
          <w:szCs w:val="22"/>
          <w:lang w:val="mk-MK"/>
        </w:rPr>
      </w:pPr>
      <w:r w:rsidRPr="00A44AE3">
        <w:rPr>
          <w:rFonts w:ascii="Arial" w:hAnsi="Arial" w:cs="Arial"/>
          <w:sz w:val="22"/>
          <w:szCs w:val="22"/>
          <w:lang w:val="mk-MK"/>
        </w:rPr>
        <w:t>реализирана  програма за работа со акциски план,</w:t>
      </w:r>
    </w:p>
    <w:p w:rsidR="006B666F" w:rsidRPr="00A44AE3" w:rsidRDefault="006B666F" w:rsidP="00C87FDA">
      <w:pPr>
        <w:numPr>
          <w:ilvl w:val="0"/>
          <w:numId w:val="1"/>
        </w:numPr>
        <w:tabs>
          <w:tab w:val="clear" w:pos="720"/>
          <w:tab w:val="num" w:pos="0"/>
          <w:tab w:val="left" w:pos="900"/>
        </w:tabs>
        <w:ind w:left="284" w:firstLine="0"/>
        <w:jc w:val="both"/>
        <w:rPr>
          <w:rFonts w:ascii="Arial" w:hAnsi="Arial" w:cs="Arial"/>
          <w:sz w:val="22"/>
          <w:szCs w:val="22"/>
          <w:lang w:val="mk-MK"/>
        </w:rPr>
      </w:pPr>
      <w:r w:rsidRPr="00A44AE3">
        <w:rPr>
          <w:rFonts w:ascii="Arial" w:hAnsi="Arial" w:cs="Arial"/>
          <w:sz w:val="22"/>
          <w:szCs w:val="22"/>
        </w:rPr>
        <w:t>примената на Судскиот деловник</w:t>
      </w:r>
      <w:r w:rsidRPr="00A44AE3">
        <w:rPr>
          <w:rFonts w:ascii="Arial" w:hAnsi="Arial" w:cs="Arial"/>
          <w:sz w:val="22"/>
          <w:szCs w:val="22"/>
          <w:lang w:val="mk-MK"/>
        </w:rPr>
        <w:t xml:space="preserve"> која се оценува преку увид во извештаите од редовните и вонредни контроли од страна на повисокиот суд, Советот  и Министерството за правда,</w:t>
      </w:r>
    </w:p>
    <w:p w:rsidR="006B666F" w:rsidRPr="00A44AE3" w:rsidRDefault="006B666F" w:rsidP="00C87FDA">
      <w:pPr>
        <w:numPr>
          <w:ilvl w:val="0"/>
          <w:numId w:val="1"/>
        </w:numPr>
        <w:tabs>
          <w:tab w:val="clear" w:pos="720"/>
          <w:tab w:val="num" w:pos="0"/>
          <w:tab w:val="left" w:pos="900"/>
        </w:tabs>
        <w:ind w:left="284" w:firstLine="0"/>
        <w:jc w:val="both"/>
        <w:rPr>
          <w:rFonts w:ascii="Arial" w:hAnsi="Arial" w:cs="Arial"/>
          <w:sz w:val="22"/>
          <w:szCs w:val="22"/>
          <w:lang w:val="mk-MK"/>
        </w:rPr>
      </w:pPr>
      <w:r w:rsidRPr="00A44AE3">
        <w:rPr>
          <w:rFonts w:ascii="Arial" w:hAnsi="Arial" w:cs="Arial"/>
          <w:sz w:val="22"/>
          <w:szCs w:val="22"/>
          <w:lang w:val="mk-MK"/>
        </w:rPr>
        <w:t>функционирање на автоматизираниот компјутерски систем за управување со судски предмети кое се оценува преку увид во извештаите од редовните и вонредни контроли од страна на повисокиот суд, Советот  и Министерството за правда,</w:t>
      </w:r>
    </w:p>
    <w:p w:rsidR="006B666F" w:rsidRPr="00A44AE3" w:rsidRDefault="006B666F" w:rsidP="00C87FDA">
      <w:pPr>
        <w:numPr>
          <w:ilvl w:val="0"/>
          <w:numId w:val="1"/>
        </w:numPr>
        <w:tabs>
          <w:tab w:val="clear" w:pos="720"/>
          <w:tab w:val="num" w:pos="0"/>
          <w:tab w:val="left" w:pos="900"/>
        </w:tabs>
        <w:ind w:left="284" w:firstLine="0"/>
        <w:jc w:val="both"/>
        <w:rPr>
          <w:rFonts w:ascii="Arial" w:hAnsi="Arial" w:cs="Arial"/>
          <w:w w:val="104"/>
          <w:sz w:val="22"/>
          <w:szCs w:val="22"/>
          <w:lang w:val="mk-MK"/>
        </w:rPr>
      </w:pPr>
      <w:r w:rsidRPr="00A44AE3">
        <w:rPr>
          <w:rFonts w:ascii="Arial" w:hAnsi="Arial" w:cs="Arial"/>
          <w:sz w:val="22"/>
          <w:szCs w:val="22"/>
          <w:lang w:val="mk-MK"/>
        </w:rPr>
        <w:t xml:space="preserve"> квалитет на донесена одлука во судска управа, кој се </w:t>
      </w:r>
      <w:r w:rsidRPr="00A44AE3">
        <w:rPr>
          <w:rFonts w:ascii="Arial" w:hAnsi="Arial" w:cs="Arial"/>
          <w:w w:val="104"/>
          <w:sz w:val="22"/>
          <w:szCs w:val="22"/>
          <w:lang w:val="mk-MK"/>
        </w:rPr>
        <w:t>утврдува преку увид во пет предмети по случаен избор од страна на автоматизираниот компјутерски систем за управување со судски предмети и пет предмети определени од претседателот на судот, во периодот на оценување, при што се цени законскиот основ, разбирливоста и јасноста на јазикот во одлуката, јасна аргументираност на сите факти, околности и докази и</w:t>
      </w:r>
    </w:p>
    <w:p w:rsidR="006B666F" w:rsidRPr="00A44AE3" w:rsidRDefault="006B666F" w:rsidP="00C87FDA">
      <w:pPr>
        <w:numPr>
          <w:ilvl w:val="0"/>
          <w:numId w:val="1"/>
        </w:numPr>
        <w:tabs>
          <w:tab w:val="clear" w:pos="720"/>
          <w:tab w:val="num" w:pos="0"/>
          <w:tab w:val="left" w:pos="900"/>
        </w:tabs>
        <w:ind w:left="284" w:firstLine="0"/>
        <w:jc w:val="both"/>
        <w:rPr>
          <w:rFonts w:ascii="Arial" w:hAnsi="Arial" w:cs="Arial"/>
          <w:sz w:val="22"/>
          <w:szCs w:val="22"/>
          <w:lang w:val="mk-MK"/>
        </w:rPr>
      </w:pPr>
      <w:r w:rsidRPr="00A44AE3">
        <w:rPr>
          <w:rFonts w:ascii="Arial" w:hAnsi="Arial" w:cs="Arial"/>
          <w:sz w:val="22"/>
          <w:szCs w:val="22"/>
          <w:lang w:val="mk-MK"/>
        </w:rPr>
        <w:t>односи со јавноста и транспарентност во работењето, кои се оценуваат преку увид во веб страницата на судот (соопштенија за работа на судот, објавени одлуки, анализи и извештаи за работата на судот и сл.) и слободен пристап до информации од јавен карактер.</w:t>
      </w:r>
    </w:p>
    <w:p w:rsidR="006B666F" w:rsidRPr="00A44AE3" w:rsidRDefault="006B666F" w:rsidP="00C87FDA">
      <w:pPr>
        <w:autoSpaceDE w:val="0"/>
        <w:autoSpaceDN w:val="0"/>
        <w:adjustRightInd w:val="0"/>
        <w:jc w:val="both"/>
        <w:outlineLvl w:val="0"/>
        <w:rPr>
          <w:rFonts w:ascii="Arial" w:hAnsi="Arial" w:cs="Arial"/>
          <w:sz w:val="22"/>
          <w:szCs w:val="22"/>
          <w:lang w:val="mk-MK"/>
        </w:rPr>
      </w:pPr>
      <w:r w:rsidRPr="00A44AE3">
        <w:rPr>
          <w:rFonts w:ascii="Arial" w:hAnsi="Arial" w:cs="Arial"/>
          <w:sz w:val="22"/>
          <w:szCs w:val="22"/>
        </w:rPr>
        <w:lastRenderedPageBreak/>
        <w:t xml:space="preserve">(2) Податоците за утврдување на резултатите од ставот </w:t>
      </w:r>
      <w:r w:rsidR="006A5C86" w:rsidRPr="00A44AE3">
        <w:rPr>
          <w:rFonts w:ascii="Arial" w:hAnsi="Arial" w:cs="Arial"/>
          <w:sz w:val="22"/>
          <w:szCs w:val="22"/>
          <w:lang w:val="mk-MK"/>
        </w:rPr>
        <w:t>(</w:t>
      </w:r>
      <w:r w:rsidRPr="00A44AE3">
        <w:rPr>
          <w:rFonts w:ascii="Arial" w:hAnsi="Arial" w:cs="Arial"/>
          <w:sz w:val="22"/>
          <w:szCs w:val="22"/>
        </w:rPr>
        <w:t>1</w:t>
      </w:r>
      <w:r w:rsidR="006A5C86" w:rsidRPr="00A44AE3">
        <w:rPr>
          <w:rFonts w:ascii="Arial" w:hAnsi="Arial" w:cs="Arial"/>
          <w:sz w:val="22"/>
          <w:szCs w:val="22"/>
          <w:lang w:val="mk-MK"/>
        </w:rPr>
        <w:t>)</w:t>
      </w:r>
      <w:r w:rsidRPr="00A44AE3">
        <w:rPr>
          <w:rFonts w:ascii="Arial" w:hAnsi="Arial" w:cs="Arial"/>
          <w:sz w:val="22"/>
          <w:szCs w:val="22"/>
        </w:rPr>
        <w:t xml:space="preserve"> на овој член се обезбедуваат од годишниот извештај за работата на судот кој е разгледан на општа седница од страна на Врховниот суд на Република Македонија</w:t>
      </w:r>
      <w:r w:rsidRPr="00A44AE3">
        <w:rPr>
          <w:rFonts w:ascii="Arial" w:hAnsi="Arial" w:cs="Arial"/>
          <w:sz w:val="22"/>
          <w:szCs w:val="22"/>
          <w:lang w:val="mk-MK"/>
        </w:rPr>
        <w:t>, програмата за работа на претседателот на судот, извештаите од редовните и вонредни контроли од страна на повисокиот суд, Советот и Министерството за правда.</w:t>
      </w:r>
    </w:p>
    <w:p w:rsidR="006B666F" w:rsidRPr="00A44AE3" w:rsidRDefault="006B666F" w:rsidP="00C87FDA">
      <w:pPr>
        <w:autoSpaceDE w:val="0"/>
        <w:autoSpaceDN w:val="0"/>
        <w:adjustRightInd w:val="0"/>
        <w:jc w:val="both"/>
        <w:outlineLvl w:val="0"/>
        <w:rPr>
          <w:rFonts w:ascii="Arial" w:hAnsi="Arial" w:cs="Arial"/>
          <w:sz w:val="22"/>
          <w:szCs w:val="22"/>
          <w:lang w:val="mk-MK"/>
        </w:rPr>
      </w:pPr>
      <w:r w:rsidRPr="00A44AE3">
        <w:rPr>
          <w:rFonts w:ascii="Arial" w:hAnsi="Arial" w:cs="Arial"/>
          <w:sz w:val="22"/>
          <w:szCs w:val="22"/>
          <w:lang w:val="mk-MK"/>
        </w:rPr>
        <w:t>(3) При оцена на работата на претседателот на судот се земаат во предвид и околностите кои имале влијание на реализацијата на програмата за работа, а на кои претседателот не можел да делува.</w:t>
      </w:r>
    </w:p>
    <w:p w:rsidR="006B666F" w:rsidRPr="00A44AE3" w:rsidRDefault="006B666F" w:rsidP="00C87FDA">
      <w:pPr>
        <w:autoSpaceDE w:val="0"/>
        <w:autoSpaceDN w:val="0"/>
        <w:adjustRightInd w:val="0"/>
        <w:jc w:val="both"/>
        <w:outlineLvl w:val="0"/>
        <w:rPr>
          <w:rFonts w:ascii="Arial" w:hAnsi="Arial" w:cs="Arial"/>
          <w:sz w:val="22"/>
          <w:szCs w:val="22"/>
          <w:lang w:val="mk-MK"/>
        </w:rPr>
      </w:pPr>
      <w:r w:rsidRPr="00A44AE3">
        <w:rPr>
          <w:rFonts w:ascii="Arial" w:hAnsi="Arial" w:cs="Arial"/>
          <w:sz w:val="22"/>
          <w:szCs w:val="22"/>
          <w:lang w:val="mk-MK"/>
        </w:rPr>
        <w:t xml:space="preserve">(4) Комисијата од ставот </w:t>
      </w:r>
      <w:r w:rsidR="006A5C86" w:rsidRPr="00A44AE3">
        <w:rPr>
          <w:rFonts w:ascii="Arial" w:hAnsi="Arial" w:cs="Arial"/>
          <w:sz w:val="22"/>
          <w:szCs w:val="22"/>
          <w:lang w:val="mk-MK"/>
        </w:rPr>
        <w:t>(</w:t>
      </w:r>
      <w:r w:rsidRPr="00A44AE3">
        <w:rPr>
          <w:rFonts w:ascii="Arial" w:hAnsi="Arial" w:cs="Arial"/>
          <w:sz w:val="22"/>
          <w:szCs w:val="22"/>
          <w:lang w:val="mk-MK"/>
        </w:rPr>
        <w:t>1</w:t>
      </w:r>
      <w:r w:rsidR="006A5C86" w:rsidRPr="00A44AE3">
        <w:rPr>
          <w:rFonts w:ascii="Arial" w:hAnsi="Arial" w:cs="Arial"/>
          <w:sz w:val="22"/>
          <w:szCs w:val="22"/>
          <w:lang w:val="mk-MK"/>
        </w:rPr>
        <w:t>)</w:t>
      </w:r>
      <w:r w:rsidRPr="00A44AE3">
        <w:rPr>
          <w:rFonts w:ascii="Arial" w:hAnsi="Arial" w:cs="Arial"/>
          <w:sz w:val="22"/>
          <w:szCs w:val="22"/>
          <w:lang w:val="mk-MK"/>
        </w:rPr>
        <w:t xml:space="preserve"> алинеја 4 на овој член ја формира Советот и е составена од пет члена судии на непосредно повисокиот суд.</w:t>
      </w:r>
    </w:p>
    <w:p w:rsidR="006B666F" w:rsidRPr="00A44AE3" w:rsidRDefault="006B666F" w:rsidP="00C87FDA">
      <w:pPr>
        <w:jc w:val="both"/>
        <w:outlineLvl w:val="4"/>
        <w:rPr>
          <w:rFonts w:ascii="Arial" w:hAnsi="Arial" w:cs="Arial"/>
          <w:w w:val="104"/>
          <w:sz w:val="22"/>
          <w:szCs w:val="22"/>
          <w:lang w:val="mk-MK"/>
        </w:rPr>
      </w:pPr>
      <w:r w:rsidRPr="00A44AE3">
        <w:rPr>
          <w:rFonts w:ascii="Arial" w:hAnsi="Arial" w:cs="Arial"/>
          <w:w w:val="104"/>
          <w:sz w:val="22"/>
          <w:szCs w:val="22"/>
          <w:lang w:val="mk-MK"/>
        </w:rPr>
        <w:t>(5) Обрасците и методологијата за оценување од овој член ги донесува Советот врз основа на мислење од општата седница на Врховниот суд на Република Македонија.</w:t>
      </w:r>
    </w:p>
    <w:bookmarkEnd w:id="21"/>
    <w:p w:rsidR="001536BB" w:rsidRPr="00A44AE3" w:rsidRDefault="001536BB"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Бодирање на квантитативни критериуми</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95</w:t>
      </w:r>
    </w:p>
    <w:p w:rsidR="00C108CF" w:rsidRPr="00A44AE3" w:rsidRDefault="00C108CF" w:rsidP="00C87FDA">
      <w:pPr>
        <w:jc w:val="both"/>
        <w:rPr>
          <w:rFonts w:ascii="Arial" w:hAnsi="Arial" w:cs="Arial"/>
          <w:sz w:val="22"/>
          <w:szCs w:val="22"/>
          <w:lang w:val="mk-MK"/>
        </w:rPr>
      </w:pPr>
      <w:bookmarkStart w:id="22" w:name="_Hlk529263197"/>
      <w:r w:rsidRPr="00A44AE3">
        <w:rPr>
          <w:rFonts w:ascii="Arial" w:hAnsi="Arial" w:cs="Arial"/>
          <w:sz w:val="22"/>
          <w:szCs w:val="22"/>
          <w:lang w:val="mk-MK"/>
        </w:rPr>
        <w:t xml:space="preserve">Процентот на решени </w:t>
      </w:r>
      <w:r w:rsidRPr="00A44AE3">
        <w:rPr>
          <w:rFonts w:ascii="Arial" w:hAnsi="Arial" w:cs="Arial"/>
          <w:sz w:val="22"/>
          <w:szCs w:val="22"/>
        </w:rPr>
        <w:t xml:space="preserve">предмети </w:t>
      </w:r>
      <w:r w:rsidRPr="00A44AE3">
        <w:rPr>
          <w:rFonts w:ascii="Arial" w:hAnsi="Arial" w:cs="Arial"/>
          <w:sz w:val="22"/>
          <w:szCs w:val="22"/>
          <w:lang w:val="mk-MK"/>
        </w:rPr>
        <w:t xml:space="preserve">на ниво на судот </w:t>
      </w:r>
      <w:r w:rsidRPr="00A44AE3">
        <w:rPr>
          <w:rFonts w:ascii="Arial" w:hAnsi="Arial" w:cs="Arial"/>
          <w:sz w:val="22"/>
          <w:szCs w:val="22"/>
        </w:rPr>
        <w:t xml:space="preserve">во однос на </w:t>
      </w:r>
      <w:r w:rsidRPr="00A44AE3">
        <w:rPr>
          <w:rFonts w:ascii="Arial" w:hAnsi="Arial" w:cs="Arial"/>
          <w:sz w:val="22"/>
          <w:szCs w:val="22"/>
          <w:lang w:val="mk-MK"/>
        </w:rPr>
        <w:t xml:space="preserve">примени предмети се  бодува </w:t>
      </w:r>
      <w:r w:rsidRPr="00A44AE3">
        <w:rPr>
          <w:rFonts w:ascii="Arial" w:hAnsi="Arial" w:cs="Arial"/>
          <w:sz w:val="22"/>
          <w:szCs w:val="22"/>
        </w:rPr>
        <w:t>според следна</w:t>
      </w:r>
      <w:r w:rsidRPr="00A44AE3">
        <w:rPr>
          <w:rFonts w:ascii="Arial" w:hAnsi="Arial" w:cs="Arial"/>
          <w:sz w:val="22"/>
          <w:szCs w:val="22"/>
          <w:lang w:val="mk-MK"/>
        </w:rPr>
        <w:t>т</w:t>
      </w:r>
      <w:r w:rsidRPr="00A44AE3">
        <w:rPr>
          <w:rFonts w:ascii="Arial" w:hAnsi="Arial" w:cs="Arial"/>
          <w:sz w:val="22"/>
          <w:szCs w:val="22"/>
        </w:rPr>
        <w:t>а табела:</w:t>
      </w:r>
    </w:p>
    <w:p w:rsidR="00C108CF" w:rsidRPr="00A44AE3" w:rsidRDefault="00C108CF" w:rsidP="00C87FDA">
      <w:pPr>
        <w:ind w:left="567"/>
        <w:jc w:val="both"/>
        <w:rPr>
          <w:rFonts w:ascii="Arial" w:hAnsi="Arial" w:cs="Arial"/>
          <w:sz w:val="22"/>
          <w:szCs w:val="22"/>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5"/>
        <w:gridCol w:w="1555"/>
      </w:tblGrid>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Процент на решени предмети во однос на примени предмети</w:t>
            </w:r>
          </w:p>
        </w:tc>
        <w:tc>
          <w:tcPr>
            <w:tcW w:w="155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Бодови</w:t>
            </w:r>
          </w:p>
        </w:tc>
      </w:tr>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Повеќе од 110%</w:t>
            </w:r>
          </w:p>
        </w:tc>
        <w:tc>
          <w:tcPr>
            <w:tcW w:w="1555" w:type="dxa"/>
          </w:tcPr>
          <w:p w:rsidR="00C108CF" w:rsidRPr="00A44AE3" w:rsidRDefault="00C108CF" w:rsidP="00C87FDA">
            <w:pPr>
              <w:autoSpaceDE w:val="0"/>
              <w:autoSpaceDN w:val="0"/>
              <w:adjustRightInd w:val="0"/>
              <w:ind w:left="567"/>
              <w:jc w:val="center"/>
              <w:rPr>
                <w:rFonts w:ascii="Arial" w:hAnsi="Arial" w:cs="Arial"/>
                <w:sz w:val="22"/>
                <w:szCs w:val="22"/>
                <w:lang w:val="mk-MK" w:eastAsia="mk-MK"/>
              </w:rPr>
            </w:pPr>
            <w:r w:rsidRPr="00A44AE3">
              <w:rPr>
                <w:rFonts w:ascii="Arial" w:hAnsi="Arial" w:cs="Arial"/>
                <w:sz w:val="22"/>
                <w:szCs w:val="22"/>
                <w:lang w:val="mk-MK" w:eastAsia="mk-MK"/>
              </w:rPr>
              <w:t>40</w:t>
            </w:r>
          </w:p>
        </w:tc>
      </w:tr>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Од 105% до 110%</w:t>
            </w:r>
          </w:p>
        </w:tc>
        <w:tc>
          <w:tcPr>
            <w:tcW w:w="1555" w:type="dxa"/>
          </w:tcPr>
          <w:p w:rsidR="00C108CF" w:rsidRPr="00A44AE3" w:rsidRDefault="00C108CF" w:rsidP="00C87FDA">
            <w:pPr>
              <w:autoSpaceDE w:val="0"/>
              <w:autoSpaceDN w:val="0"/>
              <w:adjustRightInd w:val="0"/>
              <w:ind w:left="567"/>
              <w:jc w:val="center"/>
              <w:rPr>
                <w:rFonts w:ascii="Arial" w:hAnsi="Arial" w:cs="Arial"/>
                <w:sz w:val="22"/>
                <w:szCs w:val="22"/>
                <w:lang w:val="mk-MK" w:eastAsia="mk-MK"/>
              </w:rPr>
            </w:pPr>
            <w:r w:rsidRPr="00A44AE3">
              <w:rPr>
                <w:rFonts w:ascii="Arial" w:hAnsi="Arial" w:cs="Arial"/>
                <w:sz w:val="22"/>
                <w:szCs w:val="22"/>
                <w:lang w:val="mk-MK" w:eastAsia="mk-MK"/>
              </w:rPr>
              <w:t>35</w:t>
            </w:r>
          </w:p>
        </w:tc>
      </w:tr>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eastAsia="mk-MK"/>
              </w:rPr>
            </w:pPr>
            <w:r w:rsidRPr="00A44AE3">
              <w:rPr>
                <w:rFonts w:ascii="Arial" w:hAnsi="Arial" w:cs="Arial"/>
                <w:sz w:val="22"/>
                <w:szCs w:val="22"/>
                <w:lang w:val="mk-MK" w:eastAsia="mk-MK"/>
              </w:rPr>
              <w:t>Од 100% до 105%</w:t>
            </w:r>
          </w:p>
        </w:tc>
        <w:tc>
          <w:tcPr>
            <w:tcW w:w="1555" w:type="dxa"/>
          </w:tcPr>
          <w:p w:rsidR="00C108CF" w:rsidRPr="00A44AE3" w:rsidRDefault="00C108CF" w:rsidP="00C87FDA">
            <w:pPr>
              <w:autoSpaceDE w:val="0"/>
              <w:autoSpaceDN w:val="0"/>
              <w:adjustRightInd w:val="0"/>
              <w:ind w:left="567"/>
              <w:jc w:val="center"/>
              <w:rPr>
                <w:rFonts w:ascii="Arial" w:hAnsi="Arial" w:cs="Arial"/>
                <w:sz w:val="22"/>
                <w:szCs w:val="22"/>
                <w:lang w:eastAsia="mk-MK"/>
              </w:rPr>
            </w:pPr>
            <w:r w:rsidRPr="00A44AE3">
              <w:rPr>
                <w:rFonts w:ascii="Arial" w:hAnsi="Arial" w:cs="Arial"/>
                <w:sz w:val="22"/>
                <w:szCs w:val="22"/>
                <w:lang w:val="mk-MK" w:eastAsia="mk-MK"/>
              </w:rPr>
              <w:t>30</w:t>
            </w:r>
          </w:p>
        </w:tc>
      </w:tr>
      <w:tr w:rsidR="00C108CF" w:rsidRPr="00A44AE3" w:rsidTr="00C108CF">
        <w:trPr>
          <w:trHeight w:val="299"/>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eastAsia="mk-MK"/>
              </w:rPr>
            </w:pPr>
            <w:r w:rsidRPr="00A44AE3">
              <w:rPr>
                <w:rFonts w:ascii="Arial" w:hAnsi="Arial" w:cs="Arial"/>
                <w:sz w:val="22"/>
                <w:szCs w:val="22"/>
                <w:lang w:val="mk-MK" w:eastAsia="mk-MK"/>
              </w:rPr>
              <w:t>Од 90% до 100%</w:t>
            </w:r>
          </w:p>
        </w:tc>
        <w:tc>
          <w:tcPr>
            <w:tcW w:w="1555" w:type="dxa"/>
          </w:tcPr>
          <w:p w:rsidR="00C108CF" w:rsidRPr="00A44AE3" w:rsidRDefault="00C108CF" w:rsidP="00C87FDA">
            <w:pPr>
              <w:autoSpaceDE w:val="0"/>
              <w:autoSpaceDN w:val="0"/>
              <w:adjustRightInd w:val="0"/>
              <w:ind w:left="567"/>
              <w:jc w:val="center"/>
              <w:rPr>
                <w:rFonts w:ascii="Arial" w:hAnsi="Arial" w:cs="Arial"/>
                <w:sz w:val="22"/>
                <w:szCs w:val="22"/>
                <w:lang w:eastAsia="mk-MK"/>
              </w:rPr>
            </w:pPr>
            <w:r w:rsidRPr="00A44AE3">
              <w:rPr>
                <w:rFonts w:ascii="Arial" w:hAnsi="Arial" w:cs="Arial"/>
                <w:sz w:val="22"/>
                <w:szCs w:val="22"/>
                <w:lang w:val="mk-MK" w:eastAsia="mk-MK"/>
              </w:rPr>
              <w:t>20</w:t>
            </w:r>
          </w:p>
        </w:tc>
      </w:tr>
      <w:tr w:rsidR="00C108CF" w:rsidRPr="00A44AE3" w:rsidTr="00C108CF">
        <w:trPr>
          <w:trHeight w:val="299"/>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eastAsia="mk-MK"/>
              </w:rPr>
            </w:pPr>
            <w:r w:rsidRPr="00A44AE3">
              <w:rPr>
                <w:rFonts w:ascii="Arial" w:hAnsi="Arial" w:cs="Arial"/>
                <w:sz w:val="22"/>
                <w:szCs w:val="22"/>
                <w:lang w:val="mk-MK" w:eastAsia="mk-MK"/>
              </w:rPr>
              <w:t>Под 90%</w:t>
            </w:r>
          </w:p>
        </w:tc>
        <w:tc>
          <w:tcPr>
            <w:tcW w:w="1555" w:type="dxa"/>
          </w:tcPr>
          <w:p w:rsidR="00C108CF" w:rsidRPr="00A44AE3" w:rsidRDefault="00C108CF" w:rsidP="00C87FDA">
            <w:pPr>
              <w:autoSpaceDE w:val="0"/>
              <w:autoSpaceDN w:val="0"/>
              <w:adjustRightInd w:val="0"/>
              <w:ind w:left="567"/>
              <w:jc w:val="center"/>
              <w:rPr>
                <w:rFonts w:ascii="Arial" w:hAnsi="Arial" w:cs="Arial"/>
                <w:sz w:val="22"/>
                <w:szCs w:val="22"/>
                <w:lang w:eastAsia="mk-MK"/>
              </w:rPr>
            </w:pPr>
            <w:r w:rsidRPr="00A44AE3">
              <w:rPr>
                <w:rFonts w:ascii="Arial" w:hAnsi="Arial" w:cs="Arial"/>
                <w:sz w:val="22"/>
                <w:szCs w:val="22"/>
                <w:lang w:val="mk-MK" w:eastAsia="mk-MK"/>
              </w:rPr>
              <w:t>0</w:t>
            </w:r>
          </w:p>
        </w:tc>
      </w:tr>
      <w:bookmarkEnd w:id="22"/>
    </w:tbl>
    <w:p w:rsidR="00C108CF" w:rsidRPr="00A44AE3" w:rsidRDefault="00C108CF" w:rsidP="00C87FDA">
      <w:pPr>
        <w:ind w:left="567"/>
        <w:jc w:val="both"/>
        <w:rPr>
          <w:rFonts w:ascii="Arial" w:hAnsi="Arial" w:cs="Arial"/>
          <w:sz w:val="22"/>
          <w:szCs w:val="22"/>
          <w:lang w:val="mk-MK"/>
        </w:rPr>
      </w:pPr>
    </w:p>
    <w:p w:rsidR="00C108CF" w:rsidRPr="00A44AE3" w:rsidRDefault="00C108CF"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Бодирање на квалитативни критериуми</w:t>
      </w:r>
    </w:p>
    <w:p w:rsidR="00C108CF" w:rsidRPr="00A44AE3" w:rsidRDefault="00C108CF" w:rsidP="00C87FDA">
      <w:pPr>
        <w:ind w:left="567"/>
        <w:jc w:val="both"/>
        <w:rPr>
          <w:rFonts w:ascii="Arial" w:hAnsi="Arial" w:cs="Arial"/>
          <w:sz w:val="22"/>
          <w:szCs w:val="22"/>
          <w:lang w:val="mk-MK"/>
        </w:rPr>
      </w:pPr>
    </w:p>
    <w:p w:rsidR="00C108CF" w:rsidRPr="00A44AE3" w:rsidRDefault="00C108CF" w:rsidP="00C87FDA">
      <w:pPr>
        <w:ind w:left="284"/>
        <w:jc w:val="center"/>
        <w:rPr>
          <w:rFonts w:ascii="Arial" w:hAnsi="Arial" w:cs="Arial"/>
          <w:sz w:val="22"/>
          <w:szCs w:val="22"/>
          <w:lang w:val="ru-RU"/>
        </w:rPr>
      </w:pPr>
      <w:r w:rsidRPr="00A44AE3">
        <w:rPr>
          <w:rFonts w:ascii="Arial" w:hAnsi="Arial" w:cs="Arial"/>
          <w:sz w:val="22"/>
          <w:szCs w:val="22"/>
          <w:lang w:val="ru-RU"/>
        </w:rPr>
        <w:t xml:space="preserve">Член </w:t>
      </w:r>
      <w:r w:rsidR="004E29DA" w:rsidRPr="00A44AE3">
        <w:rPr>
          <w:rFonts w:ascii="Arial" w:hAnsi="Arial" w:cs="Arial"/>
          <w:sz w:val="22"/>
          <w:szCs w:val="22"/>
          <w:lang w:val="ru-RU"/>
        </w:rPr>
        <w:t>96</w:t>
      </w:r>
    </w:p>
    <w:p w:rsidR="00C108CF" w:rsidRPr="00A44AE3" w:rsidRDefault="00C108CF" w:rsidP="00C87FDA">
      <w:pPr>
        <w:ind w:left="284"/>
        <w:jc w:val="center"/>
        <w:rPr>
          <w:rFonts w:ascii="Arial" w:hAnsi="Arial" w:cs="Arial"/>
          <w:sz w:val="22"/>
          <w:szCs w:val="22"/>
          <w:lang w:val="ru-RU"/>
        </w:rPr>
      </w:pPr>
    </w:p>
    <w:p w:rsidR="00C108CF" w:rsidRPr="00A44AE3" w:rsidRDefault="00C108CF" w:rsidP="00C87FDA">
      <w:pPr>
        <w:jc w:val="both"/>
        <w:rPr>
          <w:rFonts w:ascii="Arial" w:hAnsi="Arial" w:cs="Arial"/>
          <w:sz w:val="22"/>
          <w:szCs w:val="22"/>
          <w:lang w:val="mk-MK"/>
        </w:rPr>
      </w:pPr>
      <w:bookmarkStart w:id="23" w:name="_Hlk529263498"/>
      <w:r w:rsidRPr="00A44AE3">
        <w:rPr>
          <w:rFonts w:ascii="Arial" w:hAnsi="Arial" w:cs="Arial"/>
          <w:sz w:val="22"/>
          <w:szCs w:val="22"/>
          <w:lang w:val="ru-RU"/>
        </w:rPr>
        <w:t xml:space="preserve">(1) </w:t>
      </w:r>
      <w:r w:rsidRPr="00A44AE3">
        <w:rPr>
          <w:rFonts w:ascii="Arial" w:hAnsi="Arial" w:cs="Arial"/>
          <w:sz w:val="22"/>
          <w:szCs w:val="22"/>
          <w:lang w:val="mk-MK"/>
        </w:rPr>
        <w:t xml:space="preserve">Реализираната програма за работа на претседател на судот се бодува согласно проценката на комисијата за оценување за процент на реализирани активности по години, </w:t>
      </w:r>
      <w:r w:rsidRPr="00A44AE3">
        <w:rPr>
          <w:rFonts w:ascii="Arial" w:hAnsi="Arial" w:cs="Arial"/>
          <w:sz w:val="22"/>
          <w:szCs w:val="22"/>
        </w:rPr>
        <w:t>според следна</w:t>
      </w:r>
      <w:r w:rsidRPr="00A44AE3">
        <w:rPr>
          <w:rFonts w:ascii="Arial" w:hAnsi="Arial" w:cs="Arial"/>
          <w:sz w:val="22"/>
          <w:szCs w:val="22"/>
          <w:lang w:val="mk-MK"/>
        </w:rPr>
        <w:t>т</w:t>
      </w:r>
      <w:r w:rsidRPr="00A44AE3">
        <w:rPr>
          <w:rFonts w:ascii="Arial" w:hAnsi="Arial" w:cs="Arial"/>
          <w:sz w:val="22"/>
          <w:szCs w:val="22"/>
        </w:rPr>
        <w:t>а табела:</w:t>
      </w:r>
    </w:p>
    <w:p w:rsidR="00C108CF" w:rsidRPr="00A44AE3" w:rsidRDefault="00C108CF" w:rsidP="00C87FDA">
      <w:pPr>
        <w:ind w:left="567"/>
        <w:jc w:val="both"/>
        <w:rPr>
          <w:rFonts w:ascii="Arial" w:hAnsi="Arial" w:cs="Arial"/>
          <w:sz w:val="22"/>
          <w:szCs w:val="22"/>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5"/>
        <w:gridCol w:w="1602"/>
      </w:tblGrid>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Процент на реализирана програма за работа</w:t>
            </w:r>
          </w:p>
        </w:tc>
        <w:tc>
          <w:tcPr>
            <w:tcW w:w="1602"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Бодови</w:t>
            </w:r>
          </w:p>
        </w:tc>
      </w:tr>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81% - 100%</w:t>
            </w:r>
          </w:p>
        </w:tc>
        <w:tc>
          <w:tcPr>
            <w:tcW w:w="1602" w:type="dxa"/>
          </w:tcPr>
          <w:p w:rsidR="00C108CF" w:rsidRPr="00A44AE3" w:rsidRDefault="00C108CF" w:rsidP="00C87FDA">
            <w:pPr>
              <w:autoSpaceDE w:val="0"/>
              <w:autoSpaceDN w:val="0"/>
              <w:adjustRightInd w:val="0"/>
              <w:ind w:left="567"/>
              <w:jc w:val="center"/>
              <w:rPr>
                <w:rFonts w:ascii="Arial" w:hAnsi="Arial" w:cs="Arial"/>
                <w:sz w:val="22"/>
                <w:szCs w:val="22"/>
                <w:lang w:val="mk-MK" w:eastAsia="mk-MK"/>
              </w:rPr>
            </w:pPr>
            <w:r w:rsidRPr="00A44AE3">
              <w:rPr>
                <w:rFonts w:ascii="Arial" w:hAnsi="Arial" w:cs="Arial"/>
                <w:sz w:val="22"/>
                <w:szCs w:val="22"/>
                <w:lang w:val="mk-MK" w:eastAsia="mk-MK"/>
              </w:rPr>
              <w:t>60</w:t>
            </w:r>
          </w:p>
        </w:tc>
      </w:tr>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51% - 80%</w:t>
            </w:r>
          </w:p>
        </w:tc>
        <w:tc>
          <w:tcPr>
            <w:tcW w:w="1602" w:type="dxa"/>
          </w:tcPr>
          <w:p w:rsidR="00C108CF" w:rsidRPr="00A44AE3" w:rsidRDefault="00C108CF" w:rsidP="00C87FDA">
            <w:pPr>
              <w:autoSpaceDE w:val="0"/>
              <w:autoSpaceDN w:val="0"/>
              <w:adjustRightInd w:val="0"/>
              <w:ind w:left="567"/>
              <w:jc w:val="center"/>
              <w:rPr>
                <w:rFonts w:ascii="Arial" w:hAnsi="Arial" w:cs="Arial"/>
                <w:sz w:val="22"/>
                <w:szCs w:val="22"/>
                <w:lang w:val="mk-MK" w:eastAsia="mk-MK"/>
              </w:rPr>
            </w:pPr>
            <w:r w:rsidRPr="00A44AE3">
              <w:rPr>
                <w:rFonts w:ascii="Arial" w:hAnsi="Arial" w:cs="Arial"/>
                <w:sz w:val="22"/>
                <w:szCs w:val="22"/>
                <w:lang w:val="mk-MK" w:eastAsia="mk-MK"/>
              </w:rPr>
              <w:t>30</w:t>
            </w:r>
          </w:p>
        </w:tc>
      </w:tr>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eastAsia="mk-MK"/>
              </w:rPr>
            </w:pPr>
            <w:r w:rsidRPr="00A44AE3">
              <w:rPr>
                <w:rFonts w:ascii="Arial" w:hAnsi="Arial" w:cs="Arial"/>
                <w:sz w:val="22"/>
                <w:szCs w:val="22"/>
                <w:lang w:val="mk-MK" w:eastAsia="mk-MK"/>
              </w:rPr>
              <w:t>Под 50%</w:t>
            </w:r>
          </w:p>
        </w:tc>
        <w:tc>
          <w:tcPr>
            <w:tcW w:w="1602" w:type="dxa"/>
          </w:tcPr>
          <w:p w:rsidR="00C108CF" w:rsidRPr="00A44AE3" w:rsidRDefault="00C108CF" w:rsidP="00C87FDA">
            <w:pPr>
              <w:autoSpaceDE w:val="0"/>
              <w:autoSpaceDN w:val="0"/>
              <w:adjustRightInd w:val="0"/>
              <w:ind w:left="567"/>
              <w:jc w:val="center"/>
              <w:rPr>
                <w:rFonts w:ascii="Arial" w:hAnsi="Arial" w:cs="Arial"/>
                <w:sz w:val="22"/>
                <w:szCs w:val="22"/>
                <w:lang w:val="mk-MK" w:eastAsia="mk-MK"/>
              </w:rPr>
            </w:pPr>
            <w:r w:rsidRPr="00A44AE3">
              <w:rPr>
                <w:rFonts w:ascii="Arial" w:hAnsi="Arial" w:cs="Arial"/>
                <w:sz w:val="22"/>
                <w:szCs w:val="22"/>
                <w:lang w:val="mk-MK" w:eastAsia="mk-MK"/>
              </w:rPr>
              <w:t>0</w:t>
            </w:r>
          </w:p>
        </w:tc>
      </w:tr>
    </w:tbl>
    <w:p w:rsidR="00C108CF" w:rsidRPr="00A44AE3" w:rsidRDefault="00C108CF" w:rsidP="00C87FDA">
      <w:pPr>
        <w:ind w:left="567"/>
        <w:jc w:val="both"/>
        <w:rPr>
          <w:rFonts w:ascii="Arial" w:hAnsi="Arial" w:cs="Arial"/>
          <w:sz w:val="22"/>
          <w:szCs w:val="22"/>
          <w:lang w:val="mk-MK"/>
        </w:rPr>
      </w:pPr>
    </w:p>
    <w:p w:rsidR="00C108CF" w:rsidRPr="00A44AE3" w:rsidRDefault="00C108CF" w:rsidP="00C87FDA">
      <w:pPr>
        <w:jc w:val="both"/>
        <w:rPr>
          <w:rFonts w:ascii="Arial" w:hAnsi="Arial" w:cs="Arial"/>
          <w:sz w:val="22"/>
          <w:szCs w:val="22"/>
          <w:lang w:val="mk-MK"/>
        </w:rPr>
      </w:pPr>
      <w:r w:rsidRPr="00A44AE3">
        <w:rPr>
          <w:rFonts w:ascii="Arial" w:hAnsi="Arial" w:cs="Arial"/>
          <w:sz w:val="22"/>
          <w:szCs w:val="22"/>
          <w:lang w:val="mk-MK"/>
        </w:rPr>
        <w:t>(2) П</w:t>
      </w:r>
      <w:r w:rsidRPr="00A44AE3">
        <w:rPr>
          <w:rFonts w:ascii="Arial" w:hAnsi="Arial" w:cs="Arial"/>
          <w:sz w:val="22"/>
          <w:szCs w:val="22"/>
        </w:rPr>
        <w:t>римена</w:t>
      </w:r>
      <w:r w:rsidRPr="00A44AE3">
        <w:rPr>
          <w:rFonts w:ascii="Arial" w:hAnsi="Arial" w:cs="Arial"/>
          <w:sz w:val="22"/>
          <w:szCs w:val="22"/>
          <w:lang w:val="mk-MK"/>
        </w:rPr>
        <w:t xml:space="preserve"> </w:t>
      </w:r>
      <w:r w:rsidRPr="00A44AE3">
        <w:rPr>
          <w:rFonts w:ascii="Arial" w:hAnsi="Arial" w:cs="Arial"/>
          <w:sz w:val="22"/>
          <w:szCs w:val="22"/>
        </w:rPr>
        <w:t>на Судскиот деловник</w:t>
      </w:r>
      <w:r w:rsidRPr="00A44AE3">
        <w:rPr>
          <w:rFonts w:ascii="Arial" w:hAnsi="Arial" w:cs="Arial"/>
          <w:sz w:val="22"/>
          <w:szCs w:val="22"/>
          <w:lang w:val="mk-MK"/>
        </w:rPr>
        <w:t xml:space="preserve"> (Годишен распоред за работа, изземање на судии, прераспоредување на предмети и сл)</w:t>
      </w:r>
      <w:r w:rsidRPr="00A44AE3">
        <w:rPr>
          <w:rFonts w:ascii="Arial" w:hAnsi="Arial" w:cs="Arial"/>
          <w:w w:val="104"/>
          <w:sz w:val="22"/>
          <w:szCs w:val="22"/>
          <w:lang w:val="mk-MK"/>
        </w:rPr>
        <w:t xml:space="preserve"> </w:t>
      </w:r>
      <w:r w:rsidRPr="00A44AE3">
        <w:rPr>
          <w:rFonts w:ascii="Arial" w:hAnsi="Arial" w:cs="Arial"/>
          <w:sz w:val="22"/>
          <w:szCs w:val="22"/>
        </w:rPr>
        <w:t>се бодува согласно  следна</w:t>
      </w:r>
      <w:r w:rsidRPr="00A44AE3">
        <w:rPr>
          <w:rFonts w:ascii="Arial" w:hAnsi="Arial" w:cs="Arial"/>
          <w:sz w:val="22"/>
          <w:szCs w:val="22"/>
          <w:lang w:val="mk-MK"/>
        </w:rPr>
        <w:t>та</w:t>
      </w:r>
      <w:r w:rsidRPr="00A44AE3">
        <w:rPr>
          <w:rFonts w:ascii="Arial" w:hAnsi="Arial" w:cs="Arial"/>
          <w:sz w:val="22"/>
          <w:szCs w:val="22"/>
        </w:rPr>
        <w:t xml:space="preserve"> табела:</w:t>
      </w:r>
    </w:p>
    <w:p w:rsidR="00C108CF" w:rsidRPr="00A44AE3" w:rsidRDefault="00C108CF" w:rsidP="00C87FDA">
      <w:pPr>
        <w:ind w:left="567"/>
        <w:jc w:val="both"/>
        <w:rPr>
          <w:rFonts w:ascii="Arial" w:hAnsi="Arial" w:cs="Arial"/>
          <w:sz w:val="22"/>
          <w:szCs w:val="22"/>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5"/>
        <w:gridCol w:w="1555"/>
      </w:tblGrid>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Примена на Судскиот деловник</w:t>
            </w:r>
          </w:p>
        </w:tc>
        <w:tc>
          <w:tcPr>
            <w:tcW w:w="155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Бодови</w:t>
            </w:r>
          </w:p>
        </w:tc>
      </w:tr>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Нема констатирани недоследности во извештаите од редовните и вонредните контроли од страна на повисокиот суд, Судскиот совет и Министерството за правда</w:t>
            </w:r>
          </w:p>
        </w:tc>
        <w:tc>
          <w:tcPr>
            <w:tcW w:w="1555" w:type="dxa"/>
          </w:tcPr>
          <w:p w:rsidR="00C108CF" w:rsidRPr="00A44AE3" w:rsidRDefault="00C108CF" w:rsidP="00C87FDA">
            <w:pPr>
              <w:autoSpaceDE w:val="0"/>
              <w:autoSpaceDN w:val="0"/>
              <w:adjustRightInd w:val="0"/>
              <w:ind w:left="567"/>
              <w:jc w:val="center"/>
              <w:rPr>
                <w:rFonts w:ascii="Arial" w:hAnsi="Arial" w:cs="Arial"/>
                <w:sz w:val="22"/>
                <w:szCs w:val="22"/>
                <w:lang w:val="mk-MK" w:eastAsia="mk-MK"/>
              </w:rPr>
            </w:pPr>
            <w:r w:rsidRPr="00A44AE3">
              <w:rPr>
                <w:rFonts w:ascii="Arial" w:hAnsi="Arial" w:cs="Arial"/>
                <w:sz w:val="22"/>
                <w:szCs w:val="22"/>
                <w:lang w:val="mk-MK" w:eastAsia="mk-MK"/>
              </w:rPr>
              <w:t>40</w:t>
            </w:r>
          </w:p>
        </w:tc>
      </w:tr>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lastRenderedPageBreak/>
              <w:t>Има констатирани недоследности во извештаите од редовните и вонредните контроли од страна на повисокиот суд, Судскиот совет и Министерството за правда и истите се надминати согласно препораките и роковите од извештаите</w:t>
            </w:r>
          </w:p>
        </w:tc>
        <w:tc>
          <w:tcPr>
            <w:tcW w:w="1555" w:type="dxa"/>
          </w:tcPr>
          <w:p w:rsidR="00C108CF" w:rsidRPr="00A44AE3" w:rsidRDefault="00C108CF" w:rsidP="00C87FDA">
            <w:pPr>
              <w:autoSpaceDE w:val="0"/>
              <w:autoSpaceDN w:val="0"/>
              <w:adjustRightInd w:val="0"/>
              <w:ind w:left="567"/>
              <w:jc w:val="center"/>
              <w:rPr>
                <w:rFonts w:ascii="Arial" w:hAnsi="Arial" w:cs="Arial"/>
                <w:sz w:val="22"/>
                <w:szCs w:val="22"/>
                <w:lang w:val="mk-MK" w:eastAsia="mk-MK"/>
              </w:rPr>
            </w:pPr>
            <w:r w:rsidRPr="00A44AE3">
              <w:rPr>
                <w:rFonts w:ascii="Arial" w:hAnsi="Arial" w:cs="Arial"/>
                <w:sz w:val="22"/>
                <w:szCs w:val="22"/>
                <w:lang w:val="mk-MK" w:eastAsia="mk-MK"/>
              </w:rPr>
              <w:t>20</w:t>
            </w:r>
          </w:p>
        </w:tc>
      </w:tr>
    </w:tbl>
    <w:p w:rsidR="00C108CF" w:rsidRPr="00A44AE3" w:rsidRDefault="00C108CF" w:rsidP="00C87FDA">
      <w:pPr>
        <w:tabs>
          <w:tab w:val="left" w:pos="4449"/>
        </w:tabs>
        <w:ind w:left="567"/>
        <w:jc w:val="both"/>
        <w:rPr>
          <w:rFonts w:ascii="Arial" w:hAnsi="Arial" w:cs="Arial"/>
          <w:sz w:val="22"/>
          <w:szCs w:val="22"/>
          <w:lang w:val="mk-MK"/>
        </w:rPr>
      </w:pPr>
      <w:r w:rsidRPr="00A44AE3">
        <w:rPr>
          <w:rFonts w:ascii="Arial" w:hAnsi="Arial" w:cs="Arial"/>
          <w:sz w:val="22"/>
          <w:szCs w:val="22"/>
          <w:lang w:val="mk-MK"/>
        </w:rPr>
        <w:tab/>
      </w:r>
    </w:p>
    <w:p w:rsidR="00C108CF" w:rsidRPr="00A44AE3" w:rsidRDefault="00C108CF" w:rsidP="00C87FDA">
      <w:pPr>
        <w:jc w:val="both"/>
        <w:rPr>
          <w:rFonts w:ascii="Arial" w:hAnsi="Arial" w:cs="Arial"/>
          <w:sz w:val="22"/>
          <w:szCs w:val="22"/>
          <w:lang w:val="mk-MK"/>
        </w:rPr>
      </w:pPr>
      <w:r w:rsidRPr="00A44AE3">
        <w:rPr>
          <w:rFonts w:ascii="Arial" w:hAnsi="Arial" w:cs="Arial"/>
          <w:sz w:val="22"/>
          <w:szCs w:val="22"/>
          <w:lang w:val="mk-MK"/>
        </w:rPr>
        <w:t xml:space="preserve">(3) Функционирањето на  автоматизираниот компјутерски систем за управување со судски предмети </w:t>
      </w:r>
      <w:r w:rsidRPr="00A44AE3">
        <w:rPr>
          <w:rFonts w:ascii="Arial" w:hAnsi="Arial" w:cs="Arial"/>
          <w:sz w:val="22"/>
          <w:szCs w:val="22"/>
        </w:rPr>
        <w:t>се бодува согласно со следнава табела:</w:t>
      </w:r>
    </w:p>
    <w:p w:rsidR="00C108CF" w:rsidRPr="00A44AE3" w:rsidRDefault="00C108CF" w:rsidP="00C87FDA">
      <w:pPr>
        <w:jc w:val="both"/>
        <w:rPr>
          <w:rFonts w:ascii="Arial" w:hAnsi="Arial" w:cs="Arial"/>
          <w:sz w:val="22"/>
          <w:szCs w:val="22"/>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5"/>
        <w:gridCol w:w="1555"/>
      </w:tblGrid>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Функционирање на автоматизираниот компјутерски систем за управување со судски предмети</w:t>
            </w:r>
          </w:p>
        </w:tc>
        <w:tc>
          <w:tcPr>
            <w:tcW w:w="155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Бодови</w:t>
            </w:r>
          </w:p>
        </w:tc>
      </w:tr>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Доследно законско функционирање на автоматизираниот комјутерски систем за управување со судски предмети</w:t>
            </w:r>
          </w:p>
        </w:tc>
        <w:tc>
          <w:tcPr>
            <w:tcW w:w="1555" w:type="dxa"/>
          </w:tcPr>
          <w:p w:rsidR="00C108CF" w:rsidRPr="00A44AE3" w:rsidRDefault="00C108CF" w:rsidP="00C87FDA">
            <w:pPr>
              <w:autoSpaceDE w:val="0"/>
              <w:autoSpaceDN w:val="0"/>
              <w:adjustRightInd w:val="0"/>
              <w:ind w:left="567"/>
              <w:jc w:val="center"/>
              <w:rPr>
                <w:rFonts w:ascii="Arial" w:hAnsi="Arial" w:cs="Arial"/>
                <w:sz w:val="22"/>
                <w:szCs w:val="22"/>
                <w:lang w:val="mk-MK" w:eastAsia="mk-MK"/>
              </w:rPr>
            </w:pPr>
            <w:r w:rsidRPr="00A44AE3">
              <w:rPr>
                <w:rFonts w:ascii="Arial" w:hAnsi="Arial" w:cs="Arial"/>
                <w:sz w:val="22"/>
                <w:szCs w:val="22"/>
                <w:lang w:val="mk-MK" w:eastAsia="mk-MK"/>
              </w:rPr>
              <w:t>20</w:t>
            </w:r>
          </w:p>
        </w:tc>
      </w:tr>
      <w:tr w:rsidR="00C108CF" w:rsidRPr="00A44AE3" w:rsidTr="00C108CF">
        <w:trPr>
          <w:trHeight w:val="288"/>
          <w:jc w:val="center"/>
        </w:trPr>
        <w:tc>
          <w:tcPr>
            <w:tcW w:w="6735" w:type="dxa"/>
          </w:tcPr>
          <w:p w:rsidR="00C108CF" w:rsidRPr="00A44AE3" w:rsidRDefault="00C108CF" w:rsidP="00C87FDA">
            <w:pPr>
              <w:autoSpaceDE w:val="0"/>
              <w:autoSpaceDN w:val="0"/>
              <w:adjustRightInd w:val="0"/>
              <w:ind w:left="567"/>
              <w:rPr>
                <w:rFonts w:ascii="Arial" w:hAnsi="Arial" w:cs="Arial"/>
                <w:sz w:val="22"/>
                <w:szCs w:val="22"/>
                <w:lang w:val="mk-MK" w:eastAsia="mk-MK"/>
              </w:rPr>
            </w:pPr>
            <w:r w:rsidRPr="00A44AE3">
              <w:rPr>
                <w:rFonts w:ascii="Arial" w:hAnsi="Arial" w:cs="Arial"/>
                <w:sz w:val="22"/>
                <w:szCs w:val="22"/>
                <w:lang w:val="mk-MK" w:eastAsia="mk-MK"/>
              </w:rPr>
              <w:t>Има констатирани  недоследности во законско функционирање на автоматизираниот комјутерски систем за управување со судски предмети од страна на надлежен орган и истите се надминати согласно препораките и роковите во извештаите.</w:t>
            </w:r>
          </w:p>
        </w:tc>
        <w:tc>
          <w:tcPr>
            <w:tcW w:w="1555" w:type="dxa"/>
          </w:tcPr>
          <w:p w:rsidR="00C108CF" w:rsidRPr="00A44AE3" w:rsidRDefault="00C108CF" w:rsidP="00C87FDA">
            <w:pPr>
              <w:autoSpaceDE w:val="0"/>
              <w:autoSpaceDN w:val="0"/>
              <w:adjustRightInd w:val="0"/>
              <w:ind w:left="567"/>
              <w:jc w:val="center"/>
              <w:rPr>
                <w:rFonts w:ascii="Arial" w:hAnsi="Arial" w:cs="Arial"/>
                <w:sz w:val="22"/>
                <w:szCs w:val="22"/>
                <w:lang w:val="mk-MK" w:eastAsia="mk-MK"/>
              </w:rPr>
            </w:pPr>
            <w:r w:rsidRPr="00A44AE3">
              <w:rPr>
                <w:rFonts w:ascii="Arial" w:hAnsi="Arial" w:cs="Arial"/>
                <w:sz w:val="22"/>
                <w:szCs w:val="22"/>
                <w:lang w:val="mk-MK" w:eastAsia="mk-MK"/>
              </w:rPr>
              <w:t>10</w:t>
            </w:r>
          </w:p>
        </w:tc>
      </w:tr>
    </w:tbl>
    <w:p w:rsidR="00C108CF" w:rsidRPr="00A44AE3" w:rsidRDefault="00C108CF" w:rsidP="00C87FDA">
      <w:pPr>
        <w:ind w:left="567"/>
        <w:jc w:val="both"/>
        <w:rPr>
          <w:rFonts w:ascii="Arial" w:hAnsi="Arial" w:cs="Arial"/>
          <w:sz w:val="22"/>
          <w:szCs w:val="22"/>
          <w:lang w:val="mk-MK"/>
        </w:rPr>
      </w:pPr>
    </w:p>
    <w:p w:rsidR="00C108CF" w:rsidRPr="00A44AE3" w:rsidRDefault="00C108CF" w:rsidP="00C87FDA">
      <w:pPr>
        <w:jc w:val="both"/>
        <w:rPr>
          <w:rFonts w:ascii="Arial" w:hAnsi="Arial" w:cs="Arial"/>
          <w:sz w:val="22"/>
          <w:szCs w:val="22"/>
          <w:lang w:val="mk-MK"/>
        </w:rPr>
      </w:pPr>
      <w:r w:rsidRPr="00A44AE3">
        <w:rPr>
          <w:rFonts w:ascii="Arial" w:hAnsi="Arial" w:cs="Arial"/>
          <w:sz w:val="22"/>
          <w:szCs w:val="22"/>
          <w:lang w:val="mk-MK"/>
        </w:rPr>
        <w:t xml:space="preserve">(4) Квалитетот на донесена одлука во судска управа </w:t>
      </w:r>
      <w:r w:rsidRPr="00A44AE3">
        <w:rPr>
          <w:rFonts w:ascii="Arial" w:hAnsi="Arial" w:cs="Arial"/>
          <w:w w:val="104"/>
          <w:sz w:val="22"/>
          <w:szCs w:val="22"/>
          <w:lang w:val="mk-MK"/>
        </w:rPr>
        <w:t xml:space="preserve">(се цени законскиот основ, разбирливоста и јасноста на јазикот во одлуката, јасна аргументираност на сите факти, околности, докази ) </w:t>
      </w:r>
      <w:r w:rsidRPr="00A44AE3">
        <w:rPr>
          <w:rFonts w:ascii="Arial" w:hAnsi="Arial" w:cs="Arial"/>
          <w:sz w:val="22"/>
          <w:szCs w:val="22"/>
        </w:rPr>
        <w:t>се бодува согласно  следна</w:t>
      </w:r>
      <w:r w:rsidRPr="00A44AE3">
        <w:rPr>
          <w:rFonts w:ascii="Arial" w:hAnsi="Arial" w:cs="Arial"/>
          <w:sz w:val="22"/>
          <w:szCs w:val="22"/>
          <w:lang w:val="mk-MK"/>
        </w:rPr>
        <w:t>т</w:t>
      </w:r>
      <w:r w:rsidRPr="00A44AE3">
        <w:rPr>
          <w:rFonts w:ascii="Arial" w:hAnsi="Arial" w:cs="Arial"/>
          <w:sz w:val="22"/>
          <w:szCs w:val="22"/>
        </w:rPr>
        <w:t>а табела:</w:t>
      </w:r>
    </w:p>
    <w:tbl>
      <w:tblPr>
        <w:tblW w:w="5000" w:type="pct"/>
        <w:tblInd w:w="-1" w:type="dxa"/>
        <w:tblCellMar>
          <w:top w:w="15" w:type="dxa"/>
          <w:left w:w="15" w:type="dxa"/>
          <w:bottom w:w="15" w:type="dxa"/>
          <w:right w:w="15" w:type="dxa"/>
        </w:tblCellMar>
        <w:tblLook w:val="00A0" w:firstRow="1" w:lastRow="0" w:firstColumn="1" w:lastColumn="0" w:noHBand="0" w:noVBand="0"/>
      </w:tblPr>
      <w:tblGrid>
        <w:gridCol w:w="7882"/>
        <w:gridCol w:w="902"/>
      </w:tblGrid>
      <w:tr w:rsidR="00C108CF" w:rsidRPr="00A44AE3" w:rsidTr="00C108CF">
        <w:tc>
          <w:tcPr>
            <w:tcW w:w="4513"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rPr>
                <w:rFonts w:ascii="Arial" w:hAnsi="Arial" w:cs="Arial"/>
                <w:sz w:val="22"/>
                <w:szCs w:val="22"/>
                <w:lang w:val="mk-MK"/>
              </w:rPr>
            </w:pPr>
            <w:bookmarkStart w:id="24" w:name="_Hlk526426919"/>
            <w:r w:rsidRPr="00A44AE3">
              <w:rPr>
                <w:rFonts w:ascii="Arial" w:hAnsi="Arial" w:cs="Arial"/>
                <w:sz w:val="22"/>
                <w:szCs w:val="22"/>
                <w:lang w:val="mk-MK"/>
              </w:rPr>
              <w:t>Средна оценка од Комисијата за квалитет на донесена одлука во судска управа</w:t>
            </w:r>
          </w:p>
        </w:tc>
        <w:tc>
          <w:tcPr>
            <w:tcW w:w="487"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jc w:val="center"/>
              <w:rPr>
                <w:rFonts w:ascii="Arial" w:hAnsi="Arial" w:cs="Arial"/>
                <w:sz w:val="22"/>
                <w:szCs w:val="22"/>
              </w:rPr>
            </w:pPr>
            <w:r w:rsidRPr="00A44AE3">
              <w:rPr>
                <w:rFonts w:ascii="Arial" w:hAnsi="Arial" w:cs="Arial"/>
                <w:sz w:val="22"/>
                <w:szCs w:val="22"/>
              </w:rPr>
              <w:t>Бодови</w:t>
            </w:r>
          </w:p>
        </w:tc>
      </w:tr>
      <w:tr w:rsidR="00C108CF" w:rsidRPr="00A44AE3" w:rsidTr="00C108CF">
        <w:tc>
          <w:tcPr>
            <w:tcW w:w="4513"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rPr>
                <w:rFonts w:ascii="Arial" w:hAnsi="Arial" w:cs="Arial"/>
                <w:sz w:val="22"/>
                <w:szCs w:val="22"/>
                <w:lang w:val="mk-MK"/>
              </w:rPr>
            </w:pPr>
            <w:r w:rsidRPr="00A44AE3">
              <w:rPr>
                <w:rFonts w:ascii="Arial" w:hAnsi="Arial" w:cs="Arial"/>
                <w:sz w:val="22"/>
                <w:szCs w:val="22"/>
                <w:lang w:val="mk-MK"/>
              </w:rPr>
              <w:t>Од 8 – 10</w:t>
            </w:r>
          </w:p>
        </w:tc>
        <w:tc>
          <w:tcPr>
            <w:tcW w:w="487"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jc w:val="center"/>
              <w:rPr>
                <w:rFonts w:ascii="Arial" w:hAnsi="Arial" w:cs="Arial"/>
                <w:sz w:val="22"/>
                <w:szCs w:val="22"/>
                <w:lang w:val="mk-MK"/>
              </w:rPr>
            </w:pPr>
            <w:r w:rsidRPr="00A44AE3">
              <w:rPr>
                <w:rFonts w:ascii="Arial" w:hAnsi="Arial" w:cs="Arial"/>
                <w:sz w:val="22"/>
                <w:szCs w:val="22"/>
                <w:lang w:val="mk-MK"/>
              </w:rPr>
              <w:t>20</w:t>
            </w:r>
          </w:p>
        </w:tc>
      </w:tr>
      <w:tr w:rsidR="00C108CF" w:rsidRPr="00A44AE3" w:rsidTr="00C108CF">
        <w:trPr>
          <w:trHeight w:val="450"/>
        </w:trPr>
        <w:tc>
          <w:tcPr>
            <w:tcW w:w="4513" w:type="pct"/>
            <w:tcBorders>
              <w:top w:val="single" w:sz="6" w:space="0" w:color="808080"/>
              <w:left w:val="single" w:sz="6" w:space="0" w:color="808080"/>
              <w:bottom w:val="single" w:sz="4" w:space="0" w:color="auto"/>
              <w:right w:val="single" w:sz="6" w:space="0" w:color="808080"/>
            </w:tcBorders>
            <w:tcMar>
              <w:top w:w="48" w:type="dxa"/>
              <w:left w:w="72" w:type="dxa"/>
              <w:bottom w:w="48" w:type="dxa"/>
              <w:right w:w="72" w:type="dxa"/>
            </w:tcMar>
          </w:tcPr>
          <w:p w:rsidR="00C108CF" w:rsidRPr="00A44AE3" w:rsidRDefault="00C108CF" w:rsidP="00C87FDA">
            <w:pPr>
              <w:rPr>
                <w:rFonts w:ascii="Arial" w:hAnsi="Arial" w:cs="Arial"/>
                <w:sz w:val="22"/>
                <w:szCs w:val="22"/>
                <w:lang w:val="mk-MK"/>
              </w:rPr>
            </w:pPr>
            <w:r w:rsidRPr="00A44AE3">
              <w:rPr>
                <w:rFonts w:ascii="Arial" w:hAnsi="Arial" w:cs="Arial"/>
                <w:sz w:val="22"/>
                <w:szCs w:val="22"/>
                <w:lang w:val="mk-MK"/>
              </w:rPr>
              <w:t xml:space="preserve">Од 5 – 8 </w:t>
            </w:r>
          </w:p>
        </w:tc>
        <w:tc>
          <w:tcPr>
            <w:tcW w:w="487" w:type="pct"/>
            <w:tcBorders>
              <w:top w:val="single" w:sz="6" w:space="0" w:color="808080"/>
              <w:left w:val="single" w:sz="6" w:space="0" w:color="808080"/>
              <w:bottom w:val="single" w:sz="4" w:space="0" w:color="auto"/>
              <w:right w:val="single" w:sz="6" w:space="0" w:color="808080"/>
            </w:tcBorders>
            <w:tcMar>
              <w:top w:w="48" w:type="dxa"/>
              <w:left w:w="72" w:type="dxa"/>
              <w:bottom w:w="48" w:type="dxa"/>
              <w:right w:w="72" w:type="dxa"/>
            </w:tcMar>
          </w:tcPr>
          <w:p w:rsidR="00C108CF" w:rsidRPr="00A44AE3" w:rsidRDefault="00C108CF" w:rsidP="00C87FDA">
            <w:pPr>
              <w:jc w:val="center"/>
              <w:rPr>
                <w:rFonts w:ascii="Arial" w:hAnsi="Arial" w:cs="Arial"/>
                <w:sz w:val="22"/>
                <w:szCs w:val="22"/>
                <w:lang w:val="mk-MK"/>
              </w:rPr>
            </w:pPr>
            <w:r w:rsidRPr="00A44AE3">
              <w:rPr>
                <w:rFonts w:ascii="Arial" w:hAnsi="Arial" w:cs="Arial"/>
                <w:sz w:val="22"/>
                <w:szCs w:val="22"/>
                <w:lang w:val="mk-MK"/>
              </w:rPr>
              <w:t>15</w:t>
            </w:r>
          </w:p>
        </w:tc>
      </w:tr>
      <w:tr w:rsidR="00C108CF" w:rsidRPr="00A44AE3" w:rsidTr="00C108CF">
        <w:trPr>
          <w:trHeight w:val="405"/>
        </w:trPr>
        <w:tc>
          <w:tcPr>
            <w:tcW w:w="4513" w:type="pct"/>
            <w:tcBorders>
              <w:top w:val="single" w:sz="4" w:space="0" w:color="auto"/>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rPr>
                <w:rFonts w:ascii="Arial" w:hAnsi="Arial" w:cs="Arial"/>
                <w:sz w:val="22"/>
                <w:szCs w:val="22"/>
                <w:lang w:val="mk-MK"/>
              </w:rPr>
            </w:pPr>
            <w:r w:rsidRPr="00A44AE3">
              <w:rPr>
                <w:rFonts w:ascii="Arial" w:hAnsi="Arial" w:cs="Arial"/>
                <w:sz w:val="22"/>
                <w:szCs w:val="22"/>
                <w:lang w:val="mk-MK"/>
              </w:rPr>
              <w:t>Од 3 – 5</w:t>
            </w:r>
          </w:p>
        </w:tc>
        <w:tc>
          <w:tcPr>
            <w:tcW w:w="487" w:type="pct"/>
            <w:tcBorders>
              <w:top w:val="single" w:sz="4" w:space="0" w:color="auto"/>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jc w:val="center"/>
              <w:rPr>
                <w:rFonts w:ascii="Arial" w:hAnsi="Arial" w:cs="Arial"/>
                <w:sz w:val="22"/>
                <w:szCs w:val="22"/>
                <w:lang w:val="mk-MK"/>
              </w:rPr>
            </w:pPr>
            <w:r w:rsidRPr="00A44AE3">
              <w:rPr>
                <w:rFonts w:ascii="Arial" w:hAnsi="Arial" w:cs="Arial"/>
                <w:sz w:val="22"/>
                <w:szCs w:val="22"/>
                <w:lang w:val="mk-MK"/>
              </w:rPr>
              <w:t>10</w:t>
            </w:r>
          </w:p>
        </w:tc>
      </w:tr>
      <w:tr w:rsidR="00C108CF" w:rsidRPr="00A44AE3" w:rsidTr="00C108CF">
        <w:tc>
          <w:tcPr>
            <w:tcW w:w="4513"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rPr>
                <w:rFonts w:ascii="Arial" w:hAnsi="Arial" w:cs="Arial"/>
                <w:sz w:val="22"/>
                <w:szCs w:val="22"/>
              </w:rPr>
            </w:pPr>
            <w:r w:rsidRPr="00A44AE3">
              <w:rPr>
                <w:rFonts w:ascii="Arial" w:hAnsi="Arial" w:cs="Arial"/>
                <w:sz w:val="22"/>
                <w:szCs w:val="22"/>
                <w:lang w:val="mk-MK"/>
              </w:rPr>
              <w:t xml:space="preserve">Под 3 </w:t>
            </w:r>
          </w:p>
        </w:tc>
        <w:tc>
          <w:tcPr>
            <w:tcW w:w="487"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jc w:val="center"/>
              <w:rPr>
                <w:rFonts w:ascii="Arial" w:hAnsi="Arial" w:cs="Arial"/>
                <w:sz w:val="22"/>
                <w:szCs w:val="22"/>
                <w:lang w:val="mk-MK"/>
              </w:rPr>
            </w:pPr>
            <w:r w:rsidRPr="00A44AE3">
              <w:rPr>
                <w:rFonts w:ascii="Arial" w:hAnsi="Arial" w:cs="Arial"/>
                <w:sz w:val="22"/>
                <w:szCs w:val="22"/>
                <w:lang w:val="mk-MK"/>
              </w:rPr>
              <w:t>0</w:t>
            </w:r>
          </w:p>
        </w:tc>
      </w:tr>
      <w:bookmarkEnd w:id="24"/>
    </w:tbl>
    <w:p w:rsidR="00C108CF" w:rsidRPr="00A44AE3" w:rsidRDefault="00C108CF" w:rsidP="00C87FDA">
      <w:pPr>
        <w:ind w:left="567"/>
        <w:jc w:val="both"/>
        <w:rPr>
          <w:rFonts w:ascii="Arial" w:hAnsi="Arial" w:cs="Arial"/>
          <w:sz w:val="22"/>
          <w:szCs w:val="22"/>
          <w:lang w:val="mk-MK"/>
        </w:rPr>
      </w:pPr>
    </w:p>
    <w:p w:rsidR="00C108CF" w:rsidRPr="00A44AE3" w:rsidRDefault="00C108CF" w:rsidP="00C87FDA">
      <w:pPr>
        <w:jc w:val="both"/>
        <w:rPr>
          <w:rFonts w:ascii="Arial" w:hAnsi="Arial" w:cs="Arial"/>
          <w:sz w:val="22"/>
          <w:szCs w:val="22"/>
          <w:lang w:val="mk-MK"/>
        </w:rPr>
      </w:pPr>
      <w:r w:rsidRPr="00A44AE3">
        <w:rPr>
          <w:rFonts w:ascii="Arial" w:hAnsi="Arial" w:cs="Arial"/>
          <w:sz w:val="22"/>
          <w:szCs w:val="22"/>
          <w:lang w:val="mk-MK"/>
        </w:rPr>
        <w:t xml:space="preserve">(5) Критериумот односи со јавноста и транспарентност во работењето </w:t>
      </w:r>
      <w:r w:rsidRPr="00A44AE3">
        <w:rPr>
          <w:rFonts w:ascii="Arial" w:hAnsi="Arial" w:cs="Arial"/>
          <w:sz w:val="22"/>
          <w:szCs w:val="22"/>
        </w:rPr>
        <w:t xml:space="preserve">се бодува согласно </w:t>
      </w:r>
      <w:r w:rsidRPr="00A44AE3">
        <w:rPr>
          <w:rFonts w:ascii="Arial" w:hAnsi="Arial" w:cs="Arial"/>
          <w:sz w:val="22"/>
          <w:szCs w:val="22"/>
          <w:lang w:val="mk-MK"/>
        </w:rPr>
        <w:t xml:space="preserve">следната </w:t>
      </w:r>
      <w:r w:rsidRPr="00A44AE3">
        <w:rPr>
          <w:rFonts w:ascii="Arial" w:hAnsi="Arial" w:cs="Arial"/>
          <w:sz w:val="22"/>
          <w:szCs w:val="22"/>
        </w:rPr>
        <w:t>табела:</w:t>
      </w:r>
    </w:p>
    <w:tbl>
      <w:tblPr>
        <w:tblW w:w="5000" w:type="pct"/>
        <w:tblInd w:w="-1" w:type="dxa"/>
        <w:tblCellMar>
          <w:top w:w="15" w:type="dxa"/>
          <w:left w:w="15" w:type="dxa"/>
          <w:bottom w:w="15" w:type="dxa"/>
          <w:right w:w="15" w:type="dxa"/>
        </w:tblCellMar>
        <w:tblLook w:val="00A0" w:firstRow="1" w:lastRow="0" w:firstColumn="1" w:lastColumn="0" w:noHBand="0" w:noVBand="0"/>
      </w:tblPr>
      <w:tblGrid>
        <w:gridCol w:w="7882"/>
        <w:gridCol w:w="902"/>
      </w:tblGrid>
      <w:tr w:rsidR="00C108CF" w:rsidRPr="00A44AE3" w:rsidTr="00C108CF">
        <w:tc>
          <w:tcPr>
            <w:tcW w:w="4513"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rPr>
                <w:rFonts w:ascii="Arial" w:hAnsi="Arial" w:cs="Arial"/>
                <w:sz w:val="22"/>
                <w:szCs w:val="22"/>
                <w:lang w:val="mk-MK"/>
              </w:rPr>
            </w:pPr>
            <w:r w:rsidRPr="00A44AE3">
              <w:rPr>
                <w:rFonts w:ascii="Arial" w:hAnsi="Arial" w:cs="Arial"/>
                <w:sz w:val="22"/>
                <w:szCs w:val="22"/>
                <w:lang w:val="mk-MK"/>
              </w:rPr>
              <w:t>Средна оценка од Комисијата за квалитет на објавени информации</w:t>
            </w:r>
          </w:p>
        </w:tc>
        <w:tc>
          <w:tcPr>
            <w:tcW w:w="487"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jc w:val="center"/>
              <w:rPr>
                <w:rFonts w:ascii="Arial" w:hAnsi="Arial" w:cs="Arial"/>
                <w:sz w:val="22"/>
                <w:szCs w:val="22"/>
              </w:rPr>
            </w:pPr>
            <w:r w:rsidRPr="00A44AE3">
              <w:rPr>
                <w:rFonts w:ascii="Arial" w:hAnsi="Arial" w:cs="Arial"/>
                <w:sz w:val="22"/>
                <w:szCs w:val="22"/>
              </w:rPr>
              <w:t>Бодови</w:t>
            </w:r>
          </w:p>
        </w:tc>
      </w:tr>
      <w:tr w:rsidR="00C108CF" w:rsidRPr="00A44AE3" w:rsidTr="00C108CF">
        <w:tc>
          <w:tcPr>
            <w:tcW w:w="4513"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rPr>
                <w:rFonts w:ascii="Arial" w:hAnsi="Arial" w:cs="Arial"/>
                <w:sz w:val="22"/>
                <w:szCs w:val="22"/>
                <w:lang w:val="mk-MK"/>
              </w:rPr>
            </w:pPr>
            <w:r w:rsidRPr="00A44AE3">
              <w:rPr>
                <w:rFonts w:ascii="Arial" w:hAnsi="Arial" w:cs="Arial"/>
                <w:sz w:val="22"/>
                <w:szCs w:val="22"/>
                <w:lang w:val="mk-MK"/>
              </w:rPr>
              <w:t>Од 8 – 10</w:t>
            </w:r>
          </w:p>
        </w:tc>
        <w:tc>
          <w:tcPr>
            <w:tcW w:w="487"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jc w:val="center"/>
              <w:rPr>
                <w:rFonts w:ascii="Arial" w:hAnsi="Arial" w:cs="Arial"/>
                <w:sz w:val="22"/>
                <w:szCs w:val="22"/>
                <w:lang w:val="mk-MK"/>
              </w:rPr>
            </w:pPr>
            <w:r w:rsidRPr="00A44AE3">
              <w:rPr>
                <w:rFonts w:ascii="Arial" w:hAnsi="Arial" w:cs="Arial"/>
                <w:sz w:val="22"/>
                <w:szCs w:val="22"/>
                <w:lang w:val="mk-MK"/>
              </w:rPr>
              <w:t>20</w:t>
            </w:r>
          </w:p>
        </w:tc>
      </w:tr>
      <w:tr w:rsidR="00C108CF" w:rsidRPr="00A44AE3" w:rsidTr="00C108CF">
        <w:trPr>
          <w:trHeight w:val="450"/>
        </w:trPr>
        <w:tc>
          <w:tcPr>
            <w:tcW w:w="4513" w:type="pct"/>
            <w:tcBorders>
              <w:top w:val="single" w:sz="6" w:space="0" w:color="808080"/>
              <w:left w:val="single" w:sz="6" w:space="0" w:color="808080"/>
              <w:bottom w:val="single" w:sz="4" w:space="0" w:color="auto"/>
              <w:right w:val="single" w:sz="6" w:space="0" w:color="808080"/>
            </w:tcBorders>
            <w:tcMar>
              <w:top w:w="48" w:type="dxa"/>
              <w:left w:w="72" w:type="dxa"/>
              <w:bottom w:w="48" w:type="dxa"/>
              <w:right w:w="72" w:type="dxa"/>
            </w:tcMar>
          </w:tcPr>
          <w:p w:rsidR="00C108CF" w:rsidRPr="00A44AE3" w:rsidRDefault="00C108CF" w:rsidP="00C87FDA">
            <w:pPr>
              <w:rPr>
                <w:rFonts w:ascii="Arial" w:hAnsi="Arial" w:cs="Arial"/>
                <w:sz w:val="22"/>
                <w:szCs w:val="22"/>
                <w:lang w:val="mk-MK"/>
              </w:rPr>
            </w:pPr>
            <w:r w:rsidRPr="00A44AE3">
              <w:rPr>
                <w:rFonts w:ascii="Arial" w:hAnsi="Arial" w:cs="Arial"/>
                <w:sz w:val="22"/>
                <w:szCs w:val="22"/>
                <w:lang w:val="mk-MK"/>
              </w:rPr>
              <w:t xml:space="preserve">Од 5 – 8 </w:t>
            </w:r>
          </w:p>
        </w:tc>
        <w:tc>
          <w:tcPr>
            <w:tcW w:w="487" w:type="pct"/>
            <w:tcBorders>
              <w:top w:val="single" w:sz="6" w:space="0" w:color="808080"/>
              <w:left w:val="single" w:sz="6" w:space="0" w:color="808080"/>
              <w:bottom w:val="single" w:sz="4" w:space="0" w:color="auto"/>
              <w:right w:val="single" w:sz="6" w:space="0" w:color="808080"/>
            </w:tcBorders>
            <w:tcMar>
              <w:top w:w="48" w:type="dxa"/>
              <w:left w:w="72" w:type="dxa"/>
              <w:bottom w:w="48" w:type="dxa"/>
              <w:right w:w="72" w:type="dxa"/>
            </w:tcMar>
          </w:tcPr>
          <w:p w:rsidR="00C108CF" w:rsidRPr="00A44AE3" w:rsidRDefault="00C108CF" w:rsidP="00C87FDA">
            <w:pPr>
              <w:jc w:val="center"/>
              <w:rPr>
                <w:rFonts w:ascii="Arial" w:hAnsi="Arial" w:cs="Arial"/>
                <w:sz w:val="22"/>
                <w:szCs w:val="22"/>
                <w:lang w:val="mk-MK"/>
              </w:rPr>
            </w:pPr>
            <w:r w:rsidRPr="00A44AE3">
              <w:rPr>
                <w:rFonts w:ascii="Arial" w:hAnsi="Arial" w:cs="Arial"/>
                <w:sz w:val="22"/>
                <w:szCs w:val="22"/>
                <w:lang w:val="mk-MK"/>
              </w:rPr>
              <w:t>15</w:t>
            </w:r>
          </w:p>
        </w:tc>
      </w:tr>
      <w:tr w:rsidR="00C108CF" w:rsidRPr="00A44AE3" w:rsidTr="00C108CF">
        <w:trPr>
          <w:trHeight w:val="405"/>
        </w:trPr>
        <w:tc>
          <w:tcPr>
            <w:tcW w:w="4513" w:type="pct"/>
            <w:tcBorders>
              <w:top w:val="single" w:sz="4" w:space="0" w:color="auto"/>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rPr>
                <w:rFonts w:ascii="Arial" w:hAnsi="Arial" w:cs="Arial"/>
                <w:sz w:val="22"/>
                <w:szCs w:val="22"/>
                <w:lang w:val="mk-MK"/>
              </w:rPr>
            </w:pPr>
            <w:r w:rsidRPr="00A44AE3">
              <w:rPr>
                <w:rFonts w:ascii="Arial" w:hAnsi="Arial" w:cs="Arial"/>
                <w:sz w:val="22"/>
                <w:szCs w:val="22"/>
                <w:lang w:val="mk-MK"/>
              </w:rPr>
              <w:t>Од 3 – 5</w:t>
            </w:r>
          </w:p>
        </w:tc>
        <w:tc>
          <w:tcPr>
            <w:tcW w:w="487" w:type="pct"/>
            <w:tcBorders>
              <w:top w:val="single" w:sz="4" w:space="0" w:color="auto"/>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jc w:val="center"/>
              <w:rPr>
                <w:rFonts w:ascii="Arial" w:hAnsi="Arial" w:cs="Arial"/>
                <w:sz w:val="22"/>
                <w:szCs w:val="22"/>
                <w:lang w:val="mk-MK"/>
              </w:rPr>
            </w:pPr>
            <w:r w:rsidRPr="00A44AE3">
              <w:rPr>
                <w:rFonts w:ascii="Arial" w:hAnsi="Arial" w:cs="Arial"/>
                <w:sz w:val="22"/>
                <w:szCs w:val="22"/>
                <w:lang w:val="mk-MK"/>
              </w:rPr>
              <w:t>10</w:t>
            </w:r>
          </w:p>
        </w:tc>
      </w:tr>
      <w:tr w:rsidR="00C108CF" w:rsidRPr="00A44AE3" w:rsidTr="00C108CF">
        <w:tc>
          <w:tcPr>
            <w:tcW w:w="4513"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rPr>
                <w:rFonts w:ascii="Arial" w:hAnsi="Arial" w:cs="Arial"/>
                <w:sz w:val="22"/>
                <w:szCs w:val="22"/>
              </w:rPr>
            </w:pPr>
            <w:r w:rsidRPr="00A44AE3">
              <w:rPr>
                <w:rFonts w:ascii="Arial" w:hAnsi="Arial" w:cs="Arial"/>
                <w:sz w:val="22"/>
                <w:szCs w:val="22"/>
                <w:lang w:val="mk-MK"/>
              </w:rPr>
              <w:t xml:space="preserve">Под 3 </w:t>
            </w:r>
          </w:p>
        </w:tc>
        <w:tc>
          <w:tcPr>
            <w:tcW w:w="487" w:type="pct"/>
            <w:tcBorders>
              <w:top w:val="single" w:sz="6" w:space="0" w:color="808080"/>
              <w:left w:val="single" w:sz="6" w:space="0" w:color="808080"/>
              <w:bottom w:val="single" w:sz="6" w:space="0" w:color="808080"/>
              <w:right w:val="single" w:sz="6" w:space="0" w:color="808080"/>
            </w:tcBorders>
            <w:tcMar>
              <w:top w:w="48" w:type="dxa"/>
              <w:left w:w="72" w:type="dxa"/>
              <w:bottom w:w="48" w:type="dxa"/>
              <w:right w:w="72" w:type="dxa"/>
            </w:tcMar>
          </w:tcPr>
          <w:p w:rsidR="00C108CF" w:rsidRPr="00A44AE3" w:rsidRDefault="00C108CF" w:rsidP="00C87FDA">
            <w:pPr>
              <w:jc w:val="center"/>
              <w:rPr>
                <w:rFonts w:ascii="Arial" w:hAnsi="Arial" w:cs="Arial"/>
                <w:sz w:val="22"/>
                <w:szCs w:val="22"/>
                <w:lang w:val="mk-MK"/>
              </w:rPr>
            </w:pPr>
            <w:r w:rsidRPr="00A44AE3">
              <w:rPr>
                <w:rFonts w:ascii="Arial" w:hAnsi="Arial" w:cs="Arial"/>
                <w:sz w:val="22"/>
                <w:szCs w:val="22"/>
                <w:lang w:val="mk-MK"/>
              </w:rPr>
              <w:t>0</w:t>
            </w:r>
          </w:p>
        </w:tc>
      </w:tr>
    </w:tbl>
    <w:p w:rsidR="00C108CF" w:rsidRPr="00A44AE3" w:rsidRDefault="00C108CF" w:rsidP="00C87FDA">
      <w:pPr>
        <w:ind w:left="567"/>
        <w:jc w:val="both"/>
        <w:rPr>
          <w:rFonts w:ascii="Arial" w:hAnsi="Arial" w:cs="Arial"/>
          <w:sz w:val="22"/>
          <w:szCs w:val="22"/>
          <w:lang w:val="mk-MK"/>
        </w:rPr>
      </w:pPr>
    </w:p>
    <w:p w:rsidR="00C108CF" w:rsidRPr="00A44AE3" w:rsidRDefault="00C108CF" w:rsidP="00C87FDA">
      <w:pPr>
        <w:jc w:val="both"/>
        <w:rPr>
          <w:rFonts w:ascii="Arial" w:hAnsi="Arial" w:cs="Arial"/>
          <w:sz w:val="22"/>
          <w:szCs w:val="22"/>
          <w:lang w:val="mk-MK"/>
        </w:rPr>
      </w:pPr>
      <w:r w:rsidRPr="00A44AE3">
        <w:rPr>
          <w:rFonts w:ascii="Arial" w:hAnsi="Arial" w:cs="Arial"/>
          <w:sz w:val="22"/>
          <w:szCs w:val="22"/>
          <w:lang w:val="mk-MK"/>
        </w:rPr>
        <w:t>(6) Претседателот на судот за остварен квалитет во работата како претседател на суд се оценува со максимум 160 бодови.</w:t>
      </w:r>
    </w:p>
    <w:bookmarkEnd w:id="23"/>
    <w:p w:rsidR="00C108CF" w:rsidRPr="00A44AE3" w:rsidRDefault="00C108CF" w:rsidP="00C87FDA">
      <w:pPr>
        <w:widowControl w:val="0"/>
        <w:autoSpaceDE w:val="0"/>
        <w:autoSpaceDN w:val="0"/>
        <w:adjustRightInd w:val="0"/>
        <w:jc w:val="both"/>
        <w:rPr>
          <w:rFonts w:ascii="Arial" w:hAnsi="Arial" w:cs="Arial"/>
          <w:bCs/>
          <w:sz w:val="22"/>
          <w:szCs w:val="22"/>
        </w:rPr>
      </w:pPr>
    </w:p>
    <w:p w:rsidR="00C108CF" w:rsidRDefault="00C108CF" w:rsidP="00C87FDA">
      <w:pPr>
        <w:widowControl w:val="0"/>
        <w:autoSpaceDE w:val="0"/>
        <w:autoSpaceDN w:val="0"/>
        <w:adjustRightInd w:val="0"/>
        <w:jc w:val="both"/>
        <w:rPr>
          <w:rFonts w:ascii="Arial" w:hAnsi="Arial" w:cs="Arial"/>
          <w:bCs/>
          <w:sz w:val="22"/>
          <w:szCs w:val="22"/>
          <w:lang w:val="mk-MK"/>
        </w:rPr>
      </w:pPr>
    </w:p>
    <w:p w:rsidR="009C35C8" w:rsidRPr="009C35C8" w:rsidRDefault="009C35C8" w:rsidP="00C87FDA">
      <w:pPr>
        <w:widowControl w:val="0"/>
        <w:autoSpaceDE w:val="0"/>
        <w:autoSpaceDN w:val="0"/>
        <w:adjustRightInd w:val="0"/>
        <w:jc w:val="both"/>
        <w:rPr>
          <w:rFonts w:ascii="Arial" w:hAnsi="Arial" w:cs="Arial"/>
          <w:bCs/>
          <w:sz w:val="22"/>
          <w:szCs w:val="22"/>
          <w:lang w:val="mk-MK"/>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97</w:t>
      </w:r>
    </w:p>
    <w:p w:rsidR="00C108CF" w:rsidRPr="00A44AE3" w:rsidRDefault="00C108CF" w:rsidP="00C87FDA">
      <w:pPr>
        <w:widowControl w:val="0"/>
        <w:autoSpaceDE w:val="0"/>
        <w:autoSpaceDN w:val="0"/>
        <w:adjustRightInd w:val="0"/>
        <w:ind w:right="4"/>
        <w:jc w:val="both"/>
        <w:rPr>
          <w:rFonts w:ascii="Arial" w:hAnsi="Arial" w:cs="Arial"/>
          <w:w w:val="104"/>
          <w:sz w:val="22"/>
          <w:szCs w:val="22"/>
          <w:lang w:val="mk-MK"/>
        </w:rPr>
      </w:pPr>
      <w:r w:rsidRPr="00A44AE3">
        <w:rPr>
          <w:rFonts w:ascii="Arial" w:hAnsi="Arial" w:cs="Arial"/>
          <w:w w:val="104"/>
          <w:sz w:val="22"/>
          <w:szCs w:val="22"/>
          <w:lang w:val="mk-MK"/>
        </w:rPr>
        <w:lastRenderedPageBreak/>
        <w:t>Советот ја оценува работата на претседателот на судот како претседател на суд со следниве оцени:</w:t>
      </w:r>
    </w:p>
    <w:p w:rsidR="00C108CF" w:rsidRPr="00A44AE3" w:rsidRDefault="00C108CF" w:rsidP="00C87FDA">
      <w:pPr>
        <w:jc w:val="both"/>
        <w:rPr>
          <w:rFonts w:ascii="Arial" w:hAnsi="Arial" w:cs="Arial"/>
          <w:sz w:val="22"/>
          <w:szCs w:val="22"/>
          <w:lang w:val="mk-MK"/>
        </w:rPr>
      </w:pPr>
      <w:r w:rsidRPr="00A44AE3">
        <w:rPr>
          <w:rFonts w:ascii="Arial" w:hAnsi="Arial" w:cs="Arial"/>
          <w:sz w:val="22"/>
          <w:szCs w:val="22"/>
        </w:rPr>
        <w:t xml:space="preserve">-позитивна оцена, </w:t>
      </w:r>
      <w:r w:rsidRPr="00A44AE3">
        <w:rPr>
          <w:rFonts w:ascii="Arial" w:hAnsi="Arial" w:cs="Arial"/>
          <w:sz w:val="22"/>
          <w:szCs w:val="22"/>
          <w:lang w:val="mk-MK"/>
        </w:rPr>
        <w:t>над 100 бода</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lang w:val="mk-MK"/>
        </w:rPr>
        <w:t xml:space="preserve">- </w:t>
      </w:r>
      <w:r w:rsidRPr="00A44AE3">
        <w:rPr>
          <w:rFonts w:ascii="Arial" w:hAnsi="Arial" w:cs="Arial"/>
          <w:sz w:val="22"/>
          <w:szCs w:val="22"/>
        </w:rPr>
        <w:t xml:space="preserve">негативна оцена, </w:t>
      </w:r>
      <w:r w:rsidRPr="00A44AE3">
        <w:rPr>
          <w:rFonts w:ascii="Arial" w:hAnsi="Arial" w:cs="Arial"/>
          <w:sz w:val="22"/>
          <w:szCs w:val="22"/>
          <w:lang w:val="mk-MK"/>
        </w:rPr>
        <w:t>под 100 бода</w:t>
      </w:r>
      <w:r w:rsidR="001536BB" w:rsidRPr="00A44AE3">
        <w:rPr>
          <w:rFonts w:ascii="Arial" w:hAnsi="Arial" w:cs="Arial"/>
          <w:sz w:val="22"/>
          <w:szCs w:val="22"/>
        </w:rPr>
        <w:t>.</w:t>
      </w:r>
    </w:p>
    <w:p w:rsidR="00C108CF" w:rsidRPr="00A44AE3" w:rsidRDefault="00C108CF" w:rsidP="00C87FDA">
      <w:pPr>
        <w:widowControl w:val="0"/>
        <w:autoSpaceDE w:val="0"/>
        <w:autoSpaceDN w:val="0"/>
        <w:adjustRightInd w:val="0"/>
        <w:jc w:val="both"/>
        <w:rPr>
          <w:rFonts w:ascii="Arial" w:hAnsi="Arial" w:cs="Arial"/>
          <w:bCs/>
          <w:sz w:val="22"/>
          <w:szCs w:val="22"/>
        </w:rPr>
      </w:pPr>
    </w:p>
    <w:p w:rsidR="00C108CF" w:rsidRPr="00A44AE3" w:rsidRDefault="00C108CF" w:rsidP="00C87FDA">
      <w:pPr>
        <w:tabs>
          <w:tab w:val="left" w:pos="990"/>
        </w:tabs>
        <w:ind w:left="284"/>
        <w:jc w:val="center"/>
        <w:rPr>
          <w:rFonts w:ascii="Arial" w:hAnsi="Arial" w:cs="Arial"/>
          <w:sz w:val="22"/>
          <w:szCs w:val="22"/>
          <w:lang w:val="mk-MK"/>
        </w:rPr>
      </w:pPr>
      <w:bookmarkStart w:id="25" w:name="_Hlk529263775"/>
      <w:r w:rsidRPr="00A44AE3">
        <w:rPr>
          <w:rFonts w:ascii="Arial" w:hAnsi="Arial" w:cs="Arial"/>
          <w:sz w:val="22"/>
          <w:szCs w:val="22"/>
          <w:lang w:val="mk-MK"/>
        </w:rPr>
        <w:t>Одлука за оценување</w:t>
      </w:r>
    </w:p>
    <w:p w:rsidR="00C108CF" w:rsidRPr="00A44AE3" w:rsidRDefault="00C108CF" w:rsidP="00C87FDA">
      <w:pPr>
        <w:tabs>
          <w:tab w:val="left" w:pos="990"/>
        </w:tabs>
        <w:ind w:left="284"/>
        <w:jc w:val="center"/>
        <w:rPr>
          <w:rFonts w:ascii="Arial" w:hAnsi="Arial" w:cs="Arial"/>
          <w:sz w:val="22"/>
          <w:szCs w:val="22"/>
          <w:lang w:val="mk-MK"/>
        </w:rPr>
      </w:pPr>
    </w:p>
    <w:p w:rsidR="00C108CF" w:rsidRPr="00A44AE3" w:rsidRDefault="00C108CF" w:rsidP="00C87FDA">
      <w:pPr>
        <w:tabs>
          <w:tab w:val="left" w:pos="990"/>
        </w:tabs>
        <w:ind w:left="284"/>
        <w:jc w:val="center"/>
        <w:rPr>
          <w:rFonts w:ascii="Arial" w:hAnsi="Arial" w:cs="Arial"/>
          <w:sz w:val="22"/>
          <w:szCs w:val="22"/>
          <w:lang w:val="mk-MK"/>
        </w:rPr>
      </w:pPr>
      <w:r w:rsidRPr="00A44AE3">
        <w:rPr>
          <w:rFonts w:ascii="Arial" w:hAnsi="Arial" w:cs="Arial"/>
          <w:sz w:val="22"/>
          <w:szCs w:val="22"/>
          <w:lang w:val="mk-MK"/>
        </w:rPr>
        <w:t xml:space="preserve">Член </w:t>
      </w:r>
      <w:r w:rsidR="004E29DA" w:rsidRPr="00A44AE3">
        <w:rPr>
          <w:rFonts w:ascii="Arial" w:hAnsi="Arial" w:cs="Arial"/>
          <w:sz w:val="22"/>
          <w:szCs w:val="22"/>
          <w:lang w:val="mk-MK"/>
        </w:rPr>
        <w:t>98</w:t>
      </w:r>
    </w:p>
    <w:p w:rsidR="00C108CF" w:rsidRPr="00A44AE3" w:rsidRDefault="00C108CF" w:rsidP="00C87FDA">
      <w:pPr>
        <w:autoSpaceDE w:val="0"/>
        <w:autoSpaceDN w:val="0"/>
        <w:adjustRightInd w:val="0"/>
        <w:jc w:val="both"/>
        <w:rPr>
          <w:rFonts w:ascii="Arial" w:hAnsi="Arial" w:cs="Arial"/>
          <w:sz w:val="22"/>
          <w:szCs w:val="22"/>
          <w:lang w:val="mk-MK"/>
        </w:rPr>
      </w:pPr>
      <w:r w:rsidRPr="00A44AE3">
        <w:rPr>
          <w:rFonts w:ascii="Arial" w:hAnsi="Arial" w:cs="Arial"/>
          <w:sz w:val="22"/>
          <w:szCs w:val="22"/>
        </w:rPr>
        <w:t xml:space="preserve">(1) Советот </w:t>
      </w:r>
      <w:r w:rsidRPr="00A44AE3">
        <w:rPr>
          <w:rFonts w:ascii="Arial" w:hAnsi="Arial" w:cs="Arial"/>
          <w:sz w:val="22"/>
          <w:szCs w:val="22"/>
          <w:lang w:val="mk-MK"/>
        </w:rPr>
        <w:t>донесува образложена</w:t>
      </w:r>
      <w:r w:rsidRPr="00A44AE3">
        <w:rPr>
          <w:rFonts w:ascii="Arial" w:hAnsi="Arial" w:cs="Arial"/>
          <w:sz w:val="22"/>
          <w:szCs w:val="22"/>
        </w:rPr>
        <w:t xml:space="preserve"> </w:t>
      </w:r>
      <w:r w:rsidRPr="00A44AE3">
        <w:rPr>
          <w:rFonts w:ascii="Arial" w:hAnsi="Arial" w:cs="Arial"/>
          <w:sz w:val="22"/>
          <w:szCs w:val="22"/>
          <w:lang w:val="mk-MK"/>
        </w:rPr>
        <w:t>одлука</w:t>
      </w:r>
      <w:r w:rsidRPr="00A44AE3">
        <w:rPr>
          <w:rFonts w:ascii="Arial" w:hAnsi="Arial" w:cs="Arial"/>
          <w:sz w:val="22"/>
          <w:szCs w:val="22"/>
        </w:rPr>
        <w:t xml:space="preserve"> за оцен</w:t>
      </w:r>
      <w:r w:rsidRPr="00A44AE3">
        <w:rPr>
          <w:rFonts w:ascii="Arial" w:hAnsi="Arial" w:cs="Arial"/>
          <w:sz w:val="22"/>
          <w:szCs w:val="22"/>
          <w:lang w:val="mk-MK"/>
        </w:rPr>
        <w:t>ката</w:t>
      </w:r>
      <w:r w:rsidRPr="00A44AE3">
        <w:rPr>
          <w:rFonts w:ascii="Arial" w:hAnsi="Arial" w:cs="Arial"/>
          <w:sz w:val="22"/>
          <w:szCs w:val="22"/>
        </w:rPr>
        <w:t xml:space="preserve"> </w:t>
      </w:r>
      <w:r w:rsidRPr="00A44AE3">
        <w:rPr>
          <w:rFonts w:ascii="Arial" w:hAnsi="Arial" w:cs="Arial"/>
          <w:sz w:val="22"/>
          <w:szCs w:val="22"/>
          <w:lang w:val="mk-MK"/>
        </w:rPr>
        <w:t>з</w:t>
      </w:r>
      <w:r w:rsidRPr="00A44AE3">
        <w:rPr>
          <w:rFonts w:ascii="Arial" w:hAnsi="Arial" w:cs="Arial"/>
          <w:sz w:val="22"/>
          <w:szCs w:val="22"/>
        </w:rPr>
        <w:t>а работата на судијата и претседателот на</w:t>
      </w:r>
      <w:r w:rsidRPr="00A44AE3">
        <w:rPr>
          <w:rFonts w:ascii="Arial" w:hAnsi="Arial" w:cs="Arial"/>
          <w:sz w:val="22"/>
          <w:szCs w:val="22"/>
          <w:lang w:val="mk-MK"/>
        </w:rPr>
        <w:t xml:space="preserve"> </w:t>
      </w:r>
      <w:r w:rsidRPr="00A44AE3">
        <w:rPr>
          <w:rFonts w:ascii="Arial" w:hAnsi="Arial" w:cs="Arial"/>
          <w:sz w:val="22"/>
          <w:szCs w:val="22"/>
        </w:rPr>
        <w:t>судот</w:t>
      </w:r>
      <w:r w:rsidRPr="00A44AE3">
        <w:rPr>
          <w:rFonts w:ascii="Arial" w:hAnsi="Arial" w:cs="Arial"/>
          <w:sz w:val="22"/>
          <w:szCs w:val="22"/>
          <w:lang w:val="mk-MK"/>
        </w:rPr>
        <w:t xml:space="preserve">. </w:t>
      </w:r>
    </w:p>
    <w:p w:rsidR="00C108CF" w:rsidRPr="00A44AE3" w:rsidRDefault="00C108CF" w:rsidP="00C87FDA">
      <w:pPr>
        <w:autoSpaceDE w:val="0"/>
        <w:autoSpaceDN w:val="0"/>
        <w:adjustRightInd w:val="0"/>
        <w:jc w:val="both"/>
        <w:rPr>
          <w:rFonts w:ascii="Arial" w:hAnsi="Arial" w:cs="Arial"/>
          <w:sz w:val="22"/>
          <w:szCs w:val="22"/>
        </w:rPr>
      </w:pPr>
      <w:r w:rsidRPr="00A44AE3">
        <w:rPr>
          <w:rFonts w:ascii="Arial" w:hAnsi="Arial" w:cs="Arial"/>
          <w:sz w:val="22"/>
          <w:szCs w:val="22"/>
          <w:lang w:val="mk-MK"/>
        </w:rPr>
        <w:t>(2) Одлуката</w:t>
      </w:r>
      <w:r w:rsidRPr="00A44AE3">
        <w:rPr>
          <w:rFonts w:ascii="Arial" w:hAnsi="Arial" w:cs="Arial"/>
          <w:sz w:val="22"/>
          <w:szCs w:val="22"/>
        </w:rPr>
        <w:t xml:space="preserve"> </w:t>
      </w:r>
      <w:r w:rsidRPr="00A44AE3">
        <w:rPr>
          <w:rFonts w:ascii="Arial" w:hAnsi="Arial" w:cs="Arial"/>
          <w:sz w:val="22"/>
          <w:szCs w:val="22"/>
          <w:lang w:val="mk-MK"/>
        </w:rPr>
        <w:t xml:space="preserve"> од ставот </w:t>
      </w:r>
      <w:r w:rsidR="006A5C86" w:rsidRPr="00A44AE3">
        <w:rPr>
          <w:rFonts w:ascii="Arial" w:hAnsi="Arial" w:cs="Arial"/>
          <w:sz w:val="22"/>
          <w:szCs w:val="22"/>
          <w:lang w:val="mk-MK"/>
        </w:rPr>
        <w:t>(</w:t>
      </w:r>
      <w:r w:rsidRPr="00A44AE3">
        <w:rPr>
          <w:rFonts w:ascii="Arial" w:hAnsi="Arial" w:cs="Arial"/>
          <w:sz w:val="22"/>
          <w:szCs w:val="22"/>
          <w:lang w:val="mk-MK"/>
        </w:rPr>
        <w:t>1</w:t>
      </w:r>
      <w:r w:rsidR="006A5C86" w:rsidRPr="00A44AE3">
        <w:rPr>
          <w:rFonts w:ascii="Arial" w:hAnsi="Arial" w:cs="Arial"/>
          <w:sz w:val="22"/>
          <w:szCs w:val="22"/>
          <w:lang w:val="mk-MK"/>
        </w:rPr>
        <w:t>)</w:t>
      </w:r>
      <w:r w:rsidRPr="00A44AE3">
        <w:rPr>
          <w:rFonts w:ascii="Arial" w:hAnsi="Arial" w:cs="Arial"/>
          <w:sz w:val="22"/>
          <w:szCs w:val="22"/>
          <w:lang w:val="mk-MK"/>
        </w:rPr>
        <w:t xml:space="preserve"> на овој член</w:t>
      </w:r>
      <w:r w:rsidRPr="00A44AE3">
        <w:rPr>
          <w:rFonts w:ascii="Arial" w:hAnsi="Arial" w:cs="Arial"/>
          <w:sz w:val="22"/>
          <w:szCs w:val="22"/>
        </w:rPr>
        <w:t xml:space="preserve"> во рок од</w:t>
      </w:r>
      <w:r w:rsidRPr="00A44AE3">
        <w:rPr>
          <w:rFonts w:ascii="Arial" w:hAnsi="Arial" w:cs="Arial"/>
          <w:sz w:val="22"/>
          <w:szCs w:val="22"/>
          <w:lang w:val="mk-MK"/>
        </w:rPr>
        <w:t xml:space="preserve"> </w:t>
      </w:r>
      <w:r w:rsidRPr="00A44AE3">
        <w:rPr>
          <w:rFonts w:ascii="Arial" w:hAnsi="Arial" w:cs="Arial"/>
          <w:sz w:val="22"/>
          <w:szCs w:val="22"/>
        </w:rPr>
        <w:t xml:space="preserve">осум дена </w:t>
      </w:r>
      <w:r w:rsidRPr="00A44AE3">
        <w:rPr>
          <w:rFonts w:ascii="Arial" w:hAnsi="Arial" w:cs="Arial"/>
          <w:sz w:val="22"/>
          <w:szCs w:val="22"/>
          <w:lang w:val="mk-MK"/>
        </w:rPr>
        <w:t xml:space="preserve">од денот на нејзиното донесување </w:t>
      </w:r>
      <w:r w:rsidRPr="00A44AE3">
        <w:rPr>
          <w:rFonts w:ascii="Arial" w:hAnsi="Arial" w:cs="Arial"/>
          <w:sz w:val="22"/>
          <w:szCs w:val="22"/>
        </w:rPr>
        <w:t>се доставува до судијата</w:t>
      </w:r>
      <w:r w:rsidRPr="00A44AE3">
        <w:rPr>
          <w:rFonts w:ascii="Arial" w:hAnsi="Arial" w:cs="Arial"/>
          <w:sz w:val="22"/>
          <w:szCs w:val="22"/>
          <w:lang w:val="mk-MK"/>
        </w:rPr>
        <w:t>, односно</w:t>
      </w:r>
      <w:r w:rsidRPr="00A44AE3">
        <w:rPr>
          <w:rFonts w:ascii="Arial" w:hAnsi="Arial" w:cs="Arial"/>
          <w:sz w:val="22"/>
          <w:szCs w:val="22"/>
        </w:rPr>
        <w:t xml:space="preserve"> претседателот на судот за кој се водела постапка за</w:t>
      </w:r>
      <w:r w:rsidRPr="00A44AE3">
        <w:rPr>
          <w:rFonts w:ascii="Arial" w:hAnsi="Arial" w:cs="Arial"/>
          <w:sz w:val="22"/>
          <w:szCs w:val="22"/>
          <w:lang w:val="mk-MK"/>
        </w:rPr>
        <w:t xml:space="preserve"> </w:t>
      </w:r>
      <w:r w:rsidRPr="00A44AE3">
        <w:rPr>
          <w:rFonts w:ascii="Arial" w:hAnsi="Arial" w:cs="Arial"/>
          <w:sz w:val="22"/>
          <w:szCs w:val="22"/>
        </w:rPr>
        <w:t>оценување.</w:t>
      </w:r>
    </w:p>
    <w:p w:rsidR="00C108CF" w:rsidRPr="00A44AE3" w:rsidRDefault="00C108CF" w:rsidP="00C87FDA">
      <w:pPr>
        <w:autoSpaceDE w:val="0"/>
        <w:autoSpaceDN w:val="0"/>
        <w:adjustRightInd w:val="0"/>
        <w:jc w:val="both"/>
        <w:rPr>
          <w:rFonts w:ascii="Arial" w:hAnsi="Arial" w:cs="Arial"/>
          <w:sz w:val="22"/>
          <w:szCs w:val="22"/>
          <w:lang w:val="mk-MK"/>
        </w:rPr>
      </w:pPr>
      <w:r w:rsidRPr="00A44AE3">
        <w:rPr>
          <w:rFonts w:ascii="Arial" w:hAnsi="Arial" w:cs="Arial"/>
          <w:sz w:val="22"/>
          <w:szCs w:val="22"/>
          <w:lang w:val="mk-MK"/>
        </w:rPr>
        <w:t xml:space="preserve">(3) Судијата односно претседателот на судот имаат право на образложен приговор на оцената што ја добиле во рок од осум дена од денот на приемот на Одлуката од ставот </w:t>
      </w:r>
      <w:r w:rsidR="006A5C86" w:rsidRPr="00A44AE3">
        <w:rPr>
          <w:rFonts w:ascii="Arial" w:hAnsi="Arial" w:cs="Arial"/>
          <w:sz w:val="22"/>
          <w:szCs w:val="22"/>
          <w:lang w:val="mk-MK"/>
        </w:rPr>
        <w:t>(</w:t>
      </w:r>
      <w:r w:rsidRPr="00A44AE3">
        <w:rPr>
          <w:rFonts w:ascii="Arial" w:hAnsi="Arial" w:cs="Arial"/>
          <w:sz w:val="22"/>
          <w:szCs w:val="22"/>
          <w:lang w:val="mk-MK"/>
        </w:rPr>
        <w:t>1</w:t>
      </w:r>
      <w:r w:rsidR="006A5C86" w:rsidRPr="00A44AE3">
        <w:rPr>
          <w:rFonts w:ascii="Arial" w:hAnsi="Arial" w:cs="Arial"/>
          <w:sz w:val="22"/>
          <w:szCs w:val="22"/>
          <w:lang w:val="mk-MK"/>
        </w:rPr>
        <w:t>)</w:t>
      </w:r>
      <w:r w:rsidRPr="00A44AE3">
        <w:rPr>
          <w:rFonts w:ascii="Arial" w:hAnsi="Arial" w:cs="Arial"/>
          <w:sz w:val="22"/>
          <w:szCs w:val="22"/>
          <w:lang w:val="mk-MK"/>
        </w:rPr>
        <w:t xml:space="preserve"> на овој член. </w:t>
      </w:r>
    </w:p>
    <w:p w:rsidR="00C108CF" w:rsidRPr="00A44AE3" w:rsidRDefault="00C108CF" w:rsidP="00C87FDA">
      <w:pPr>
        <w:autoSpaceDE w:val="0"/>
        <w:autoSpaceDN w:val="0"/>
        <w:adjustRightInd w:val="0"/>
        <w:jc w:val="both"/>
        <w:rPr>
          <w:rFonts w:ascii="Arial" w:hAnsi="Arial" w:cs="Arial"/>
          <w:sz w:val="22"/>
          <w:szCs w:val="22"/>
          <w:lang w:val="mk-MK"/>
        </w:rPr>
      </w:pPr>
      <w:r w:rsidRPr="00A44AE3">
        <w:rPr>
          <w:rFonts w:ascii="Arial" w:hAnsi="Arial" w:cs="Arial"/>
          <w:sz w:val="22"/>
          <w:szCs w:val="22"/>
          <w:lang w:val="mk-MK"/>
        </w:rPr>
        <w:t>(4) Советот во рок од седум дена од прием на приговорот расправа по приговорот и донесува одлука за одбивање или прифаќање на приговорот или одлука за повторно оценување.</w:t>
      </w:r>
    </w:p>
    <w:p w:rsidR="00C108CF" w:rsidRPr="00A44AE3" w:rsidRDefault="00C108CF" w:rsidP="00C87FDA">
      <w:pPr>
        <w:autoSpaceDE w:val="0"/>
        <w:autoSpaceDN w:val="0"/>
        <w:adjustRightInd w:val="0"/>
        <w:jc w:val="both"/>
        <w:rPr>
          <w:rFonts w:ascii="Arial" w:hAnsi="Arial" w:cs="Arial"/>
          <w:sz w:val="22"/>
          <w:szCs w:val="22"/>
          <w:lang w:val="mk-MK"/>
        </w:rPr>
      </w:pPr>
      <w:r w:rsidRPr="00A44AE3">
        <w:rPr>
          <w:rFonts w:ascii="Arial" w:hAnsi="Arial" w:cs="Arial"/>
          <w:sz w:val="22"/>
          <w:szCs w:val="22"/>
          <w:lang w:val="mk-MK"/>
        </w:rPr>
        <w:t xml:space="preserve">(5) Против одлуката од ставот </w:t>
      </w:r>
      <w:r w:rsidR="006A5C86" w:rsidRPr="00A44AE3">
        <w:rPr>
          <w:rFonts w:ascii="Arial" w:hAnsi="Arial" w:cs="Arial"/>
          <w:sz w:val="22"/>
          <w:szCs w:val="22"/>
          <w:lang w:val="mk-MK"/>
        </w:rPr>
        <w:t>(</w:t>
      </w:r>
      <w:r w:rsidRPr="00A44AE3">
        <w:rPr>
          <w:rFonts w:ascii="Arial" w:hAnsi="Arial" w:cs="Arial"/>
          <w:sz w:val="22"/>
          <w:szCs w:val="22"/>
          <w:lang w:val="mk-MK"/>
        </w:rPr>
        <w:t>4</w:t>
      </w:r>
      <w:r w:rsidR="006A5C86" w:rsidRPr="00A44AE3">
        <w:rPr>
          <w:rFonts w:ascii="Arial" w:hAnsi="Arial" w:cs="Arial"/>
          <w:sz w:val="22"/>
          <w:szCs w:val="22"/>
          <w:lang w:val="mk-MK"/>
        </w:rPr>
        <w:t>)</w:t>
      </w:r>
      <w:r w:rsidRPr="00A44AE3">
        <w:rPr>
          <w:rFonts w:ascii="Arial" w:hAnsi="Arial" w:cs="Arial"/>
          <w:sz w:val="22"/>
          <w:szCs w:val="22"/>
          <w:lang w:val="mk-MK"/>
        </w:rPr>
        <w:t xml:space="preserve"> на овој член, и против одлуката донесена во повторното оценување, судијата односно претседателот на суд немаат право на приговор.</w:t>
      </w:r>
    </w:p>
    <w:bookmarkEnd w:id="25"/>
    <w:p w:rsidR="00C108CF" w:rsidRPr="00A44AE3" w:rsidRDefault="00C108CF"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Повторно оценување</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99</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Доколку судијата и претседателот на судот се незадоволни од оцената што ја добиле, можат да бараат да се спроведе повторно оценување.</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Барањето за повторно оценување се доставува до Советот во рок од осум дена од денот на приемот на Решението за оценување на судиј ата.</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Советот е должен во рок од 30 дена од денот на приемот на барањето за повторно оценување да изврши повторно оценување на работата на судијата и претседателот на судот.</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Повторното оценување на работата на судијата и претседателот на судот се врши врз основа на извештај на Комисија составена од три члена на Советот, во која не може да членуваат лицата кои членувале во Комисијата која ја предложиле оцената на судијата при првото оценување.</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bCs/>
          <w:sz w:val="22"/>
          <w:szCs w:val="22"/>
        </w:rPr>
        <w:t xml:space="preserve">(5) </w:t>
      </w:r>
      <w:r w:rsidR="001536BB" w:rsidRPr="00A44AE3">
        <w:rPr>
          <w:rFonts w:ascii="Arial" w:hAnsi="Arial" w:cs="Arial"/>
          <w:sz w:val="22"/>
          <w:szCs w:val="22"/>
        </w:rPr>
        <w:t>Против одлуката за повторното оценување донесена од страна на Советот, судијата и претседателот на судот немаат право на жалба.</w:t>
      </w:r>
    </w:p>
    <w:p w:rsidR="006A5C86" w:rsidRPr="00A44AE3" w:rsidRDefault="006A5C86" w:rsidP="00C87FDA">
      <w:pPr>
        <w:widowControl w:val="0"/>
        <w:autoSpaceDE w:val="0"/>
        <w:autoSpaceDN w:val="0"/>
        <w:adjustRightInd w:val="0"/>
        <w:jc w:val="both"/>
        <w:rPr>
          <w:rFonts w:ascii="Arial" w:hAnsi="Arial" w:cs="Arial"/>
          <w:sz w:val="22"/>
          <w:szCs w:val="22"/>
        </w:rPr>
      </w:pPr>
    </w:p>
    <w:p w:rsidR="00C108CF" w:rsidRPr="00A44AE3" w:rsidRDefault="00C108CF"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Предлог за избор на судии на Уставниот суд на Република Македонија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1</w:t>
      </w:r>
      <w:r w:rsidR="004E29DA" w:rsidRPr="00A44AE3">
        <w:rPr>
          <w:rFonts w:ascii="Arial" w:hAnsi="Arial" w:cs="Arial"/>
          <w:bCs/>
          <w:sz w:val="22"/>
          <w:szCs w:val="22"/>
        </w:rPr>
        <w:t>00</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од редот на судиите со најмалку 15 години судиски стаж, по претходно утврдена оцена на нивните вкупни резултати во работата и придонесот за развојот на стручната и теоретската мисла и на правниот систем, му предлага на Собранието на Република Македонија двајца кандидати за избор на судии на Уставниот суд на Република Македонија.</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 xml:space="preserve">Предлогот од ставот </w:t>
      </w:r>
      <w:r w:rsidR="006A5C86" w:rsidRPr="00A44AE3">
        <w:rPr>
          <w:rFonts w:ascii="Arial" w:hAnsi="Arial" w:cs="Arial"/>
          <w:sz w:val="22"/>
          <w:szCs w:val="22"/>
          <w:lang w:val="mk-MK"/>
        </w:rPr>
        <w:t>(</w:t>
      </w:r>
      <w:r w:rsidR="001536BB" w:rsidRPr="00A44AE3">
        <w:rPr>
          <w:rFonts w:ascii="Arial" w:hAnsi="Arial" w:cs="Arial"/>
          <w:sz w:val="22"/>
          <w:szCs w:val="22"/>
        </w:rPr>
        <w:t>1</w:t>
      </w:r>
      <w:r w:rsidR="006A5C86" w:rsidRPr="00A44AE3">
        <w:rPr>
          <w:rFonts w:ascii="Arial" w:hAnsi="Arial" w:cs="Arial"/>
          <w:sz w:val="22"/>
          <w:szCs w:val="22"/>
          <w:lang w:val="mk-MK"/>
        </w:rPr>
        <w:t>)</w:t>
      </w:r>
      <w:r w:rsidR="001536BB" w:rsidRPr="00A44AE3">
        <w:rPr>
          <w:rFonts w:ascii="Arial" w:hAnsi="Arial" w:cs="Arial"/>
          <w:sz w:val="22"/>
          <w:szCs w:val="22"/>
        </w:rPr>
        <w:t xml:space="preserve"> на овој член Советот го утврдува со двотретинско мнозинство гласови од вкупниот број членови со право на глас, на начин и по постапка определени со Деловникот за работа на Советот.</w:t>
      </w:r>
    </w:p>
    <w:p w:rsidR="006A5C86" w:rsidRPr="00A44AE3" w:rsidRDefault="006A5C86" w:rsidP="00C87FDA">
      <w:pPr>
        <w:widowControl w:val="0"/>
        <w:autoSpaceDE w:val="0"/>
        <w:autoSpaceDN w:val="0"/>
        <w:adjustRightInd w:val="0"/>
        <w:jc w:val="both"/>
        <w:rPr>
          <w:rFonts w:ascii="Arial" w:hAnsi="Arial" w:cs="Arial"/>
          <w:sz w:val="22"/>
          <w:szCs w:val="22"/>
        </w:rPr>
      </w:pPr>
    </w:p>
    <w:p w:rsidR="00C108CF" w:rsidRPr="00A44AE3" w:rsidRDefault="00C108CF" w:rsidP="00C87FDA">
      <w:pPr>
        <w:widowControl w:val="0"/>
        <w:autoSpaceDE w:val="0"/>
        <w:autoSpaceDN w:val="0"/>
        <w:adjustRightInd w:val="0"/>
        <w:jc w:val="both"/>
        <w:rPr>
          <w:rFonts w:ascii="Arial" w:hAnsi="Arial" w:cs="Arial"/>
          <w:bCs/>
          <w:sz w:val="22"/>
          <w:szCs w:val="22"/>
        </w:rPr>
      </w:pPr>
    </w:p>
    <w:p w:rsidR="00C108CF" w:rsidRPr="00A44AE3" w:rsidRDefault="00C108CF" w:rsidP="00C87FDA">
      <w:pPr>
        <w:autoSpaceDE w:val="0"/>
        <w:autoSpaceDN w:val="0"/>
        <w:adjustRightInd w:val="0"/>
        <w:ind w:left="284"/>
        <w:jc w:val="center"/>
        <w:rPr>
          <w:rFonts w:ascii="Arial" w:hAnsi="Arial" w:cs="Arial"/>
          <w:sz w:val="22"/>
          <w:szCs w:val="22"/>
          <w:lang w:val="mk-MK"/>
        </w:rPr>
      </w:pPr>
      <w:bookmarkStart w:id="26" w:name="_Hlk529263868"/>
      <w:r w:rsidRPr="00A44AE3">
        <w:rPr>
          <w:rFonts w:ascii="Arial" w:hAnsi="Arial" w:cs="Arial"/>
          <w:sz w:val="22"/>
          <w:szCs w:val="22"/>
          <w:lang w:val="mk-MK"/>
        </w:rPr>
        <w:t>Одлука за одземање на имунитет на судија и одлучување по барање за притвор</w:t>
      </w:r>
    </w:p>
    <w:p w:rsidR="00C108CF" w:rsidRPr="00A44AE3" w:rsidRDefault="00C108CF" w:rsidP="00C87FDA">
      <w:pPr>
        <w:autoSpaceDE w:val="0"/>
        <w:autoSpaceDN w:val="0"/>
        <w:adjustRightInd w:val="0"/>
        <w:ind w:left="284"/>
        <w:jc w:val="center"/>
        <w:rPr>
          <w:rFonts w:ascii="Arial" w:hAnsi="Arial" w:cs="Arial"/>
          <w:sz w:val="22"/>
          <w:szCs w:val="22"/>
          <w:lang w:val="mk-MK"/>
        </w:rPr>
      </w:pPr>
      <w:r w:rsidRPr="00A44AE3">
        <w:rPr>
          <w:rFonts w:ascii="Arial" w:hAnsi="Arial" w:cs="Arial"/>
          <w:sz w:val="22"/>
          <w:szCs w:val="22"/>
          <w:lang w:val="mk-MK"/>
        </w:rPr>
        <w:t>Член 1</w:t>
      </w:r>
      <w:r w:rsidR="004E29DA" w:rsidRPr="00A44AE3">
        <w:rPr>
          <w:rFonts w:ascii="Arial" w:hAnsi="Arial" w:cs="Arial"/>
          <w:sz w:val="22"/>
          <w:szCs w:val="22"/>
          <w:lang w:val="mk-MK"/>
        </w:rPr>
        <w:t>01</w:t>
      </w:r>
    </w:p>
    <w:p w:rsidR="00C108CF" w:rsidRPr="00A44AE3" w:rsidRDefault="00C108CF" w:rsidP="00C87FDA">
      <w:pPr>
        <w:tabs>
          <w:tab w:val="left" w:pos="851"/>
        </w:tabs>
        <w:autoSpaceDE w:val="0"/>
        <w:autoSpaceDN w:val="0"/>
        <w:adjustRightInd w:val="0"/>
        <w:jc w:val="both"/>
        <w:rPr>
          <w:rFonts w:ascii="Arial" w:hAnsi="Arial" w:cs="Arial"/>
          <w:bCs/>
          <w:sz w:val="22"/>
          <w:szCs w:val="22"/>
          <w:lang w:val="mk-MK"/>
        </w:rPr>
      </w:pPr>
      <w:r w:rsidRPr="00A44AE3">
        <w:rPr>
          <w:rFonts w:ascii="Arial" w:hAnsi="Arial" w:cs="Arial"/>
          <w:bCs/>
          <w:sz w:val="22"/>
          <w:szCs w:val="22"/>
          <w:lang w:val="mk-MK"/>
        </w:rPr>
        <w:t>(1) Советот одлучува за одземање на имунитет на судија во случаи утврдени со закон, на седница на Советот со мнозинство гласови од вкупниот број членови на Советот со право на глас.</w:t>
      </w:r>
    </w:p>
    <w:p w:rsidR="00C108CF" w:rsidRPr="00A44AE3" w:rsidRDefault="00C108CF" w:rsidP="00C87FDA">
      <w:pPr>
        <w:autoSpaceDE w:val="0"/>
        <w:autoSpaceDN w:val="0"/>
        <w:adjustRightInd w:val="0"/>
        <w:jc w:val="both"/>
        <w:rPr>
          <w:rFonts w:ascii="Arial" w:hAnsi="Arial" w:cs="Arial"/>
          <w:bCs/>
          <w:sz w:val="22"/>
          <w:szCs w:val="22"/>
          <w:lang w:val="mk-MK"/>
        </w:rPr>
      </w:pPr>
      <w:r w:rsidRPr="00A44AE3">
        <w:rPr>
          <w:rFonts w:ascii="Arial" w:hAnsi="Arial" w:cs="Arial"/>
          <w:bCs/>
          <w:sz w:val="22"/>
          <w:szCs w:val="22"/>
          <w:lang w:val="mk-MK"/>
        </w:rPr>
        <w:t>(2) Советот на седница одлучува по барањето за одобрување на притвор на судија, односно по известувањето дека судијата е притворен .</w:t>
      </w:r>
    </w:p>
    <w:p w:rsidR="00C108CF" w:rsidRPr="00A44AE3" w:rsidRDefault="00C108CF" w:rsidP="00C87FDA">
      <w:pPr>
        <w:autoSpaceDE w:val="0"/>
        <w:autoSpaceDN w:val="0"/>
        <w:adjustRightInd w:val="0"/>
        <w:jc w:val="both"/>
        <w:rPr>
          <w:rFonts w:ascii="Arial" w:hAnsi="Arial" w:cs="Arial"/>
          <w:bCs/>
          <w:sz w:val="22"/>
          <w:szCs w:val="22"/>
          <w:lang w:val="mk-MK"/>
        </w:rPr>
      </w:pPr>
      <w:r w:rsidRPr="00A44AE3">
        <w:rPr>
          <w:rFonts w:ascii="Arial" w:hAnsi="Arial" w:cs="Arial"/>
          <w:bCs/>
          <w:sz w:val="22"/>
          <w:szCs w:val="22"/>
          <w:lang w:val="mk-MK"/>
        </w:rPr>
        <w:t>(3) Постапката во која Советот одлучува за одземање на имунитет на судија е итна и се спроведува во рок 24 часа од доставеното барање, односно известувањето за притвор.</w:t>
      </w:r>
    </w:p>
    <w:bookmarkEnd w:id="26"/>
    <w:p w:rsidR="00C108CF" w:rsidRPr="00A44AE3" w:rsidRDefault="00C108CF" w:rsidP="00C87FDA">
      <w:pPr>
        <w:autoSpaceDE w:val="0"/>
        <w:autoSpaceDN w:val="0"/>
        <w:adjustRightInd w:val="0"/>
        <w:ind w:left="284"/>
        <w:jc w:val="both"/>
        <w:rPr>
          <w:rFonts w:ascii="Arial" w:hAnsi="Arial" w:cs="Arial"/>
          <w:bCs/>
          <w:sz w:val="22"/>
          <w:szCs w:val="22"/>
          <w:lang w:val="mk-MK"/>
        </w:rPr>
      </w:pPr>
    </w:p>
    <w:p w:rsidR="00C108CF" w:rsidRPr="00A44AE3" w:rsidRDefault="00C108CF"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Извештај за работата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1</w:t>
      </w:r>
      <w:r w:rsidR="004E29DA" w:rsidRPr="00A44AE3">
        <w:rPr>
          <w:rFonts w:ascii="Arial" w:hAnsi="Arial" w:cs="Arial"/>
          <w:bCs/>
          <w:sz w:val="22"/>
          <w:szCs w:val="22"/>
        </w:rPr>
        <w:t>02</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за својата работа поднесува годишен извештај до Собранието на Република Македонија најдоцна до 30 април во тековната година за претходната година.</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Извештајот од ставот 1 на овој член јавно се објавува</w:t>
      </w:r>
      <w:r w:rsidRPr="00A44AE3">
        <w:rPr>
          <w:rFonts w:ascii="Arial" w:hAnsi="Arial" w:cs="Arial"/>
          <w:sz w:val="22"/>
          <w:szCs w:val="22"/>
        </w:rPr>
        <w:t xml:space="preserve"> на веб страницата на Советот.</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 xml:space="preserve">Во извештајот се содржани податоци: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за</w:t>
      </w:r>
      <w:proofErr w:type="gramEnd"/>
      <w:r w:rsidRPr="00A44AE3">
        <w:rPr>
          <w:rFonts w:ascii="Arial" w:hAnsi="Arial" w:cs="Arial"/>
          <w:sz w:val="22"/>
          <w:szCs w:val="22"/>
        </w:rPr>
        <w:t xml:space="preserve"> бројот на избраните и разрешените претседатели на судови, судии и судиите поротници,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за</w:t>
      </w:r>
      <w:proofErr w:type="gramEnd"/>
      <w:r w:rsidRPr="00A44AE3">
        <w:rPr>
          <w:rFonts w:ascii="Arial" w:hAnsi="Arial" w:cs="Arial"/>
          <w:sz w:val="22"/>
          <w:szCs w:val="22"/>
        </w:rPr>
        <w:t xml:space="preserve"> бројот на поведени и завршени постапки за утврдување на одговорност,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за</w:t>
      </w:r>
      <w:proofErr w:type="gramEnd"/>
      <w:r w:rsidRPr="00A44AE3">
        <w:rPr>
          <w:rFonts w:ascii="Arial" w:hAnsi="Arial" w:cs="Arial"/>
          <w:sz w:val="22"/>
          <w:szCs w:val="22"/>
        </w:rPr>
        <w:t xml:space="preserve"> кадровската состојба во судството,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за</w:t>
      </w:r>
      <w:proofErr w:type="gramEnd"/>
      <w:r w:rsidRPr="00A44AE3">
        <w:rPr>
          <w:rFonts w:ascii="Arial" w:hAnsi="Arial" w:cs="Arial"/>
          <w:sz w:val="22"/>
          <w:szCs w:val="22"/>
        </w:rPr>
        <w:t xml:space="preserve"> материјално-финансиската состојба во судството,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за</w:t>
      </w:r>
      <w:proofErr w:type="gramEnd"/>
      <w:r w:rsidRPr="00A44AE3">
        <w:rPr>
          <w:rFonts w:ascii="Arial" w:hAnsi="Arial" w:cs="Arial"/>
          <w:sz w:val="22"/>
          <w:szCs w:val="22"/>
        </w:rPr>
        <w:t xml:space="preserve"> состојбата во судовите согласно годишните извештаи за нивната работа. </w:t>
      </w:r>
    </w:p>
    <w:p w:rsidR="001536BB" w:rsidRPr="00A44AE3" w:rsidRDefault="001536BB"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 </w:t>
      </w:r>
      <w:proofErr w:type="gramStart"/>
      <w:r w:rsidRPr="00A44AE3">
        <w:rPr>
          <w:rFonts w:ascii="Arial" w:hAnsi="Arial" w:cs="Arial"/>
          <w:sz w:val="22"/>
          <w:szCs w:val="22"/>
        </w:rPr>
        <w:t>податоците</w:t>
      </w:r>
      <w:proofErr w:type="gramEnd"/>
      <w:r w:rsidRPr="00A44AE3">
        <w:rPr>
          <w:rFonts w:ascii="Arial" w:hAnsi="Arial" w:cs="Arial"/>
          <w:sz w:val="22"/>
          <w:szCs w:val="22"/>
        </w:rPr>
        <w:t xml:space="preserve"> за постапување по претставки и предлозите од граѓаните и институциите за работата на судиите и судовите.</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Извештајот содржи и оцени за работата на судиите во Република Македонија во однос на квалитетот и ажурноста на нивната работа, како и други прашања во врска со остварувањето на независноста и самостојноста на судството.</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(5) </w:t>
      </w:r>
      <w:r w:rsidR="001536BB" w:rsidRPr="00A44AE3">
        <w:rPr>
          <w:rFonts w:ascii="Arial" w:hAnsi="Arial" w:cs="Arial"/>
          <w:sz w:val="22"/>
          <w:szCs w:val="22"/>
        </w:rPr>
        <w:t>Извештајот содржи и податоци за степенот на реализација на Годишната програма за работа на Советот по ставки.</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(6) </w:t>
      </w:r>
      <w:r w:rsidR="001536BB" w:rsidRPr="00A44AE3">
        <w:rPr>
          <w:rFonts w:ascii="Arial" w:hAnsi="Arial" w:cs="Arial"/>
          <w:sz w:val="22"/>
          <w:szCs w:val="22"/>
        </w:rPr>
        <w:t>Советот на седница го усвојува извештајот за својата работа со двотретинско мнозинство на гласови од вкупниот број членови со право на глас и го поднесува до Собранието на Република Македонија на разгледување и усвојување.</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(7) </w:t>
      </w:r>
      <w:r w:rsidR="001536BB" w:rsidRPr="00A44AE3">
        <w:rPr>
          <w:rFonts w:ascii="Arial" w:hAnsi="Arial" w:cs="Arial"/>
          <w:sz w:val="22"/>
          <w:szCs w:val="22"/>
        </w:rPr>
        <w:t>По усвојувањето на извештајот за својата работа, Советот го доставува до сите судови во Република Македонија.</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(8) </w:t>
      </w:r>
      <w:r w:rsidR="001536BB" w:rsidRPr="00A44AE3">
        <w:rPr>
          <w:rFonts w:ascii="Arial" w:hAnsi="Arial" w:cs="Arial"/>
          <w:sz w:val="22"/>
          <w:szCs w:val="22"/>
        </w:rPr>
        <w:t xml:space="preserve">Доколку Собранието </w:t>
      </w:r>
      <w:r w:rsidR="00647ADC" w:rsidRPr="00A44AE3">
        <w:rPr>
          <w:rFonts w:ascii="Arial" w:hAnsi="Arial" w:cs="Arial"/>
          <w:sz w:val="22"/>
          <w:szCs w:val="22"/>
          <w:lang w:val="mk-MK"/>
        </w:rPr>
        <w:t xml:space="preserve">на Република Македонија </w:t>
      </w:r>
      <w:r w:rsidR="001536BB" w:rsidRPr="00A44AE3">
        <w:rPr>
          <w:rFonts w:ascii="Arial" w:hAnsi="Arial" w:cs="Arial"/>
          <w:sz w:val="22"/>
          <w:szCs w:val="22"/>
        </w:rPr>
        <w:t>не го усвои извештајот, тоа ќе биде основ за поведување на расправа пред органите што ги избрале членовите на Судскиот совет за оцена на нивната работа во советот.</w:t>
      </w:r>
    </w:p>
    <w:p w:rsidR="00C108CF" w:rsidRPr="00A44AE3" w:rsidRDefault="00C108CF" w:rsidP="00C87FDA">
      <w:pPr>
        <w:widowControl w:val="0"/>
        <w:autoSpaceDE w:val="0"/>
        <w:autoSpaceDN w:val="0"/>
        <w:adjustRightInd w:val="0"/>
        <w:jc w:val="both"/>
        <w:rPr>
          <w:rFonts w:ascii="Arial" w:hAnsi="Arial" w:cs="Arial"/>
          <w:sz w:val="22"/>
          <w:szCs w:val="22"/>
        </w:rPr>
      </w:pPr>
    </w:p>
    <w:p w:rsidR="00C108CF" w:rsidRPr="00A44AE3" w:rsidRDefault="00C108CF"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sz w:val="22"/>
          <w:szCs w:val="22"/>
        </w:rPr>
      </w:pPr>
      <w:r w:rsidRPr="00A44AE3">
        <w:rPr>
          <w:rFonts w:ascii="Arial" w:hAnsi="Arial" w:cs="Arial"/>
          <w:sz w:val="22"/>
          <w:szCs w:val="22"/>
        </w:rPr>
        <w:t>VI. СТРУЧНА СЛУЖБА НА СОВЕТОТ</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1</w:t>
      </w:r>
      <w:r w:rsidR="004E29DA" w:rsidRPr="00A44AE3">
        <w:rPr>
          <w:rFonts w:ascii="Arial" w:hAnsi="Arial" w:cs="Arial"/>
          <w:bCs/>
          <w:sz w:val="22"/>
          <w:szCs w:val="22"/>
        </w:rPr>
        <w:t>03</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има Стручна служба која врши административни, стручно-технички, организациски, информатички</w:t>
      </w:r>
      <w:r w:rsidRPr="00A44AE3">
        <w:rPr>
          <w:rFonts w:ascii="Arial" w:hAnsi="Arial" w:cs="Arial"/>
          <w:sz w:val="22"/>
          <w:szCs w:val="22"/>
        </w:rPr>
        <w:t>, истражувачки</w:t>
      </w:r>
      <w:r w:rsidR="001536BB" w:rsidRPr="00A44AE3">
        <w:rPr>
          <w:rFonts w:ascii="Arial" w:hAnsi="Arial" w:cs="Arial"/>
          <w:sz w:val="22"/>
          <w:szCs w:val="22"/>
        </w:rPr>
        <w:t xml:space="preserve"> и финансиски работи</w:t>
      </w:r>
      <w:r w:rsidRPr="00A44AE3">
        <w:rPr>
          <w:rFonts w:ascii="Arial" w:hAnsi="Arial" w:cs="Arial"/>
          <w:sz w:val="22"/>
          <w:szCs w:val="22"/>
        </w:rPr>
        <w:t xml:space="preserve"> </w:t>
      </w:r>
      <w:r w:rsidRPr="00A44AE3">
        <w:rPr>
          <w:rFonts w:ascii="Arial" w:hAnsi="Arial" w:cs="Arial"/>
          <w:bCs/>
          <w:sz w:val="22"/>
          <w:szCs w:val="22"/>
          <w:lang w:val="mk-MK"/>
        </w:rPr>
        <w:t>за потребите на Советот</w:t>
      </w:r>
      <w:r w:rsidR="001536BB" w:rsidRPr="00A44AE3">
        <w:rPr>
          <w:rFonts w:ascii="Arial" w:hAnsi="Arial" w:cs="Arial"/>
          <w:sz w:val="22"/>
          <w:szCs w:val="22"/>
        </w:rPr>
        <w:t>.</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Со Стручната служба раководи генерален секретар.</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 xml:space="preserve">Советот донесува акти за внатрешна организација и систематизација на </w:t>
      </w:r>
      <w:r w:rsidR="001536BB" w:rsidRPr="00A44AE3">
        <w:rPr>
          <w:rFonts w:ascii="Arial" w:hAnsi="Arial" w:cs="Arial"/>
          <w:sz w:val="22"/>
          <w:szCs w:val="22"/>
        </w:rPr>
        <w:lastRenderedPageBreak/>
        <w:t>работните места.</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(4) </w:t>
      </w:r>
      <w:r w:rsidR="001536BB" w:rsidRPr="00A44AE3">
        <w:rPr>
          <w:rFonts w:ascii="Arial" w:hAnsi="Arial" w:cs="Arial"/>
          <w:sz w:val="22"/>
          <w:szCs w:val="22"/>
        </w:rPr>
        <w:t>При вработувањето во Стручната служба на Советот се обезбедува правична и соодветна застапеност на граѓаните што припаѓаат на сите заедници во Република Македонија.</w:t>
      </w:r>
    </w:p>
    <w:p w:rsidR="00C108CF" w:rsidRPr="00A44AE3" w:rsidRDefault="00C108CF" w:rsidP="00C87FDA">
      <w:pPr>
        <w:autoSpaceDE w:val="0"/>
        <w:autoSpaceDN w:val="0"/>
        <w:adjustRightInd w:val="0"/>
        <w:jc w:val="both"/>
        <w:rPr>
          <w:rFonts w:ascii="Arial" w:hAnsi="Arial" w:cs="Arial"/>
          <w:bCs/>
          <w:sz w:val="22"/>
          <w:szCs w:val="22"/>
          <w:lang w:val="mk-MK"/>
        </w:rPr>
      </w:pPr>
      <w:bookmarkStart w:id="27" w:name="_Hlk529264156"/>
      <w:r w:rsidRPr="00A44AE3">
        <w:rPr>
          <w:rFonts w:ascii="Arial" w:hAnsi="Arial" w:cs="Arial"/>
          <w:bCs/>
          <w:sz w:val="22"/>
          <w:szCs w:val="22"/>
        </w:rPr>
        <w:t xml:space="preserve">(5) </w:t>
      </w:r>
      <w:r w:rsidRPr="00A44AE3">
        <w:rPr>
          <w:rFonts w:ascii="Arial" w:hAnsi="Arial" w:cs="Arial"/>
          <w:bCs/>
          <w:sz w:val="22"/>
          <w:szCs w:val="22"/>
          <w:lang w:val="mk-MK"/>
        </w:rPr>
        <w:t>Генералниот секретар присуствува на седниците на Советот без право на глас и може да предлага точки на дневен ред</w:t>
      </w:r>
      <w:bookmarkEnd w:id="27"/>
      <w:r w:rsidRPr="00A44AE3">
        <w:rPr>
          <w:rFonts w:ascii="Arial" w:hAnsi="Arial" w:cs="Arial"/>
          <w:bCs/>
          <w:sz w:val="22"/>
          <w:szCs w:val="22"/>
          <w:lang w:val="mk-MK"/>
        </w:rPr>
        <w:t>.</w:t>
      </w:r>
    </w:p>
    <w:p w:rsidR="00C108CF" w:rsidRPr="00A44AE3" w:rsidRDefault="00C108CF" w:rsidP="00C87FDA">
      <w:pPr>
        <w:widowControl w:val="0"/>
        <w:autoSpaceDE w:val="0"/>
        <w:autoSpaceDN w:val="0"/>
        <w:adjustRightInd w:val="0"/>
        <w:jc w:val="both"/>
        <w:rPr>
          <w:rFonts w:ascii="Arial" w:hAnsi="Arial" w:cs="Arial"/>
          <w:bCs/>
          <w:sz w:val="22"/>
          <w:szCs w:val="22"/>
        </w:rPr>
      </w:pPr>
    </w:p>
    <w:p w:rsidR="00C108CF" w:rsidRPr="00A44AE3" w:rsidRDefault="00C108CF"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1</w:t>
      </w:r>
      <w:r w:rsidR="004E29DA" w:rsidRPr="00A44AE3">
        <w:rPr>
          <w:rFonts w:ascii="Arial" w:hAnsi="Arial" w:cs="Arial"/>
          <w:bCs/>
          <w:sz w:val="22"/>
          <w:szCs w:val="22"/>
        </w:rPr>
        <w:t>04</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Советот од редот на судските службеници или раководни административни службеници именува генерален секретар, врз основа на конкурс.</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Кандидатите за генерален секретар, покрај општите услови за засновање работен однос во суд, односно условите утврдени со Законот за административни службеници, треба да имаат и осум години работен стаж по положен правосуден испит.</w:t>
      </w:r>
    </w:p>
    <w:p w:rsidR="00C108CF" w:rsidRPr="00A44AE3" w:rsidRDefault="00C108CF"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1</w:t>
      </w:r>
      <w:r w:rsidR="004E29DA" w:rsidRPr="00A44AE3">
        <w:rPr>
          <w:rFonts w:ascii="Arial" w:hAnsi="Arial" w:cs="Arial"/>
          <w:bCs/>
          <w:sz w:val="22"/>
          <w:szCs w:val="22"/>
        </w:rPr>
        <w:t>05</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(1) </w:t>
      </w:r>
      <w:r w:rsidR="001536BB" w:rsidRPr="00A44AE3">
        <w:rPr>
          <w:rFonts w:ascii="Arial" w:hAnsi="Arial" w:cs="Arial"/>
          <w:sz w:val="22"/>
          <w:szCs w:val="22"/>
        </w:rPr>
        <w:t>Во Советот се формира Центар за информациско-комуникациска технологија, аналитика и статистика, кој е одговорен за чување на базата на податоци за електронски досиеја на судии, кандидатски листи за избор на судии и претседатели на судови, оценување на судии и претседатели на судови и базата на податоци за финансиско и материјално работење на единките корисници на судскиот буџет.</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(2) </w:t>
      </w:r>
      <w:r w:rsidR="001536BB" w:rsidRPr="00A44AE3">
        <w:rPr>
          <w:rFonts w:ascii="Arial" w:hAnsi="Arial" w:cs="Arial"/>
          <w:sz w:val="22"/>
          <w:szCs w:val="22"/>
        </w:rPr>
        <w:t>Центарот е одговорен за чување и на реплицирана база на податоци за Судскиот информатички систем која е сместена во Врховниот суд на Република Македонија и истата се користи согласно одредбите од овој закон.</w:t>
      </w:r>
    </w:p>
    <w:p w:rsidR="001536BB" w:rsidRPr="00A44AE3" w:rsidRDefault="00C108CF"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(3) </w:t>
      </w:r>
      <w:r w:rsidR="001536BB" w:rsidRPr="00A44AE3">
        <w:rPr>
          <w:rFonts w:ascii="Arial" w:hAnsi="Arial" w:cs="Arial"/>
          <w:sz w:val="22"/>
          <w:szCs w:val="22"/>
        </w:rPr>
        <w:t>Центарот ги координира активностите на другите центри за информатика во судството со цел подобрување на софтверските и хардверски решенија во судството.</w:t>
      </w:r>
    </w:p>
    <w:p w:rsidR="00C108CF" w:rsidRPr="00A44AE3" w:rsidRDefault="00C108CF" w:rsidP="00C87FDA">
      <w:pPr>
        <w:widowControl w:val="0"/>
        <w:autoSpaceDE w:val="0"/>
        <w:autoSpaceDN w:val="0"/>
        <w:adjustRightInd w:val="0"/>
        <w:jc w:val="both"/>
        <w:rPr>
          <w:rFonts w:ascii="Arial" w:hAnsi="Arial" w:cs="Arial"/>
          <w:sz w:val="22"/>
          <w:szCs w:val="22"/>
        </w:rPr>
      </w:pPr>
    </w:p>
    <w:p w:rsidR="00C108CF" w:rsidRPr="00A44AE3" w:rsidRDefault="00C108CF"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sz w:val="22"/>
          <w:szCs w:val="22"/>
        </w:rPr>
      </w:pPr>
      <w:r w:rsidRPr="00A44AE3">
        <w:rPr>
          <w:rFonts w:ascii="Arial" w:hAnsi="Arial" w:cs="Arial"/>
          <w:sz w:val="22"/>
          <w:szCs w:val="22"/>
        </w:rPr>
        <w:t>VII. СРЕДСТВА ЗА РАБОТА</w:t>
      </w: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1</w:t>
      </w:r>
      <w:r w:rsidR="004E29DA" w:rsidRPr="00A44AE3">
        <w:rPr>
          <w:rFonts w:ascii="Arial" w:hAnsi="Arial" w:cs="Arial"/>
          <w:bCs/>
          <w:sz w:val="22"/>
          <w:szCs w:val="22"/>
        </w:rPr>
        <w:t>06</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 xml:space="preserve">Средствата за работа на Советот се обезбедуваат од </w:t>
      </w:r>
      <w:r w:rsidR="0085219A" w:rsidRPr="00A44AE3">
        <w:rPr>
          <w:rFonts w:ascii="Arial" w:hAnsi="Arial" w:cs="Arial"/>
          <w:sz w:val="22"/>
          <w:szCs w:val="22"/>
        </w:rPr>
        <w:t>Буџетот на Република Македонија</w:t>
      </w:r>
      <w:r w:rsidRPr="00A44AE3">
        <w:rPr>
          <w:rFonts w:ascii="Arial" w:hAnsi="Arial" w:cs="Arial"/>
          <w:sz w:val="22"/>
          <w:szCs w:val="22"/>
        </w:rPr>
        <w:t xml:space="preserve"> од делот означен со Судска власт.</w:t>
      </w:r>
      <w:proofErr w:type="gramEnd"/>
    </w:p>
    <w:p w:rsidR="00C108CF" w:rsidRPr="00A44AE3" w:rsidRDefault="00C108CF" w:rsidP="00C87FDA">
      <w:pPr>
        <w:widowControl w:val="0"/>
        <w:autoSpaceDE w:val="0"/>
        <w:autoSpaceDN w:val="0"/>
        <w:adjustRightInd w:val="0"/>
        <w:jc w:val="both"/>
        <w:rPr>
          <w:rFonts w:ascii="Arial" w:hAnsi="Arial" w:cs="Arial"/>
          <w:bCs/>
          <w:sz w:val="22"/>
          <w:szCs w:val="22"/>
        </w:rPr>
      </w:pPr>
    </w:p>
    <w:p w:rsidR="001536BB" w:rsidRPr="00A44AE3" w:rsidRDefault="001536BB"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Член 1</w:t>
      </w:r>
      <w:r w:rsidR="004E29DA" w:rsidRPr="00A44AE3">
        <w:rPr>
          <w:rFonts w:ascii="Arial" w:hAnsi="Arial" w:cs="Arial"/>
          <w:bCs/>
          <w:sz w:val="22"/>
          <w:szCs w:val="22"/>
        </w:rPr>
        <w:t>07</w:t>
      </w:r>
    </w:p>
    <w:p w:rsidR="001536BB" w:rsidRPr="00A44AE3" w:rsidRDefault="001536BB" w:rsidP="00C87FDA">
      <w:pPr>
        <w:widowControl w:val="0"/>
        <w:autoSpaceDE w:val="0"/>
        <w:autoSpaceDN w:val="0"/>
        <w:adjustRightInd w:val="0"/>
        <w:jc w:val="both"/>
        <w:rPr>
          <w:rFonts w:ascii="Arial" w:hAnsi="Arial" w:cs="Arial"/>
          <w:sz w:val="22"/>
          <w:szCs w:val="22"/>
        </w:rPr>
      </w:pPr>
      <w:proofErr w:type="gramStart"/>
      <w:r w:rsidRPr="00A44AE3">
        <w:rPr>
          <w:rFonts w:ascii="Arial" w:hAnsi="Arial" w:cs="Arial"/>
          <w:sz w:val="22"/>
          <w:szCs w:val="22"/>
        </w:rPr>
        <w:t>Платата на членовите на Советот, генералниот секретар и на судските службеници се определува со закон.</w:t>
      </w:r>
      <w:proofErr w:type="gramEnd"/>
    </w:p>
    <w:p w:rsidR="00C108CF" w:rsidRPr="00A44AE3" w:rsidRDefault="00C108CF" w:rsidP="00C87FDA">
      <w:pPr>
        <w:widowControl w:val="0"/>
        <w:autoSpaceDE w:val="0"/>
        <w:autoSpaceDN w:val="0"/>
        <w:adjustRightInd w:val="0"/>
        <w:jc w:val="both"/>
        <w:rPr>
          <w:rFonts w:ascii="Arial" w:hAnsi="Arial" w:cs="Arial"/>
          <w:sz w:val="22"/>
          <w:szCs w:val="22"/>
        </w:rPr>
      </w:pPr>
    </w:p>
    <w:p w:rsidR="001536BB" w:rsidRPr="00A44AE3" w:rsidRDefault="001536BB" w:rsidP="00C87FDA">
      <w:pPr>
        <w:widowControl w:val="0"/>
        <w:autoSpaceDE w:val="0"/>
        <w:autoSpaceDN w:val="0"/>
        <w:adjustRightInd w:val="0"/>
        <w:jc w:val="center"/>
        <w:rPr>
          <w:rFonts w:ascii="Arial" w:hAnsi="Arial" w:cs="Arial"/>
          <w:sz w:val="22"/>
          <w:szCs w:val="22"/>
        </w:rPr>
      </w:pPr>
      <w:r w:rsidRPr="00A44AE3">
        <w:rPr>
          <w:rFonts w:ascii="Arial" w:hAnsi="Arial" w:cs="Arial"/>
          <w:sz w:val="22"/>
          <w:szCs w:val="22"/>
        </w:rPr>
        <w:t>VIII. ПРЕОДНИ И ЗАВРШНИ ОДРЕДБИ</w:t>
      </w:r>
    </w:p>
    <w:p w:rsidR="001536BB" w:rsidRPr="00A44AE3" w:rsidRDefault="00C108CF"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108</w:t>
      </w:r>
      <w:r w:rsidRPr="00A44AE3">
        <w:rPr>
          <w:rFonts w:ascii="Arial" w:hAnsi="Arial" w:cs="Arial"/>
          <w:bCs/>
          <w:sz w:val="22"/>
          <w:szCs w:val="22"/>
        </w:rPr>
        <w:t xml:space="preserve"> </w:t>
      </w:r>
    </w:p>
    <w:p w:rsidR="00366E9C" w:rsidRPr="00A44AE3" w:rsidRDefault="00366E9C" w:rsidP="00C87FDA">
      <w:pPr>
        <w:autoSpaceDE w:val="0"/>
        <w:autoSpaceDN w:val="0"/>
        <w:adjustRightInd w:val="0"/>
        <w:ind w:left="284"/>
        <w:jc w:val="both"/>
        <w:rPr>
          <w:rFonts w:ascii="Arial" w:hAnsi="Arial" w:cs="Arial"/>
          <w:bCs/>
          <w:sz w:val="22"/>
          <w:szCs w:val="22"/>
        </w:rPr>
      </w:pPr>
    </w:p>
    <w:p w:rsidR="00366E9C" w:rsidRPr="00A44AE3" w:rsidRDefault="00366E9C" w:rsidP="00C87FDA">
      <w:pPr>
        <w:widowControl w:val="0"/>
        <w:autoSpaceDE w:val="0"/>
        <w:autoSpaceDN w:val="0"/>
        <w:adjustRightInd w:val="0"/>
        <w:ind w:right="360"/>
        <w:rPr>
          <w:rFonts w:ascii="Arial" w:hAnsi="Arial" w:cs="Arial"/>
          <w:w w:val="104"/>
          <w:sz w:val="22"/>
          <w:szCs w:val="22"/>
          <w:lang w:val="ru-RU"/>
        </w:rPr>
      </w:pPr>
      <w:r w:rsidRPr="00A44AE3">
        <w:rPr>
          <w:rFonts w:ascii="Arial" w:hAnsi="Arial" w:cs="Arial"/>
          <w:w w:val="104"/>
          <w:sz w:val="22"/>
          <w:szCs w:val="22"/>
          <w:lang w:val="ru-RU"/>
        </w:rPr>
        <w:t>Подзаконските акти предвидени со овој закон Советот е должен да ги донесе во рок од  три месеци од денот на влегувањето во сила на овој закон.</w:t>
      </w:r>
    </w:p>
    <w:p w:rsidR="00366E9C" w:rsidRPr="00A44AE3" w:rsidRDefault="00366E9C" w:rsidP="00C87FDA">
      <w:pPr>
        <w:widowControl w:val="0"/>
        <w:autoSpaceDE w:val="0"/>
        <w:autoSpaceDN w:val="0"/>
        <w:adjustRightInd w:val="0"/>
        <w:ind w:right="360"/>
        <w:jc w:val="both"/>
        <w:rPr>
          <w:rFonts w:ascii="Arial" w:hAnsi="Arial" w:cs="Arial"/>
          <w:w w:val="104"/>
          <w:sz w:val="22"/>
          <w:szCs w:val="22"/>
          <w:lang w:val="ru-RU"/>
        </w:rPr>
      </w:pPr>
    </w:p>
    <w:p w:rsidR="00366E9C" w:rsidRPr="00A44AE3" w:rsidRDefault="00366E9C" w:rsidP="00C87FDA">
      <w:pPr>
        <w:widowControl w:val="0"/>
        <w:autoSpaceDE w:val="0"/>
        <w:autoSpaceDN w:val="0"/>
        <w:adjustRightInd w:val="0"/>
        <w:ind w:right="360"/>
        <w:jc w:val="center"/>
        <w:rPr>
          <w:rFonts w:ascii="Arial" w:hAnsi="Arial" w:cs="Arial"/>
          <w:spacing w:val="-5"/>
          <w:sz w:val="22"/>
          <w:szCs w:val="22"/>
          <w:lang w:val="mk-MK"/>
        </w:rPr>
      </w:pPr>
      <w:r w:rsidRPr="00A44AE3">
        <w:rPr>
          <w:rFonts w:ascii="Arial" w:hAnsi="Arial" w:cs="Arial"/>
          <w:spacing w:val="-5"/>
          <w:sz w:val="22"/>
          <w:szCs w:val="22"/>
          <w:lang w:val="mk-MK"/>
        </w:rPr>
        <w:t xml:space="preserve">Член </w:t>
      </w:r>
      <w:r w:rsidR="004E29DA" w:rsidRPr="00A44AE3">
        <w:rPr>
          <w:rFonts w:ascii="Arial" w:hAnsi="Arial" w:cs="Arial"/>
          <w:spacing w:val="-5"/>
          <w:sz w:val="22"/>
          <w:szCs w:val="22"/>
          <w:lang w:val="mk-MK"/>
        </w:rPr>
        <w:t>109</w:t>
      </w:r>
    </w:p>
    <w:p w:rsidR="00366E9C" w:rsidRPr="00A44AE3" w:rsidRDefault="00366E9C" w:rsidP="00C87FDA">
      <w:pPr>
        <w:widowControl w:val="0"/>
        <w:autoSpaceDE w:val="0"/>
        <w:autoSpaceDN w:val="0"/>
        <w:adjustRightInd w:val="0"/>
        <w:ind w:right="360"/>
        <w:jc w:val="both"/>
        <w:rPr>
          <w:rFonts w:ascii="Arial" w:hAnsi="Arial" w:cs="Arial"/>
          <w:spacing w:val="-5"/>
          <w:sz w:val="22"/>
          <w:szCs w:val="22"/>
          <w:lang w:val="mk-MK"/>
        </w:rPr>
      </w:pPr>
      <w:r w:rsidRPr="00A44AE3">
        <w:rPr>
          <w:rFonts w:ascii="Arial" w:hAnsi="Arial" w:cs="Arial"/>
          <w:spacing w:val="-5"/>
          <w:sz w:val="22"/>
          <w:szCs w:val="22"/>
          <w:lang w:val="mk-MK"/>
        </w:rPr>
        <w:t xml:space="preserve">(1) Започнатите постапки за избор на судија во повисок суд  или претседател на суд или член на Судскиот совет до денот на влегувањето во сила на овој закон ќе завршат според одредбите од </w:t>
      </w:r>
      <w:r w:rsidRPr="00A44AE3">
        <w:rPr>
          <w:rFonts w:ascii="Arial" w:hAnsi="Arial" w:cs="Arial"/>
          <w:w w:val="104"/>
          <w:sz w:val="22"/>
          <w:szCs w:val="22"/>
          <w:lang w:val="mk-MK"/>
        </w:rPr>
        <w:t xml:space="preserve">Законот за Судскиот совет на Република </w:t>
      </w:r>
      <w:r w:rsidRPr="00A44AE3">
        <w:rPr>
          <w:rFonts w:ascii="Arial" w:hAnsi="Arial" w:cs="Arial"/>
          <w:w w:val="104"/>
          <w:sz w:val="22"/>
          <w:szCs w:val="22"/>
          <w:lang w:val="mk-MK"/>
        </w:rPr>
        <w:lastRenderedPageBreak/>
        <w:t>Македонија („Службен весник на Република Македонија“ бр.60/06, 150/10, 100/11, 20/15,</w:t>
      </w:r>
      <w:r w:rsidRPr="00A44AE3">
        <w:rPr>
          <w:rFonts w:ascii="Arial" w:hAnsi="Arial" w:cs="Arial"/>
          <w:w w:val="104"/>
          <w:sz w:val="22"/>
          <w:szCs w:val="22"/>
        </w:rPr>
        <w:t xml:space="preserve"> </w:t>
      </w:r>
      <w:r w:rsidRPr="00A44AE3">
        <w:rPr>
          <w:rFonts w:ascii="Arial" w:hAnsi="Arial" w:cs="Arial"/>
          <w:w w:val="104"/>
          <w:sz w:val="22"/>
          <w:szCs w:val="22"/>
          <w:lang w:val="mk-MK"/>
        </w:rPr>
        <w:t>61/15</w:t>
      </w:r>
      <w:r w:rsidRPr="00A44AE3">
        <w:rPr>
          <w:rFonts w:ascii="Arial" w:hAnsi="Arial" w:cs="Arial"/>
          <w:w w:val="104"/>
          <w:sz w:val="22"/>
          <w:szCs w:val="22"/>
        </w:rPr>
        <w:t xml:space="preserve"> </w:t>
      </w:r>
      <w:r w:rsidRPr="00A44AE3">
        <w:rPr>
          <w:rFonts w:ascii="Arial" w:hAnsi="Arial" w:cs="Arial"/>
          <w:w w:val="104"/>
          <w:sz w:val="22"/>
          <w:szCs w:val="22"/>
          <w:lang w:val="mk-MK"/>
        </w:rPr>
        <w:t>,</w:t>
      </w:r>
      <w:r w:rsidRPr="00A44AE3">
        <w:rPr>
          <w:rFonts w:ascii="Arial" w:hAnsi="Arial" w:cs="Arial"/>
          <w:w w:val="104"/>
          <w:sz w:val="22"/>
          <w:szCs w:val="22"/>
        </w:rPr>
        <w:t xml:space="preserve"> </w:t>
      </w:r>
      <w:r w:rsidRPr="00A44AE3">
        <w:rPr>
          <w:rFonts w:ascii="Arial" w:hAnsi="Arial" w:cs="Arial"/>
          <w:w w:val="104"/>
          <w:sz w:val="22"/>
          <w:szCs w:val="22"/>
          <w:lang w:val="mk-MK"/>
        </w:rPr>
        <w:t>197/</w:t>
      </w:r>
      <w:r w:rsidRPr="00A44AE3">
        <w:rPr>
          <w:rFonts w:ascii="Arial" w:hAnsi="Arial" w:cs="Arial"/>
          <w:w w:val="104"/>
          <w:sz w:val="22"/>
          <w:szCs w:val="22"/>
        </w:rPr>
        <w:t>17</w:t>
      </w:r>
      <w:r w:rsidRPr="00A44AE3">
        <w:rPr>
          <w:rFonts w:ascii="Arial" w:hAnsi="Arial" w:cs="Arial"/>
          <w:w w:val="104"/>
          <w:sz w:val="22"/>
          <w:szCs w:val="22"/>
          <w:lang w:val="mk-MK"/>
        </w:rPr>
        <w:t xml:space="preserve"> и и 83 /18 )</w:t>
      </w:r>
      <w:r w:rsidRPr="00A44AE3">
        <w:rPr>
          <w:rFonts w:ascii="Arial" w:hAnsi="Arial" w:cs="Arial"/>
          <w:spacing w:val="-5"/>
          <w:sz w:val="22"/>
          <w:szCs w:val="22"/>
          <w:lang w:val="mk-MK"/>
        </w:rPr>
        <w:t>.</w:t>
      </w:r>
    </w:p>
    <w:p w:rsidR="00366E9C" w:rsidRPr="00A44AE3" w:rsidRDefault="00366E9C" w:rsidP="00C87FDA">
      <w:pPr>
        <w:widowControl w:val="0"/>
        <w:autoSpaceDE w:val="0"/>
        <w:autoSpaceDN w:val="0"/>
        <w:adjustRightInd w:val="0"/>
        <w:ind w:right="360"/>
        <w:jc w:val="both"/>
        <w:rPr>
          <w:rFonts w:ascii="Arial" w:hAnsi="Arial" w:cs="Arial"/>
          <w:spacing w:val="-5"/>
          <w:sz w:val="22"/>
          <w:szCs w:val="22"/>
          <w:lang w:val="mk-MK"/>
        </w:rPr>
      </w:pPr>
      <w:r w:rsidRPr="00A44AE3">
        <w:rPr>
          <w:rFonts w:ascii="Arial" w:hAnsi="Arial" w:cs="Arial"/>
          <w:spacing w:val="-5"/>
          <w:sz w:val="22"/>
          <w:szCs w:val="22"/>
          <w:lang w:val="mk-MK"/>
        </w:rPr>
        <w:t xml:space="preserve">(2) Започнатите постапки за разрешување на судија или претседател на суд до денот на влегувањето во сила на овој закон,  ќе завршат согласно одредбите од Законот за Судски совет на  Република Македонија (Службен весник на Република Македонија </w:t>
      </w:r>
      <w:r w:rsidRPr="00A44AE3">
        <w:rPr>
          <w:rFonts w:ascii="Arial" w:hAnsi="Arial" w:cs="Arial"/>
          <w:w w:val="104"/>
          <w:sz w:val="22"/>
          <w:szCs w:val="22"/>
          <w:lang w:val="mk-MK"/>
        </w:rPr>
        <w:t>“ бр.60/06, 150/10, 100/11, 20/15,</w:t>
      </w:r>
      <w:r w:rsidRPr="00A44AE3">
        <w:rPr>
          <w:rFonts w:ascii="Arial" w:hAnsi="Arial" w:cs="Arial"/>
          <w:w w:val="104"/>
          <w:sz w:val="22"/>
          <w:szCs w:val="22"/>
        </w:rPr>
        <w:t xml:space="preserve"> </w:t>
      </w:r>
      <w:r w:rsidRPr="00A44AE3">
        <w:rPr>
          <w:rFonts w:ascii="Arial" w:hAnsi="Arial" w:cs="Arial"/>
          <w:w w:val="104"/>
          <w:sz w:val="22"/>
          <w:szCs w:val="22"/>
          <w:lang w:val="mk-MK"/>
        </w:rPr>
        <w:t>61/15</w:t>
      </w:r>
      <w:r w:rsidRPr="00A44AE3">
        <w:rPr>
          <w:rFonts w:ascii="Arial" w:hAnsi="Arial" w:cs="Arial"/>
          <w:w w:val="104"/>
          <w:sz w:val="22"/>
          <w:szCs w:val="22"/>
        </w:rPr>
        <w:t xml:space="preserve"> </w:t>
      </w:r>
      <w:r w:rsidRPr="00A44AE3">
        <w:rPr>
          <w:rFonts w:ascii="Arial" w:hAnsi="Arial" w:cs="Arial"/>
          <w:w w:val="104"/>
          <w:sz w:val="22"/>
          <w:szCs w:val="22"/>
          <w:lang w:val="mk-MK"/>
        </w:rPr>
        <w:t>,</w:t>
      </w:r>
      <w:r w:rsidRPr="00A44AE3">
        <w:rPr>
          <w:rFonts w:ascii="Arial" w:hAnsi="Arial" w:cs="Arial"/>
          <w:w w:val="104"/>
          <w:sz w:val="22"/>
          <w:szCs w:val="22"/>
        </w:rPr>
        <w:t xml:space="preserve"> </w:t>
      </w:r>
      <w:r w:rsidRPr="00A44AE3">
        <w:rPr>
          <w:rFonts w:ascii="Arial" w:hAnsi="Arial" w:cs="Arial"/>
          <w:w w:val="104"/>
          <w:sz w:val="22"/>
          <w:szCs w:val="22"/>
          <w:lang w:val="mk-MK"/>
        </w:rPr>
        <w:t>197/</w:t>
      </w:r>
      <w:r w:rsidRPr="00A44AE3">
        <w:rPr>
          <w:rFonts w:ascii="Arial" w:hAnsi="Arial" w:cs="Arial"/>
          <w:w w:val="104"/>
          <w:sz w:val="22"/>
          <w:szCs w:val="22"/>
        </w:rPr>
        <w:t>17</w:t>
      </w:r>
      <w:r w:rsidRPr="00A44AE3">
        <w:rPr>
          <w:rFonts w:ascii="Arial" w:hAnsi="Arial" w:cs="Arial"/>
          <w:w w:val="104"/>
          <w:sz w:val="22"/>
          <w:szCs w:val="22"/>
          <w:lang w:val="mk-MK"/>
        </w:rPr>
        <w:t xml:space="preserve"> и и 83 /18 )</w:t>
      </w:r>
      <w:r w:rsidRPr="00A44AE3">
        <w:rPr>
          <w:rFonts w:ascii="Arial" w:hAnsi="Arial" w:cs="Arial"/>
          <w:spacing w:val="-5"/>
          <w:sz w:val="22"/>
          <w:szCs w:val="22"/>
          <w:lang w:val="mk-MK"/>
        </w:rPr>
        <w:t>.</w:t>
      </w:r>
    </w:p>
    <w:p w:rsidR="00366E9C" w:rsidRPr="00A44AE3" w:rsidRDefault="00366E9C" w:rsidP="00C87FDA">
      <w:pPr>
        <w:widowControl w:val="0"/>
        <w:autoSpaceDE w:val="0"/>
        <w:autoSpaceDN w:val="0"/>
        <w:adjustRightInd w:val="0"/>
        <w:ind w:right="360"/>
        <w:jc w:val="both"/>
        <w:rPr>
          <w:rFonts w:ascii="Arial" w:hAnsi="Arial" w:cs="Arial"/>
          <w:spacing w:val="-5"/>
          <w:sz w:val="22"/>
          <w:szCs w:val="22"/>
          <w:lang w:val="mk-MK"/>
        </w:rPr>
      </w:pPr>
    </w:p>
    <w:p w:rsidR="00366E9C" w:rsidRPr="00A44AE3" w:rsidRDefault="00366E9C" w:rsidP="00C87FDA">
      <w:pPr>
        <w:widowControl w:val="0"/>
        <w:autoSpaceDE w:val="0"/>
        <w:autoSpaceDN w:val="0"/>
        <w:adjustRightInd w:val="0"/>
        <w:ind w:right="360"/>
        <w:jc w:val="both"/>
        <w:rPr>
          <w:rFonts w:ascii="Arial" w:hAnsi="Arial" w:cs="Arial"/>
          <w:spacing w:val="-5"/>
          <w:sz w:val="22"/>
          <w:szCs w:val="22"/>
          <w:lang w:val="mk-MK"/>
        </w:rPr>
      </w:pPr>
      <w:r w:rsidRPr="00A44AE3">
        <w:rPr>
          <w:rFonts w:ascii="Arial" w:hAnsi="Arial" w:cs="Arial"/>
          <w:spacing w:val="-5"/>
          <w:sz w:val="22"/>
          <w:szCs w:val="22"/>
          <w:lang w:val="mk-MK"/>
        </w:rPr>
        <w:t xml:space="preserve">(3) Започнатите постапки за утврдување на дисциплинска одговорност на судија или претседател на суд до денот на влегувањето во сила на овој закон ќе  завршат согласно одредбите од </w:t>
      </w:r>
      <w:r w:rsidRPr="00A44AE3">
        <w:rPr>
          <w:rFonts w:ascii="Arial" w:hAnsi="Arial" w:cs="Arial"/>
          <w:w w:val="104"/>
          <w:sz w:val="22"/>
          <w:szCs w:val="22"/>
          <w:lang w:val="mk-MK"/>
        </w:rPr>
        <w:t>Законот за Судскиот совет на Република Македонија („Службен весник на Република Македонија“ бр.60/06, 150/10, 100/11, 20/15,</w:t>
      </w:r>
      <w:r w:rsidRPr="00A44AE3">
        <w:rPr>
          <w:rFonts w:ascii="Arial" w:hAnsi="Arial" w:cs="Arial"/>
          <w:w w:val="104"/>
          <w:sz w:val="22"/>
          <w:szCs w:val="22"/>
        </w:rPr>
        <w:t xml:space="preserve"> </w:t>
      </w:r>
      <w:r w:rsidRPr="00A44AE3">
        <w:rPr>
          <w:rFonts w:ascii="Arial" w:hAnsi="Arial" w:cs="Arial"/>
          <w:w w:val="104"/>
          <w:sz w:val="22"/>
          <w:szCs w:val="22"/>
          <w:lang w:val="mk-MK"/>
        </w:rPr>
        <w:t>61/15</w:t>
      </w:r>
      <w:r w:rsidRPr="00A44AE3">
        <w:rPr>
          <w:rFonts w:ascii="Arial" w:hAnsi="Arial" w:cs="Arial"/>
          <w:w w:val="104"/>
          <w:sz w:val="22"/>
          <w:szCs w:val="22"/>
        </w:rPr>
        <w:t xml:space="preserve"> </w:t>
      </w:r>
      <w:r w:rsidRPr="00A44AE3">
        <w:rPr>
          <w:rFonts w:ascii="Arial" w:hAnsi="Arial" w:cs="Arial"/>
          <w:w w:val="104"/>
          <w:sz w:val="22"/>
          <w:szCs w:val="22"/>
          <w:lang w:val="mk-MK"/>
        </w:rPr>
        <w:t>,</w:t>
      </w:r>
      <w:r w:rsidRPr="00A44AE3">
        <w:rPr>
          <w:rFonts w:ascii="Arial" w:hAnsi="Arial" w:cs="Arial"/>
          <w:w w:val="104"/>
          <w:sz w:val="22"/>
          <w:szCs w:val="22"/>
        </w:rPr>
        <w:t xml:space="preserve"> </w:t>
      </w:r>
      <w:r w:rsidRPr="00A44AE3">
        <w:rPr>
          <w:rFonts w:ascii="Arial" w:hAnsi="Arial" w:cs="Arial"/>
          <w:w w:val="104"/>
          <w:sz w:val="22"/>
          <w:szCs w:val="22"/>
          <w:lang w:val="mk-MK"/>
        </w:rPr>
        <w:t>197/</w:t>
      </w:r>
      <w:r w:rsidRPr="00A44AE3">
        <w:rPr>
          <w:rFonts w:ascii="Arial" w:hAnsi="Arial" w:cs="Arial"/>
          <w:w w:val="104"/>
          <w:sz w:val="22"/>
          <w:szCs w:val="22"/>
        </w:rPr>
        <w:t>17</w:t>
      </w:r>
      <w:r w:rsidRPr="00A44AE3">
        <w:rPr>
          <w:rFonts w:ascii="Arial" w:hAnsi="Arial" w:cs="Arial"/>
          <w:w w:val="104"/>
          <w:sz w:val="22"/>
          <w:szCs w:val="22"/>
          <w:lang w:val="mk-MK"/>
        </w:rPr>
        <w:t xml:space="preserve"> и и 83 /18 )</w:t>
      </w:r>
      <w:r w:rsidRPr="00A44AE3">
        <w:rPr>
          <w:rFonts w:ascii="Arial" w:hAnsi="Arial" w:cs="Arial"/>
          <w:spacing w:val="-5"/>
          <w:sz w:val="22"/>
          <w:szCs w:val="22"/>
          <w:lang w:val="mk-MK"/>
        </w:rPr>
        <w:t>.</w:t>
      </w:r>
    </w:p>
    <w:p w:rsidR="00366E9C" w:rsidRPr="00A44AE3" w:rsidRDefault="00366E9C" w:rsidP="00C87FDA">
      <w:pPr>
        <w:widowControl w:val="0"/>
        <w:autoSpaceDE w:val="0"/>
        <w:autoSpaceDN w:val="0"/>
        <w:adjustRightInd w:val="0"/>
        <w:ind w:right="360"/>
        <w:jc w:val="both"/>
        <w:rPr>
          <w:rFonts w:ascii="Arial" w:hAnsi="Arial" w:cs="Arial"/>
          <w:spacing w:val="-5"/>
          <w:sz w:val="22"/>
          <w:szCs w:val="22"/>
          <w:lang w:val="mk-MK"/>
        </w:rPr>
      </w:pPr>
      <w:r w:rsidRPr="00A44AE3">
        <w:rPr>
          <w:rFonts w:ascii="Arial" w:hAnsi="Arial" w:cs="Arial"/>
          <w:spacing w:val="-5"/>
          <w:sz w:val="22"/>
          <w:szCs w:val="22"/>
          <w:lang w:val="mk-MK"/>
        </w:rPr>
        <w:t>(4) Автоматизираниот компјутерски ситем за управување со судските предмети во судовите ќе се усогласи согласно одредбите на овој закон во рок од  18 месеци од денот на влегувањето во сила на овој закон.</w:t>
      </w:r>
    </w:p>
    <w:p w:rsidR="00366E9C" w:rsidRPr="00A44AE3" w:rsidRDefault="00366E9C" w:rsidP="00C87FDA">
      <w:pPr>
        <w:widowControl w:val="0"/>
        <w:autoSpaceDE w:val="0"/>
        <w:autoSpaceDN w:val="0"/>
        <w:adjustRightInd w:val="0"/>
        <w:ind w:right="360"/>
        <w:jc w:val="both"/>
        <w:rPr>
          <w:rFonts w:ascii="Arial" w:hAnsi="Arial" w:cs="Arial"/>
          <w:spacing w:val="-5"/>
          <w:sz w:val="22"/>
          <w:szCs w:val="22"/>
          <w:lang w:val="mk-MK"/>
        </w:rPr>
      </w:pPr>
      <w:r w:rsidRPr="00A44AE3">
        <w:rPr>
          <w:rFonts w:ascii="Arial" w:hAnsi="Arial" w:cs="Arial"/>
          <w:spacing w:val="-5"/>
          <w:sz w:val="22"/>
          <w:szCs w:val="22"/>
          <w:lang w:val="mk-MK"/>
        </w:rPr>
        <w:t>(5) До усогласување на Автоматизираниот компјутерски систем за управување со судски предмети во судовите согласно одредбите од овој закон ќе се применува постојниот автоматизираниот компјутерски систем за управување со судски предмети во судовите.</w:t>
      </w:r>
    </w:p>
    <w:p w:rsidR="00366E9C" w:rsidRPr="00A44AE3" w:rsidRDefault="00366E9C" w:rsidP="00C87FDA">
      <w:pPr>
        <w:widowControl w:val="0"/>
        <w:autoSpaceDE w:val="0"/>
        <w:autoSpaceDN w:val="0"/>
        <w:adjustRightInd w:val="0"/>
        <w:jc w:val="both"/>
        <w:rPr>
          <w:rFonts w:ascii="Arial" w:hAnsi="Arial" w:cs="Arial"/>
          <w:bCs/>
          <w:sz w:val="22"/>
          <w:szCs w:val="22"/>
        </w:rPr>
      </w:pPr>
    </w:p>
    <w:p w:rsidR="00366E9C" w:rsidRPr="00A44AE3" w:rsidRDefault="00366E9C" w:rsidP="00C87FDA">
      <w:pPr>
        <w:widowControl w:val="0"/>
        <w:autoSpaceDE w:val="0"/>
        <w:autoSpaceDN w:val="0"/>
        <w:adjustRightInd w:val="0"/>
        <w:jc w:val="center"/>
        <w:rPr>
          <w:rFonts w:ascii="Arial" w:hAnsi="Arial" w:cs="Arial"/>
          <w:bCs/>
          <w:sz w:val="22"/>
          <w:szCs w:val="22"/>
        </w:rPr>
      </w:pPr>
      <w:r w:rsidRPr="00A44AE3">
        <w:rPr>
          <w:rFonts w:ascii="Arial" w:hAnsi="Arial" w:cs="Arial"/>
          <w:bCs/>
          <w:sz w:val="22"/>
          <w:szCs w:val="22"/>
        </w:rPr>
        <w:t xml:space="preserve">Член </w:t>
      </w:r>
      <w:r w:rsidR="004E29DA" w:rsidRPr="00A44AE3">
        <w:rPr>
          <w:rFonts w:ascii="Arial" w:hAnsi="Arial" w:cs="Arial"/>
          <w:bCs/>
          <w:sz w:val="22"/>
          <w:szCs w:val="22"/>
        </w:rPr>
        <w:t>110</w:t>
      </w:r>
    </w:p>
    <w:p w:rsidR="00366E9C" w:rsidRPr="00A44AE3" w:rsidRDefault="00366E9C" w:rsidP="00C87FDA">
      <w:pPr>
        <w:widowControl w:val="0"/>
        <w:autoSpaceDE w:val="0"/>
        <w:autoSpaceDN w:val="0"/>
        <w:adjustRightInd w:val="0"/>
        <w:jc w:val="both"/>
        <w:rPr>
          <w:rFonts w:ascii="Arial" w:hAnsi="Arial" w:cs="Arial"/>
          <w:sz w:val="22"/>
          <w:szCs w:val="22"/>
        </w:rPr>
      </w:pPr>
      <w:r w:rsidRPr="00A44AE3">
        <w:rPr>
          <w:rFonts w:ascii="Arial" w:hAnsi="Arial" w:cs="Arial"/>
          <w:sz w:val="22"/>
          <w:szCs w:val="22"/>
        </w:rPr>
        <w:t xml:space="preserve">Со денот на </w:t>
      </w:r>
      <w:r w:rsidR="00647ADC" w:rsidRPr="00A44AE3">
        <w:rPr>
          <w:rFonts w:ascii="Arial" w:hAnsi="Arial" w:cs="Arial"/>
          <w:sz w:val="22"/>
          <w:szCs w:val="22"/>
          <w:lang w:val="mk-MK"/>
        </w:rPr>
        <w:t xml:space="preserve">влегувањет во </w:t>
      </w:r>
      <w:proofErr w:type="gramStart"/>
      <w:r w:rsidR="00647ADC" w:rsidRPr="00A44AE3">
        <w:rPr>
          <w:rFonts w:ascii="Arial" w:hAnsi="Arial" w:cs="Arial"/>
          <w:sz w:val="22"/>
          <w:szCs w:val="22"/>
          <w:lang w:val="mk-MK"/>
        </w:rPr>
        <w:t xml:space="preserve">сила </w:t>
      </w:r>
      <w:r w:rsidR="00647ADC" w:rsidRPr="00A44AE3">
        <w:rPr>
          <w:rFonts w:ascii="Arial" w:hAnsi="Arial" w:cs="Arial"/>
          <w:sz w:val="22"/>
          <w:szCs w:val="22"/>
        </w:rPr>
        <w:t xml:space="preserve"> </w:t>
      </w:r>
      <w:r w:rsidRPr="00A44AE3">
        <w:rPr>
          <w:rFonts w:ascii="Arial" w:hAnsi="Arial" w:cs="Arial"/>
          <w:sz w:val="22"/>
          <w:szCs w:val="22"/>
        </w:rPr>
        <w:t>на</w:t>
      </w:r>
      <w:proofErr w:type="gramEnd"/>
      <w:r w:rsidRPr="00A44AE3">
        <w:rPr>
          <w:rFonts w:ascii="Arial" w:hAnsi="Arial" w:cs="Arial"/>
          <w:sz w:val="22"/>
          <w:szCs w:val="22"/>
        </w:rPr>
        <w:t xml:space="preserve"> овој закон престанува да важи </w:t>
      </w:r>
      <w:r w:rsidRPr="00A44AE3">
        <w:rPr>
          <w:rFonts w:ascii="Arial" w:hAnsi="Arial" w:cs="Arial"/>
          <w:w w:val="104"/>
          <w:sz w:val="22"/>
          <w:szCs w:val="22"/>
          <w:lang w:val="mk-MK"/>
        </w:rPr>
        <w:t>Законот за Судскиот совет на Република Македонија („Службен весник на Република Македонија“ бр.60/06, 150/10, 100/11, 20/15,</w:t>
      </w:r>
      <w:r w:rsidRPr="00A44AE3">
        <w:rPr>
          <w:rFonts w:ascii="Arial" w:hAnsi="Arial" w:cs="Arial"/>
          <w:w w:val="104"/>
          <w:sz w:val="22"/>
          <w:szCs w:val="22"/>
        </w:rPr>
        <w:t xml:space="preserve"> </w:t>
      </w:r>
      <w:r w:rsidRPr="00A44AE3">
        <w:rPr>
          <w:rFonts w:ascii="Arial" w:hAnsi="Arial" w:cs="Arial"/>
          <w:w w:val="104"/>
          <w:sz w:val="22"/>
          <w:szCs w:val="22"/>
          <w:lang w:val="mk-MK"/>
        </w:rPr>
        <w:t>61/15</w:t>
      </w:r>
      <w:r w:rsidRPr="00A44AE3">
        <w:rPr>
          <w:rFonts w:ascii="Arial" w:hAnsi="Arial" w:cs="Arial"/>
          <w:w w:val="104"/>
          <w:sz w:val="22"/>
          <w:szCs w:val="22"/>
        </w:rPr>
        <w:t xml:space="preserve"> </w:t>
      </w:r>
      <w:r w:rsidRPr="00A44AE3">
        <w:rPr>
          <w:rFonts w:ascii="Arial" w:hAnsi="Arial" w:cs="Arial"/>
          <w:w w:val="104"/>
          <w:sz w:val="22"/>
          <w:szCs w:val="22"/>
          <w:lang w:val="mk-MK"/>
        </w:rPr>
        <w:t>,</w:t>
      </w:r>
      <w:r w:rsidRPr="00A44AE3">
        <w:rPr>
          <w:rFonts w:ascii="Arial" w:hAnsi="Arial" w:cs="Arial"/>
          <w:w w:val="104"/>
          <w:sz w:val="22"/>
          <w:szCs w:val="22"/>
        </w:rPr>
        <w:t xml:space="preserve"> </w:t>
      </w:r>
      <w:r w:rsidRPr="00A44AE3">
        <w:rPr>
          <w:rFonts w:ascii="Arial" w:hAnsi="Arial" w:cs="Arial"/>
          <w:w w:val="104"/>
          <w:sz w:val="22"/>
          <w:szCs w:val="22"/>
          <w:lang w:val="mk-MK"/>
        </w:rPr>
        <w:t>197/</w:t>
      </w:r>
      <w:r w:rsidRPr="00A44AE3">
        <w:rPr>
          <w:rFonts w:ascii="Arial" w:hAnsi="Arial" w:cs="Arial"/>
          <w:w w:val="104"/>
          <w:sz w:val="22"/>
          <w:szCs w:val="22"/>
        </w:rPr>
        <w:t>17</w:t>
      </w:r>
      <w:r w:rsidRPr="00A44AE3">
        <w:rPr>
          <w:rFonts w:ascii="Arial" w:hAnsi="Arial" w:cs="Arial"/>
          <w:w w:val="104"/>
          <w:sz w:val="22"/>
          <w:szCs w:val="22"/>
          <w:lang w:val="mk-MK"/>
        </w:rPr>
        <w:t xml:space="preserve"> и  83 /18 )</w:t>
      </w:r>
      <w:r w:rsidRPr="00A44AE3">
        <w:rPr>
          <w:rFonts w:ascii="Arial" w:hAnsi="Arial" w:cs="Arial"/>
          <w:spacing w:val="-5"/>
          <w:sz w:val="22"/>
          <w:szCs w:val="22"/>
          <w:lang w:val="mk-MK"/>
        </w:rPr>
        <w:t>.</w:t>
      </w:r>
    </w:p>
    <w:p w:rsidR="00366E9C" w:rsidRPr="00A44AE3" w:rsidRDefault="00366E9C" w:rsidP="00C87FDA">
      <w:pPr>
        <w:widowControl w:val="0"/>
        <w:autoSpaceDE w:val="0"/>
        <w:autoSpaceDN w:val="0"/>
        <w:adjustRightInd w:val="0"/>
        <w:ind w:right="360"/>
        <w:jc w:val="center"/>
        <w:rPr>
          <w:rFonts w:ascii="Arial" w:hAnsi="Arial" w:cs="Arial"/>
          <w:spacing w:val="-5"/>
          <w:sz w:val="22"/>
          <w:szCs w:val="22"/>
          <w:lang w:val="mk-MK"/>
        </w:rPr>
      </w:pPr>
    </w:p>
    <w:p w:rsidR="00366E9C" w:rsidRPr="00A44AE3" w:rsidRDefault="00366E9C" w:rsidP="00C87FDA">
      <w:pPr>
        <w:widowControl w:val="0"/>
        <w:autoSpaceDE w:val="0"/>
        <w:autoSpaceDN w:val="0"/>
        <w:adjustRightInd w:val="0"/>
        <w:ind w:right="360"/>
        <w:jc w:val="center"/>
        <w:rPr>
          <w:rFonts w:ascii="Arial" w:hAnsi="Arial" w:cs="Arial"/>
          <w:spacing w:val="-5"/>
          <w:sz w:val="22"/>
          <w:szCs w:val="22"/>
          <w:lang w:val="mk-MK"/>
        </w:rPr>
      </w:pPr>
      <w:r w:rsidRPr="00A44AE3">
        <w:rPr>
          <w:rFonts w:ascii="Arial" w:hAnsi="Arial" w:cs="Arial"/>
          <w:spacing w:val="-5"/>
          <w:sz w:val="22"/>
          <w:szCs w:val="22"/>
          <w:lang w:val="mk-MK"/>
        </w:rPr>
        <w:t xml:space="preserve">Член </w:t>
      </w:r>
      <w:r w:rsidR="004E29DA" w:rsidRPr="00A44AE3">
        <w:rPr>
          <w:rFonts w:ascii="Arial" w:hAnsi="Arial" w:cs="Arial"/>
          <w:spacing w:val="-5"/>
          <w:sz w:val="22"/>
          <w:szCs w:val="22"/>
          <w:lang w:val="mk-MK"/>
        </w:rPr>
        <w:t>111</w:t>
      </w:r>
    </w:p>
    <w:p w:rsidR="00366E9C" w:rsidRPr="00A44AE3" w:rsidRDefault="00366E9C" w:rsidP="00C87FDA">
      <w:pPr>
        <w:widowControl w:val="0"/>
        <w:autoSpaceDE w:val="0"/>
        <w:autoSpaceDN w:val="0"/>
        <w:adjustRightInd w:val="0"/>
        <w:ind w:right="360"/>
        <w:jc w:val="both"/>
        <w:rPr>
          <w:rFonts w:ascii="Arial" w:hAnsi="Arial" w:cs="Arial"/>
          <w:spacing w:val="-5"/>
          <w:sz w:val="22"/>
          <w:szCs w:val="22"/>
          <w:lang w:val="mk-MK"/>
        </w:rPr>
      </w:pPr>
      <w:r w:rsidRPr="00A44AE3">
        <w:rPr>
          <w:rFonts w:ascii="Arial" w:hAnsi="Arial" w:cs="Arial"/>
          <w:spacing w:val="-5"/>
          <w:sz w:val="22"/>
          <w:szCs w:val="22"/>
          <w:lang w:val="mk-MK"/>
        </w:rPr>
        <w:t>Овој закон влегува во сила осмиот ден од денот на објавувањето во „Службен весник на Република Македонија“.</w:t>
      </w: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BA2DE9" w:rsidRPr="00A44AE3" w:rsidRDefault="00BA2DE9" w:rsidP="00C87FDA">
      <w:pPr>
        <w:widowControl w:val="0"/>
        <w:autoSpaceDE w:val="0"/>
        <w:autoSpaceDN w:val="0"/>
        <w:adjustRightInd w:val="0"/>
        <w:ind w:right="360"/>
        <w:jc w:val="both"/>
        <w:rPr>
          <w:rFonts w:ascii="Arial" w:hAnsi="Arial" w:cs="Arial"/>
          <w:spacing w:val="-5"/>
          <w:sz w:val="22"/>
          <w:szCs w:val="22"/>
          <w:lang w:val="mk-MK"/>
        </w:rPr>
      </w:pPr>
    </w:p>
    <w:p w:rsidR="00BA2DE9" w:rsidRPr="00A44AE3" w:rsidRDefault="00BA2DE9" w:rsidP="00C87FDA">
      <w:pPr>
        <w:widowControl w:val="0"/>
        <w:autoSpaceDE w:val="0"/>
        <w:autoSpaceDN w:val="0"/>
        <w:adjustRightInd w:val="0"/>
        <w:ind w:right="360"/>
        <w:jc w:val="both"/>
        <w:rPr>
          <w:rFonts w:ascii="Arial" w:hAnsi="Arial" w:cs="Arial"/>
          <w:spacing w:val="-5"/>
          <w:sz w:val="22"/>
          <w:szCs w:val="22"/>
          <w:lang w:val="mk-MK"/>
        </w:rPr>
      </w:pPr>
    </w:p>
    <w:p w:rsidR="00BA2DE9" w:rsidRPr="00A44AE3" w:rsidRDefault="00BA2DE9" w:rsidP="00C87FDA">
      <w:pPr>
        <w:widowControl w:val="0"/>
        <w:autoSpaceDE w:val="0"/>
        <w:autoSpaceDN w:val="0"/>
        <w:adjustRightInd w:val="0"/>
        <w:ind w:right="360"/>
        <w:jc w:val="both"/>
        <w:rPr>
          <w:rFonts w:ascii="Arial" w:hAnsi="Arial" w:cs="Arial"/>
          <w:spacing w:val="-5"/>
          <w:sz w:val="22"/>
          <w:szCs w:val="22"/>
          <w:lang w:val="mk-MK"/>
        </w:rPr>
      </w:pPr>
    </w:p>
    <w:p w:rsidR="00BA2DE9" w:rsidRPr="00A44AE3" w:rsidRDefault="00BA2DE9" w:rsidP="00C87FDA">
      <w:pPr>
        <w:widowControl w:val="0"/>
        <w:autoSpaceDE w:val="0"/>
        <w:autoSpaceDN w:val="0"/>
        <w:adjustRightInd w:val="0"/>
        <w:ind w:right="360"/>
        <w:jc w:val="both"/>
        <w:rPr>
          <w:rFonts w:ascii="Arial" w:hAnsi="Arial" w:cs="Arial"/>
          <w:spacing w:val="-5"/>
          <w:sz w:val="22"/>
          <w:szCs w:val="22"/>
          <w:lang w:val="mk-MK"/>
        </w:rPr>
      </w:pPr>
    </w:p>
    <w:p w:rsidR="00525C0F" w:rsidRPr="00A44AE3" w:rsidRDefault="00525C0F" w:rsidP="00C87FDA">
      <w:pPr>
        <w:widowControl w:val="0"/>
        <w:autoSpaceDE w:val="0"/>
        <w:autoSpaceDN w:val="0"/>
        <w:adjustRightInd w:val="0"/>
        <w:ind w:left="360" w:right="360"/>
        <w:jc w:val="center"/>
        <w:rPr>
          <w:rFonts w:ascii="Arial" w:eastAsia="Times New Roman" w:hAnsi="Arial" w:cs="Arial"/>
          <w:sz w:val="22"/>
          <w:szCs w:val="22"/>
          <w:lang w:val="mk-MK"/>
        </w:rPr>
      </w:pPr>
      <w:r w:rsidRPr="00A44AE3">
        <w:rPr>
          <w:rFonts w:ascii="Arial" w:eastAsia="Times New Roman" w:hAnsi="Arial" w:cs="Arial"/>
          <w:sz w:val="22"/>
          <w:szCs w:val="22"/>
          <w:lang w:val="mk-MK"/>
        </w:rPr>
        <w:t xml:space="preserve">ОБРАЗЛОЖЕНИЕ НА ПРЕДЛОГ-ЗАКОНОТ ЗА  СУДСКИ СОВЕТ НА </w:t>
      </w:r>
      <w:r w:rsidRPr="00A44AE3">
        <w:rPr>
          <w:rFonts w:ascii="Arial" w:eastAsia="Times New Roman" w:hAnsi="Arial" w:cs="Arial"/>
          <w:sz w:val="22"/>
          <w:szCs w:val="22"/>
          <w:lang w:val="mk-MK"/>
        </w:rPr>
        <w:lastRenderedPageBreak/>
        <w:t>РЕПУБЛИКА МАКЕДОНИЈА</w:t>
      </w:r>
    </w:p>
    <w:p w:rsidR="00525C0F" w:rsidRPr="00A44AE3" w:rsidRDefault="00525C0F" w:rsidP="00C87FDA">
      <w:pPr>
        <w:ind w:left="360" w:right="360"/>
        <w:jc w:val="center"/>
        <w:rPr>
          <w:rFonts w:ascii="Arial" w:eastAsia="Times New Roman" w:hAnsi="Arial" w:cs="Arial"/>
          <w:sz w:val="22"/>
          <w:szCs w:val="22"/>
          <w:lang w:val="mk-MK"/>
        </w:rPr>
      </w:pPr>
    </w:p>
    <w:p w:rsidR="00525C0F" w:rsidRPr="00A44AE3" w:rsidRDefault="00525C0F" w:rsidP="00C87FDA">
      <w:pPr>
        <w:ind w:left="360" w:right="360"/>
        <w:jc w:val="center"/>
        <w:rPr>
          <w:rFonts w:ascii="Arial" w:eastAsia="Times New Roman" w:hAnsi="Arial" w:cs="Arial"/>
          <w:sz w:val="22"/>
          <w:szCs w:val="22"/>
          <w:lang w:val="mk-MK"/>
        </w:rPr>
      </w:pPr>
    </w:p>
    <w:p w:rsidR="00525C0F" w:rsidRDefault="00525C0F" w:rsidP="00C87FDA">
      <w:pPr>
        <w:ind w:right="360"/>
        <w:jc w:val="both"/>
        <w:rPr>
          <w:rFonts w:ascii="Arial" w:eastAsia="Times New Roman" w:hAnsi="Arial" w:cs="Arial"/>
          <w:sz w:val="22"/>
          <w:szCs w:val="22"/>
          <w:lang w:val="mk-MK"/>
        </w:rPr>
      </w:pPr>
      <w:r w:rsidRPr="00A44AE3">
        <w:rPr>
          <w:rFonts w:ascii="Arial" w:eastAsia="Times New Roman" w:hAnsi="Arial" w:cs="Arial"/>
          <w:sz w:val="22"/>
          <w:szCs w:val="22"/>
          <w:lang w:val="mk-MK"/>
        </w:rPr>
        <w:t>I. ОБЈАСНУВАЊЕ НА СОДРЖИНАТА НА ОДРЕДБИТЕ ОД ПРЕДЛОГОТ НА ЗАКОНОТ</w:t>
      </w:r>
    </w:p>
    <w:p w:rsidR="009C35C8" w:rsidRPr="00A44AE3" w:rsidRDefault="009C35C8" w:rsidP="00C87FDA">
      <w:pPr>
        <w:ind w:right="360"/>
        <w:jc w:val="both"/>
        <w:rPr>
          <w:rFonts w:ascii="Arial" w:eastAsia="Times New Roman" w:hAnsi="Arial" w:cs="Arial"/>
          <w:sz w:val="22"/>
          <w:szCs w:val="22"/>
          <w:lang w:val="mk-MK"/>
        </w:rPr>
      </w:pPr>
    </w:p>
    <w:p w:rsidR="00525C0F" w:rsidRDefault="001A2A4C" w:rsidP="00C87FDA">
      <w:pPr>
        <w:jc w:val="both"/>
        <w:rPr>
          <w:rFonts w:ascii="Arial" w:hAnsi="Arial" w:cs="Arial"/>
          <w:sz w:val="22"/>
          <w:szCs w:val="22"/>
          <w:lang w:val="mk-MK"/>
        </w:rPr>
      </w:pPr>
      <w:r w:rsidRPr="00A44AE3">
        <w:rPr>
          <w:rFonts w:ascii="Arial" w:hAnsi="Arial" w:cs="Arial"/>
          <w:sz w:val="22"/>
          <w:szCs w:val="22"/>
          <w:lang w:val="mk-MK"/>
        </w:rPr>
        <w:t xml:space="preserve">       </w:t>
      </w:r>
      <w:r w:rsidR="00BC0AB8" w:rsidRPr="00A44AE3">
        <w:rPr>
          <w:rFonts w:ascii="Arial" w:hAnsi="Arial" w:cs="Arial"/>
          <w:bCs/>
          <w:sz w:val="22"/>
          <w:szCs w:val="22"/>
          <w:lang w:val="mk-MK"/>
        </w:rPr>
        <w:t xml:space="preserve">Законот, чие донесување се предлага, е поделен во осум глави со вкупно 111 </w:t>
      </w:r>
      <w:r w:rsidR="00525C0F" w:rsidRPr="00A44AE3">
        <w:rPr>
          <w:rFonts w:ascii="Arial" w:hAnsi="Arial" w:cs="Arial"/>
          <w:sz w:val="22"/>
          <w:szCs w:val="22"/>
          <w:lang w:val="mk-MK"/>
        </w:rPr>
        <w:t xml:space="preserve"> члена. </w:t>
      </w:r>
    </w:p>
    <w:p w:rsidR="009C35C8" w:rsidRPr="00A44AE3" w:rsidRDefault="009C35C8" w:rsidP="00C87FDA">
      <w:pPr>
        <w:jc w:val="both"/>
        <w:rPr>
          <w:rFonts w:ascii="Arial" w:hAnsi="Arial" w:cs="Arial"/>
          <w:sz w:val="22"/>
          <w:szCs w:val="22"/>
          <w:lang w:val="mk-MK"/>
        </w:rPr>
      </w:pPr>
    </w:p>
    <w:p w:rsidR="00752A93" w:rsidRDefault="001A2A4C" w:rsidP="00C87FDA">
      <w:pPr>
        <w:jc w:val="both"/>
        <w:rPr>
          <w:rFonts w:ascii="Arial" w:hAnsi="Arial" w:cs="Arial"/>
          <w:sz w:val="22"/>
          <w:szCs w:val="22"/>
          <w:lang w:val="mk-MK"/>
        </w:rPr>
      </w:pPr>
      <w:r w:rsidRPr="00A44AE3">
        <w:rPr>
          <w:rFonts w:ascii="Arial" w:hAnsi="Arial" w:cs="Arial"/>
          <w:sz w:val="22"/>
          <w:szCs w:val="22"/>
          <w:lang w:val="mk-MK"/>
        </w:rPr>
        <w:t xml:space="preserve">        </w:t>
      </w:r>
      <w:r w:rsidR="00BC0AB8" w:rsidRPr="00A44AE3">
        <w:rPr>
          <w:rFonts w:ascii="Arial" w:hAnsi="Arial" w:cs="Arial"/>
          <w:sz w:val="22"/>
          <w:szCs w:val="22"/>
          <w:lang w:val="mk-MK"/>
        </w:rPr>
        <w:t xml:space="preserve">Глава </w:t>
      </w:r>
      <w:r w:rsidR="00BC0AB8" w:rsidRPr="00A44AE3">
        <w:rPr>
          <w:rFonts w:ascii="Arial" w:hAnsi="Arial" w:cs="Arial"/>
          <w:sz w:val="22"/>
          <w:szCs w:val="22"/>
        </w:rPr>
        <w:t xml:space="preserve">I  </w:t>
      </w:r>
      <w:r w:rsidR="00BC0AB8" w:rsidRPr="00A44AE3">
        <w:rPr>
          <w:rFonts w:ascii="Arial" w:hAnsi="Arial" w:cs="Arial"/>
          <w:sz w:val="22"/>
          <w:szCs w:val="22"/>
          <w:lang w:val="mk-MK"/>
        </w:rPr>
        <w:t xml:space="preserve">ОСНОВНИ ОДРЕДБИ </w:t>
      </w:r>
    </w:p>
    <w:p w:rsidR="009C35C8" w:rsidRPr="00A44AE3" w:rsidRDefault="009C35C8" w:rsidP="00C87FDA">
      <w:pPr>
        <w:jc w:val="both"/>
        <w:rPr>
          <w:rFonts w:ascii="Arial" w:hAnsi="Arial" w:cs="Arial"/>
          <w:sz w:val="22"/>
          <w:szCs w:val="22"/>
          <w:lang w:val="mk-MK"/>
        </w:rPr>
      </w:pPr>
    </w:p>
    <w:p w:rsidR="001A2A4C" w:rsidRPr="00A44AE3" w:rsidRDefault="00752A93" w:rsidP="00C87FDA">
      <w:pPr>
        <w:jc w:val="both"/>
        <w:rPr>
          <w:rFonts w:ascii="Arial" w:hAnsi="Arial" w:cs="Arial"/>
          <w:sz w:val="22"/>
          <w:szCs w:val="22"/>
          <w:lang w:val="mk-MK"/>
        </w:rPr>
      </w:pPr>
      <w:r w:rsidRPr="00A44AE3">
        <w:rPr>
          <w:rFonts w:ascii="Arial" w:hAnsi="Arial" w:cs="Arial"/>
          <w:sz w:val="22"/>
          <w:szCs w:val="22"/>
          <w:lang w:val="mk-MK"/>
        </w:rPr>
        <w:t>Главата 1</w:t>
      </w:r>
      <w:r w:rsidR="001A2A4C" w:rsidRPr="00A44AE3">
        <w:rPr>
          <w:rFonts w:ascii="Arial" w:hAnsi="Arial" w:cs="Arial"/>
          <w:sz w:val="22"/>
          <w:szCs w:val="22"/>
          <w:lang w:val="mk-MK"/>
        </w:rPr>
        <w:t xml:space="preserve"> има пет члена и во неа се содржани Основните одредби на законот </w:t>
      </w:r>
      <w:r w:rsidR="00DC7EDF" w:rsidRPr="00A44AE3">
        <w:rPr>
          <w:rFonts w:ascii="Arial" w:hAnsi="Arial" w:cs="Arial"/>
          <w:sz w:val="22"/>
          <w:szCs w:val="22"/>
          <w:lang w:val="mk-MK"/>
        </w:rPr>
        <w:t xml:space="preserve"> со кој се утврдува целта на основањето на Советот, забраната за политичко организирање и дејствување во рамките на Советот како и статусот на Советот кој има својство на правно лице со седиште во Скопје.</w:t>
      </w:r>
    </w:p>
    <w:p w:rsidR="00055103" w:rsidRPr="00A44AE3" w:rsidRDefault="00055103" w:rsidP="00C87FDA">
      <w:pPr>
        <w:jc w:val="both"/>
        <w:rPr>
          <w:rFonts w:ascii="Arial" w:hAnsi="Arial" w:cs="Arial"/>
          <w:sz w:val="22"/>
          <w:szCs w:val="22"/>
          <w:lang w:val="mk-MK"/>
        </w:rPr>
      </w:pPr>
    </w:p>
    <w:p w:rsidR="00153A8F" w:rsidRDefault="00153A8F" w:rsidP="00C87FDA">
      <w:pPr>
        <w:ind w:firstLine="426"/>
        <w:jc w:val="both"/>
        <w:rPr>
          <w:rFonts w:ascii="Arial" w:hAnsi="Arial" w:cs="Arial"/>
          <w:sz w:val="22"/>
          <w:szCs w:val="22"/>
          <w:lang w:val="mk-MK"/>
        </w:rPr>
      </w:pPr>
      <w:r w:rsidRPr="00A44AE3">
        <w:rPr>
          <w:rFonts w:ascii="Arial" w:hAnsi="Arial" w:cs="Arial"/>
          <w:sz w:val="22"/>
          <w:szCs w:val="22"/>
          <w:lang w:val="mk-MK"/>
        </w:rPr>
        <w:t xml:space="preserve">Глава </w:t>
      </w:r>
      <w:r w:rsidRPr="00A44AE3">
        <w:rPr>
          <w:rFonts w:ascii="Arial" w:hAnsi="Arial" w:cs="Arial"/>
          <w:sz w:val="22"/>
          <w:szCs w:val="22"/>
        </w:rPr>
        <w:t xml:space="preserve">II </w:t>
      </w:r>
      <w:r w:rsidRPr="00A44AE3">
        <w:rPr>
          <w:rFonts w:ascii="Arial" w:hAnsi="Arial" w:cs="Arial"/>
          <w:sz w:val="22"/>
          <w:szCs w:val="22"/>
          <w:lang w:val="mk-MK"/>
        </w:rPr>
        <w:t>СОСТАВ И ПРЕТСЕДАТЕЛ НА СОВЕТОТ</w:t>
      </w:r>
    </w:p>
    <w:p w:rsidR="009C35C8" w:rsidRPr="00A44AE3" w:rsidRDefault="009C35C8" w:rsidP="00C87FDA">
      <w:pPr>
        <w:ind w:firstLine="426"/>
        <w:jc w:val="both"/>
        <w:rPr>
          <w:rFonts w:ascii="Arial" w:hAnsi="Arial" w:cs="Arial"/>
          <w:sz w:val="22"/>
          <w:szCs w:val="22"/>
          <w:lang w:val="mk-MK"/>
        </w:rPr>
      </w:pPr>
    </w:p>
    <w:p w:rsidR="00525C0F" w:rsidRDefault="00DC7EDF" w:rsidP="00C87FDA">
      <w:pPr>
        <w:ind w:firstLine="426"/>
        <w:jc w:val="both"/>
        <w:rPr>
          <w:rFonts w:ascii="Arial" w:eastAsia="Times New Roman" w:hAnsi="Arial" w:cs="Arial"/>
          <w:sz w:val="22"/>
          <w:szCs w:val="22"/>
          <w:lang w:val="mk-MK"/>
        </w:rPr>
      </w:pPr>
      <w:r w:rsidRPr="00A44AE3">
        <w:rPr>
          <w:rFonts w:ascii="Arial" w:hAnsi="Arial" w:cs="Arial"/>
          <w:sz w:val="22"/>
          <w:szCs w:val="22"/>
          <w:lang w:val="mk-MK"/>
        </w:rPr>
        <w:t xml:space="preserve">Во Втората глава се уредува составот на Советот, изборот на претседател на Советот и нивнот мандат. </w:t>
      </w:r>
      <w:r w:rsidR="00554732" w:rsidRPr="00A44AE3">
        <w:rPr>
          <w:rFonts w:ascii="Arial" w:hAnsi="Arial" w:cs="Arial"/>
          <w:sz w:val="22"/>
          <w:szCs w:val="22"/>
          <w:lang w:val="mk-MK"/>
        </w:rPr>
        <w:t xml:space="preserve"> Се предлага</w:t>
      </w:r>
      <w:r w:rsidR="00055103" w:rsidRPr="00A44AE3">
        <w:rPr>
          <w:rFonts w:ascii="Arial" w:hAnsi="Arial" w:cs="Arial"/>
          <w:sz w:val="22"/>
          <w:szCs w:val="22"/>
          <w:lang w:val="mk-MK"/>
        </w:rPr>
        <w:t>,</w:t>
      </w:r>
      <w:r w:rsidR="00554732" w:rsidRPr="00A44AE3">
        <w:rPr>
          <w:rFonts w:ascii="Arial" w:hAnsi="Arial" w:cs="Arial"/>
          <w:sz w:val="22"/>
          <w:szCs w:val="22"/>
          <w:lang w:val="mk-MK"/>
        </w:rPr>
        <w:t xml:space="preserve"> ч</w:t>
      </w:r>
      <w:r w:rsidR="00525C0F" w:rsidRPr="00A44AE3">
        <w:rPr>
          <w:rFonts w:ascii="Arial" w:eastAsia="Times New Roman" w:hAnsi="Arial" w:cs="Arial"/>
          <w:sz w:val="22"/>
          <w:szCs w:val="22"/>
          <w:lang w:val="mk-MK"/>
        </w:rPr>
        <w:t>леновите на Советот по функција</w:t>
      </w:r>
      <w:r w:rsidR="00554732" w:rsidRPr="00A44AE3">
        <w:rPr>
          <w:rFonts w:ascii="Arial" w:eastAsia="Times New Roman" w:hAnsi="Arial" w:cs="Arial"/>
          <w:sz w:val="22"/>
          <w:szCs w:val="22"/>
          <w:lang w:val="mk-MK"/>
        </w:rPr>
        <w:t xml:space="preserve"> </w:t>
      </w:r>
      <w:r w:rsidR="00525C0F" w:rsidRPr="00A44AE3">
        <w:rPr>
          <w:rFonts w:ascii="Arial" w:eastAsia="Times New Roman" w:hAnsi="Arial" w:cs="Arial"/>
          <w:sz w:val="22"/>
          <w:szCs w:val="22"/>
          <w:lang w:val="mk-MK"/>
        </w:rPr>
        <w:t xml:space="preserve"> </w:t>
      </w:r>
      <w:r w:rsidR="00861009" w:rsidRPr="00A44AE3">
        <w:rPr>
          <w:rFonts w:ascii="Arial" w:eastAsia="Times New Roman" w:hAnsi="Arial" w:cs="Arial"/>
          <w:sz w:val="22"/>
          <w:szCs w:val="22"/>
          <w:lang w:val="mk-MK"/>
        </w:rPr>
        <w:t xml:space="preserve">да </w:t>
      </w:r>
      <w:r w:rsidR="00525C0F" w:rsidRPr="00A44AE3">
        <w:rPr>
          <w:rFonts w:ascii="Arial" w:eastAsia="Times New Roman" w:hAnsi="Arial" w:cs="Arial"/>
          <w:sz w:val="22"/>
          <w:szCs w:val="22"/>
          <w:lang w:val="mk-MK"/>
        </w:rPr>
        <w:t>учествуваат во работат</w:t>
      </w:r>
      <w:r w:rsidR="00861009" w:rsidRPr="00A44AE3">
        <w:rPr>
          <w:rFonts w:ascii="Arial" w:eastAsia="Times New Roman" w:hAnsi="Arial" w:cs="Arial"/>
          <w:sz w:val="22"/>
          <w:szCs w:val="22"/>
          <w:lang w:val="mk-MK"/>
        </w:rPr>
        <w:t>а на Советот без право на глас но</w:t>
      </w:r>
      <w:r w:rsidR="00525C0F" w:rsidRPr="00A44AE3">
        <w:rPr>
          <w:rFonts w:ascii="Arial" w:eastAsia="Times New Roman" w:hAnsi="Arial" w:cs="Arial"/>
          <w:sz w:val="22"/>
          <w:szCs w:val="22"/>
          <w:lang w:val="mk-MK"/>
        </w:rPr>
        <w:t xml:space="preserve"> истите </w:t>
      </w:r>
      <w:r w:rsidR="00861009" w:rsidRPr="00A44AE3">
        <w:rPr>
          <w:rFonts w:ascii="Arial" w:eastAsia="Times New Roman" w:hAnsi="Arial" w:cs="Arial"/>
          <w:sz w:val="22"/>
          <w:szCs w:val="22"/>
          <w:lang w:val="mk-MK"/>
        </w:rPr>
        <w:t xml:space="preserve">да </w:t>
      </w:r>
      <w:r w:rsidR="00525C0F" w:rsidRPr="00A44AE3">
        <w:rPr>
          <w:rFonts w:ascii="Arial" w:eastAsia="Times New Roman" w:hAnsi="Arial" w:cs="Arial"/>
          <w:sz w:val="22"/>
          <w:szCs w:val="22"/>
          <w:lang w:val="mk-MK"/>
        </w:rPr>
        <w:t>не</w:t>
      </w:r>
      <w:r w:rsidR="00861009" w:rsidRPr="00A44AE3">
        <w:rPr>
          <w:rFonts w:ascii="Arial" w:eastAsia="Times New Roman" w:hAnsi="Arial" w:cs="Arial"/>
          <w:sz w:val="22"/>
          <w:szCs w:val="22"/>
          <w:lang w:val="mk-MK"/>
        </w:rPr>
        <w:t>можат да</w:t>
      </w:r>
      <w:r w:rsidR="00525C0F" w:rsidRPr="00A44AE3">
        <w:rPr>
          <w:rFonts w:ascii="Arial" w:eastAsia="Times New Roman" w:hAnsi="Arial" w:cs="Arial"/>
          <w:sz w:val="22"/>
          <w:szCs w:val="22"/>
          <w:lang w:val="mk-MK"/>
        </w:rPr>
        <w:t xml:space="preserve"> учествуваат во работата на седниците на кои се расправа и одлучува за поведена постапка за утврдување на одговорност, избор и разрешување на судија или претседател на суд. Измените се согла</w:t>
      </w:r>
      <w:r w:rsidR="00BB78D1" w:rsidRPr="00A44AE3">
        <w:rPr>
          <w:rFonts w:ascii="Arial" w:eastAsia="Times New Roman" w:hAnsi="Arial" w:cs="Arial"/>
          <w:sz w:val="22"/>
          <w:szCs w:val="22"/>
          <w:lang w:val="mk-MK"/>
        </w:rPr>
        <w:t>с</w:t>
      </w:r>
      <w:r w:rsidR="00525C0F" w:rsidRPr="00A44AE3">
        <w:rPr>
          <w:rFonts w:ascii="Arial" w:eastAsia="Times New Roman" w:hAnsi="Arial" w:cs="Arial"/>
          <w:sz w:val="22"/>
          <w:szCs w:val="22"/>
          <w:lang w:val="mk-MK"/>
        </w:rPr>
        <w:t xml:space="preserve">но препораките за намалување на влијанието на извршната власт и </w:t>
      </w:r>
      <w:r w:rsidR="00055103" w:rsidRPr="00A44AE3">
        <w:rPr>
          <w:rFonts w:ascii="Arial" w:eastAsia="Times New Roman" w:hAnsi="Arial" w:cs="Arial"/>
          <w:sz w:val="22"/>
          <w:szCs w:val="22"/>
          <w:lang w:val="mk-MK"/>
        </w:rPr>
        <w:t xml:space="preserve">на </w:t>
      </w:r>
      <w:r w:rsidR="00525C0F" w:rsidRPr="00A44AE3">
        <w:rPr>
          <w:rFonts w:ascii="Arial" w:eastAsia="Times New Roman" w:hAnsi="Arial" w:cs="Arial"/>
          <w:sz w:val="22"/>
          <w:szCs w:val="22"/>
          <w:lang w:val="mk-MK"/>
        </w:rPr>
        <w:t>претседателот на Врховниот суд на Република Македонија во работата на Советот.</w:t>
      </w:r>
    </w:p>
    <w:p w:rsidR="008A73D1" w:rsidRPr="00A44AE3" w:rsidRDefault="008A73D1" w:rsidP="00C87FDA">
      <w:pPr>
        <w:ind w:firstLine="426"/>
        <w:jc w:val="both"/>
        <w:rPr>
          <w:rFonts w:ascii="Arial" w:eastAsia="Times New Roman" w:hAnsi="Arial" w:cs="Arial"/>
          <w:sz w:val="22"/>
          <w:szCs w:val="22"/>
          <w:lang w:val="mk-MK"/>
        </w:rPr>
      </w:pPr>
    </w:p>
    <w:p w:rsidR="00525C0F" w:rsidRPr="00A44AE3" w:rsidRDefault="00055103" w:rsidP="00C87FDA">
      <w:pPr>
        <w:ind w:right="-7"/>
        <w:jc w:val="both"/>
        <w:rPr>
          <w:rFonts w:ascii="Arial" w:eastAsia="Times New Roman" w:hAnsi="Arial" w:cs="Arial"/>
          <w:sz w:val="22"/>
          <w:szCs w:val="22"/>
          <w:lang w:val="mk-MK"/>
        </w:rPr>
      </w:pPr>
      <w:r w:rsidRPr="00A44AE3">
        <w:rPr>
          <w:rFonts w:ascii="Arial" w:eastAsia="Times New Roman" w:hAnsi="Arial" w:cs="Arial"/>
          <w:sz w:val="22"/>
          <w:szCs w:val="22"/>
          <w:lang w:val="mk-MK"/>
        </w:rPr>
        <w:t>Се предлага</w:t>
      </w:r>
      <w:r w:rsidR="00525C0F" w:rsidRPr="00A44AE3">
        <w:rPr>
          <w:rFonts w:ascii="Arial" w:eastAsia="Times New Roman" w:hAnsi="Arial" w:cs="Arial"/>
          <w:sz w:val="22"/>
          <w:szCs w:val="22"/>
          <w:lang w:val="mk-MK"/>
        </w:rPr>
        <w:t xml:space="preserve"> мандат</w:t>
      </w:r>
      <w:r w:rsidRPr="00A44AE3">
        <w:rPr>
          <w:rFonts w:ascii="Arial" w:eastAsia="Times New Roman" w:hAnsi="Arial" w:cs="Arial"/>
          <w:sz w:val="22"/>
          <w:szCs w:val="22"/>
          <w:lang w:val="mk-MK"/>
        </w:rPr>
        <w:t>от</w:t>
      </w:r>
      <w:r w:rsidR="00525C0F" w:rsidRPr="00A44AE3">
        <w:rPr>
          <w:rFonts w:ascii="Arial" w:eastAsia="Times New Roman" w:hAnsi="Arial" w:cs="Arial"/>
          <w:sz w:val="22"/>
          <w:szCs w:val="22"/>
          <w:lang w:val="mk-MK"/>
        </w:rPr>
        <w:t xml:space="preserve"> на член на Совет избран од редот на судиите, </w:t>
      </w:r>
      <w:r w:rsidRPr="00A44AE3">
        <w:rPr>
          <w:rFonts w:ascii="Arial" w:eastAsia="Times New Roman" w:hAnsi="Arial" w:cs="Arial"/>
          <w:sz w:val="22"/>
          <w:szCs w:val="22"/>
          <w:lang w:val="mk-MK"/>
        </w:rPr>
        <w:t>да му</w:t>
      </w:r>
      <w:r w:rsidR="00525C0F" w:rsidRPr="00A44AE3">
        <w:rPr>
          <w:rFonts w:ascii="Arial" w:eastAsia="Times New Roman" w:hAnsi="Arial" w:cs="Arial"/>
          <w:sz w:val="22"/>
          <w:szCs w:val="22"/>
          <w:lang w:val="mk-MK"/>
        </w:rPr>
        <w:t xml:space="preserve"> престанува со престанувањето на судиската функција. Со престанок на судиската функција, членот на Советот од редот на судиите го губи основот за членство во Советот. Исто така се предлага  членовите на Советот </w:t>
      </w:r>
      <w:r w:rsidR="0045110B" w:rsidRPr="00A44AE3">
        <w:rPr>
          <w:rFonts w:ascii="Arial" w:eastAsia="Times New Roman" w:hAnsi="Arial" w:cs="Arial"/>
          <w:sz w:val="22"/>
          <w:szCs w:val="22"/>
          <w:lang w:val="mk-MK"/>
        </w:rPr>
        <w:t xml:space="preserve">избрани од страна на судиите </w:t>
      </w:r>
      <w:r w:rsidR="00525C0F" w:rsidRPr="00A44AE3">
        <w:rPr>
          <w:rFonts w:ascii="Arial" w:eastAsia="Times New Roman" w:hAnsi="Arial" w:cs="Arial"/>
          <w:sz w:val="22"/>
          <w:szCs w:val="22"/>
          <w:lang w:val="mk-MK"/>
        </w:rPr>
        <w:t>да го остварат правото на втор мандат во Советот по истек на најмалку шест години од претходниот мандат. Ова се предлага од причина што со два мандата едноподруго во Советот, судијата како член на Советот целосно го губи својот континуитет во работата како судија.</w:t>
      </w:r>
    </w:p>
    <w:p w:rsidR="00055103" w:rsidRPr="00A44AE3" w:rsidRDefault="00055103" w:rsidP="00C87FDA">
      <w:pPr>
        <w:ind w:right="-7"/>
        <w:jc w:val="both"/>
        <w:rPr>
          <w:rFonts w:ascii="Arial" w:eastAsia="Times New Roman" w:hAnsi="Arial" w:cs="Arial"/>
          <w:sz w:val="22"/>
          <w:szCs w:val="22"/>
          <w:lang w:val="mk-MK"/>
        </w:rPr>
      </w:pPr>
    </w:p>
    <w:p w:rsidR="00153A8F" w:rsidRDefault="00153A8F" w:rsidP="00C87FDA">
      <w:pPr>
        <w:ind w:right="-7"/>
        <w:jc w:val="both"/>
        <w:rPr>
          <w:rFonts w:ascii="Arial" w:eastAsia="Times New Roman" w:hAnsi="Arial" w:cs="Arial"/>
          <w:sz w:val="22"/>
          <w:szCs w:val="22"/>
          <w:lang w:val="mk-MK"/>
        </w:rPr>
      </w:pPr>
      <w:r w:rsidRPr="00A44AE3">
        <w:rPr>
          <w:rFonts w:ascii="Arial" w:eastAsia="Times New Roman" w:hAnsi="Arial" w:cs="Arial"/>
          <w:sz w:val="22"/>
          <w:szCs w:val="22"/>
          <w:lang w:val="mk-MK"/>
        </w:rPr>
        <w:t xml:space="preserve">Глава </w:t>
      </w:r>
      <w:r w:rsidRPr="00A44AE3">
        <w:rPr>
          <w:rFonts w:ascii="Arial" w:eastAsia="Times New Roman" w:hAnsi="Arial" w:cs="Arial"/>
          <w:sz w:val="22"/>
          <w:szCs w:val="22"/>
        </w:rPr>
        <w:t xml:space="preserve">III </w:t>
      </w:r>
      <w:r w:rsidRPr="00A44AE3">
        <w:rPr>
          <w:rFonts w:ascii="Arial" w:eastAsia="Times New Roman" w:hAnsi="Arial" w:cs="Arial"/>
          <w:sz w:val="22"/>
          <w:szCs w:val="22"/>
          <w:lang w:val="mk-MK"/>
        </w:rPr>
        <w:t xml:space="preserve"> ПОСТАПКА ЗА ИЗБОР НА ЧЛЕН НА СОВЕТОТ</w:t>
      </w:r>
    </w:p>
    <w:p w:rsidR="008A73D1" w:rsidRPr="00A44AE3" w:rsidRDefault="008A73D1" w:rsidP="00C87FDA">
      <w:pPr>
        <w:ind w:right="-7"/>
        <w:jc w:val="both"/>
        <w:rPr>
          <w:rFonts w:ascii="Arial" w:eastAsia="Times New Roman" w:hAnsi="Arial" w:cs="Arial"/>
          <w:sz w:val="22"/>
          <w:szCs w:val="22"/>
          <w:lang w:val="mk-MK"/>
        </w:rPr>
      </w:pPr>
    </w:p>
    <w:p w:rsidR="00055103" w:rsidRDefault="00055103" w:rsidP="00C87FDA">
      <w:pPr>
        <w:ind w:right="-7"/>
        <w:jc w:val="both"/>
        <w:rPr>
          <w:rFonts w:ascii="Arial" w:eastAsia="Times New Roman" w:hAnsi="Arial" w:cs="Arial"/>
          <w:sz w:val="22"/>
          <w:szCs w:val="22"/>
          <w:lang w:val="mk-MK"/>
        </w:rPr>
      </w:pPr>
      <w:r w:rsidRPr="00A44AE3">
        <w:rPr>
          <w:rFonts w:ascii="Arial" w:eastAsia="Times New Roman" w:hAnsi="Arial" w:cs="Arial"/>
          <w:sz w:val="22"/>
          <w:szCs w:val="22"/>
          <w:lang w:val="mk-MK"/>
        </w:rPr>
        <w:t>Третата глава ја уредува постапката за избор на член на Советот од редот на судиите  избрани од страна на Собранието и има 27 члена.</w:t>
      </w:r>
    </w:p>
    <w:p w:rsidR="008A73D1" w:rsidRPr="00A44AE3" w:rsidRDefault="008A73D1" w:rsidP="00C87FDA">
      <w:pPr>
        <w:ind w:right="-7"/>
        <w:jc w:val="both"/>
        <w:rPr>
          <w:rFonts w:ascii="Arial" w:eastAsia="Times New Roman" w:hAnsi="Arial" w:cs="Arial"/>
          <w:sz w:val="22"/>
          <w:szCs w:val="22"/>
          <w:lang w:val="mk-MK"/>
        </w:rPr>
      </w:pPr>
    </w:p>
    <w:p w:rsidR="00A43E20" w:rsidRDefault="00055103" w:rsidP="00C87FDA">
      <w:pPr>
        <w:ind w:right="-7"/>
        <w:jc w:val="both"/>
        <w:rPr>
          <w:rFonts w:ascii="Arial" w:eastAsia="Times New Roman" w:hAnsi="Arial" w:cs="Arial"/>
          <w:spacing w:val="-5"/>
          <w:sz w:val="22"/>
          <w:szCs w:val="22"/>
          <w:lang w:val="mk-MK"/>
        </w:rPr>
      </w:pPr>
      <w:r w:rsidRPr="00A44AE3">
        <w:rPr>
          <w:rFonts w:ascii="Arial" w:eastAsia="Times New Roman" w:hAnsi="Arial" w:cs="Arial"/>
          <w:sz w:val="22"/>
          <w:szCs w:val="22"/>
          <w:lang w:val="mk-MK"/>
        </w:rPr>
        <w:t xml:space="preserve">Со членот 11 </w:t>
      </w:r>
      <w:r w:rsidR="00525C0F" w:rsidRPr="00A44AE3">
        <w:rPr>
          <w:rFonts w:ascii="Arial" w:eastAsia="Times New Roman" w:hAnsi="Arial" w:cs="Arial"/>
          <w:sz w:val="22"/>
          <w:szCs w:val="22"/>
          <w:lang w:val="mk-MK"/>
        </w:rPr>
        <w:t xml:space="preserve"> се врши поострување на критериумите за избор на член на Советот од редот на судиите  кој согласно Стратегијата за реформа на правосудн</w:t>
      </w:r>
      <w:r w:rsidRPr="00A44AE3">
        <w:rPr>
          <w:rFonts w:ascii="Arial" w:eastAsia="Times New Roman" w:hAnsi="Arial" w:cs="Arial"/>
          <w:sz w:val="22"/>
          <w:szCs w:val="22"/>
          <w:lang w:val="mk-MK"/>
        </w:rPr>
        <w:t>и</w:t>
      </w:r>
      <w:r w:rsidR="00525C0F" w:rsidRPr="00A44AE3">
        <w:rPr>
          <w:rFonts w:ascii="Arial" w:eastAsia="Times New Roman" w:hAnsi="Arial" w:cs="Arial"/>
          <w:sz w:val="22"/>
          <w:szCs w:val="22"/>
          <w:lang w:val="mk-MK"/>
        </w:rPr>
        <w:t xml:space="preserve">от сектор, треба да ги исполнува најмалку условите за судија на апелационен суд. Согласно наведеното </w:t>
      </w:r>
      <w:r w:rsidRPr="00A44AE3">
        <w:rPr>
          <w:rFonts w:ascii="Arial" w:eastAsia="Times New Roman" w:hAnsi="Arial" w:cs="Arial"/>
          <w:sz w:val="22"/>
          <w:szCs w:val="22"/>
          <w:lang w:val="mk-MK"/>
        </w:rPr>
        <w:t xml:space="preserve">како услов за избор на член на Советот од редот на судиите </w:t>
      </w:r>
      <w:r w:rsidR="00525C0F" w:rsidRPr="00A44AE3">
        <w:rPr>
          <w:rFonts w:ascii="Arial" w:eastAsia="Times New Roman" w:hAnsi="Arial" w:cs="Arial"/>
          <w:sz w:val="22"/>
          <w:szCs w:val="22"/>
          <w:lang w:val="mk-MK"/>
        </w:rPr>
        <w:t>се предлага</w:t>
      </w:r>
      <w:r w:rsidRPr="00A44AE3">
        <w:rPr>
          <w:rFonts w:ascii="Arial" w:eastAsia="Times New Roman" w:hAnsi="Arial" w:cs="Arial"/>
          <w:sz w:val="22"/>
          <w:szCs w:val="22"/>
          <w:lang w:val="mk-MK"/>
        </w:rPr>
        <w:t xml:space="preserve"> меѓудругото кандидатот судија да има </w:t>
      </w:r>
      <w:r w:rsidR="00525C0F" w:rsidRPr="00A44AE3">
        <w:rPr>
          <w:rFonts w:ascii="Arial" w:eastAsia="Times New Roman" w:hAnsi="Arial" w:cs="Arial"/>
          <w:sz w:val="22"/>
          <w:szCs w:val="22"/>
          <w:lang w:val="mk-MK"/>
        </w:rPr>
        <w:t xml:space="preserve"> </w:t>
      </w:r>
      <w:r w:rsidR="0045110B" w:rsidRPr="00A44AE3">
        <w:rPr>
          <w:rFonts w:ascii="Arial" w:eastAsia="Times New Roman" w:hAnsi="Arial" w:cs="Arial"/>
          <w:sz w:val="22"/>
          <w:szCs w:val="22"/>
          <w:lang w:val="mk-MK"/>
        </w:rPr>
        <w:t>6</w:t>
      </w:r>
      <w:r w:rsidR="00525C0F" w:rsidRPr="00A44AE3">
        <w:rPr>
          <w:rFonts w:ascii="Arial" w:eastAsia="Times New Roman" w:hAnsi="Arial" w:cs="Arial"/>
          <w:sz w:val="22"/>
          <w:szCs w:val="22"/>
          <w:lang w:val="mk-MK"/>
        </w:rPr>
        <w:t xml:space="preserve"> години судиски стаж  и да </w:t>
      </w:r>
      <w:r w:rsidR="00525C0F" w:rsidRPr="00A44AE3">
        <w:rPr>
          <w:rFonts w:ascii="Arial" w:eastAsia="Times New Roman" w:hAnsi="Arial" w:cs="Arial"/>
          <w:spacing w:val="-5"/>
          <w:sz w:val="22"/>
          <w:szCs w:val="22"/>
          <w:lang w:val="mk-MK"/>
        </w:rPr>
        <w:t xml:space="preserve">не му е изречена со правосилна одлука дисциплинска мерка намалување на плата во висина од 15% до 30% од меселната плата. Исто така  основот за избор на член на Советот по предлог на Претседателот на државата и на Собранието на Република Македонија се дополнува со:  „да не е </w:t>
      </w:r>
      <w:r w:rsidR="00173777" w:rsidRPr="00A44AE3">
        <w:rPr>
          <w:rFonts w:ascii="Arial" w:eastAsia="Times New Roman" w:hAnsi="Arial" w:cs="Arial"/>
          <w:spacing w:val="-5"/>
          <w:sz w:val="22"/>
          <w:szCs w:val="22"/>
          <w:lang w:val="mk-MK"/>
        </w:rPr>
        <w:t>осуден со правосилна судска пресуда  за кривично дело злоупотреба на службена должност и овластув</w:t>
      </w:r>
      <w:r w:rsidR="0035646C" w:rsidRPr="00A44AE3">
        <w:rPr>
          <w:rFonts w:ascii="Arial" w:eastAsia="Times New Roman" w:hAnsi="Arial" w:cs="Arial"/>
          <w:spacing w:val="-5"/>
          <w:sz w:val="22"/>
          <w:szCs w:val="22"/>
          <w:lang w:val="mk-MK"/>
        </w:rPr>
        <w:t>а</w:t>
      </w:r>
      <w:r w:rsidR="00173777" w:rsidRPr="00A44AE3">
        <w:rPr>
          <w:rFonts w:ascii="Arial" w:eastAsia="Times New Roman" w:hAnsi="Arial" w:cs="Arial"/>
          <w:spacing w:val="-5"/>
          <w:sz w:val="22"/>
          <w:szCs w:val="22"/>
          <w:lang w:val="mk-MK"/>
        </w:rPr>
        <w:t xml:space="preserve">ње во вршење на </w:t>
      </w:r>
      <w:r w:rsidR="00173777" w:rsidRPr="00A44AE3">
        <w:rPr>
          <w:rFonts w:ascii="Arial" w:eastAsia="Times New Roman" w:hAnsi="Arial" w:cs="Arial"/>
          <w:spacing w:val="-5"/>
          <w:sz w:val="22"/>
          <w:szCs w:val="22"/>
          <w:lang w:val="mk-MK"/>
        </w:rPr>
        <w:lastRenderedPageBreak/>
        <w:t xml:space="preserve">функцијата или друго </w:t>
      </w:r>
      <w:r w:rsidR="00525C0F" w:rsidRPr="00A44AE3">
        <w:rPr>
          <w:rFonts w:ascii="Arial" w:eastAsia="Times New Roman" w:hAnsi="Arial" w:cs="Arial"/>
          <w:spacing w:val="-5"/>
          <w:sz w:val="22"/>
          <w:szCs w:val="22"/>
          <w:lang w:val="mk-MK"/>
        </w:rPr>
        <w:t xml:space="preserve">кривично дело на </w:t>
      </w:r>
      <w:r w:rsidR="00173777" w:rsidRPr="00A44AE3">
        <w:rPr>
          <w:rFonts w:ascii="Arial" w:eastAsia="Times New Roman" w:hAnsi="Arial" w:cs="Arial"/>
          <w:spacing w:val="-5"/>
          <w:sz w:val="22"/>
          <w:szCs w:val="22"/>
          <w:lang w:val="mk-MK"/>
        </w:rPr>
        <w:t xml:space="preserve">безусловна </w:t>
      </w:r>
      <w:r w:rsidR="00525C0F" w:rsidRPr="00A44AE3">
        <w:rPr>
          <w:rFonts w:ascii="Arial" w:eastAsia="Times New Roman" w:hAnsi="Arial" w:cs="Arial"/>
          <w:spacing w:val="-5"/>
          <w:sz w:val="22"/>
          <w:szCs w:val="22"/>
          <w:lang w:val="mk-MK"/>
        </w:rPr>
        <w:t>казна затвор од најмалку шест месеци</w:t>
      </w:r>
      <w:r w:rsidR="00173777" w:rsidRPr="00A44AE3">
        <w:rPr>
          <w:rFonts w:ascii="Arial" w:eastAsia="Times New Roman" w:hAnsi="Arial" w:cs="Arial"/>
          <w:spacing w:val="-5"/>
          <w:sz w:val="22"/>
          <w:szCs w:val="22"/>
          <w:lang w:val="mk-MK"/>
        </w:rPr>
        <w:t xml:space="preserve"> </w:t>
      </w:r>
      <w:r w:rsidR="00525C0F" w:rsidRPr="00A44AE3">
        <w:rPr>
          <w:rFonts w:ascii="Arial" w:eastAsia="Times New Roman" w:hAnsi="Arial" w:cs="Arial"/>
          <w:spacing w:val="-5"/>
          <w:sz w:val="22"/>
          <w:szCs w:val="22"/>
          <w:lang w:val="mk-MK"/>
        </w:rPr>
        <w:t>што го прави недостоен за да ја врши функцијата член на Советот</w:t>
      </w:r>
      <w:r w:rsidR="00173777" w:rsidRPr="00A44AE3">
        <w:rPr>
          <w:rFonts w:ascii="Arial" w:eastAsia="Times New Roman" w:hAnsi="Arial" w:cs="Arial"/>
          <w:spacing w:val="-5"/>
          <w:sz w:val="22"/>
          <w:szCs w:val="22"/>
          <w:lang w:val="mk-MK"/>
        </w:rPr>
        <w:t xml:space="preserve"> </w:t>
      </w:r>
      <w:r w:rsidR="00525C0F" w:rsidRPr="00A44AE3">
        <w:rPr>
          <w:rFonts w:ascii="Arial" w:eastAsia="Times New Roman" w:hAnsi="Arial" w:cs="Arial"/>
          <w:spacing w:val="-5"/>
          <w:sz w:val="22"/>
          <w:szCs w:val="22"/>
          <w:lang w:val="mk-MK"/>
        </w:rPr>
        <w:t xml:space="preserve"> и  во моментот на огласот да не врши судиска </w:t>
      </w:r>
      <w:r w:rsidR="00173777" w:rsidRPr="00A44AE3">
        <w:rPr>
          <w:rFonts w:ascii="Arial" w:eastAsia="Times New Roman" w:hAnsi="Arial" w:cs="Arial"/>
          <w:spacing w:val="-5"/>
          <w:sz w:val="22"/>
          <w:szCs w:val="22"/>
          <w:lang w:val="mk-MK"/>
        </w:rPr>
        <w:t xml:space="preserve">или јавнообвинителска функција  или лице  кое било разрешено од судиска или јавнонбвинителска функција освен ако со одлука на Европскиот суд за човекови права е утврдено прекршување на Европската конвенција за човекови права во постапката за разрешување, ниту пак лице кое во последните десет години било пратеник, член на Владата на Република Македонија или вршело функција во орган на политичка партија. </w:t>
      </w:r>
    </w:p>
    <w:p w:rsidR="00AC2940" w:rsidRPr="00A44AE3" w:rsidRDefault="00AC2940" w:rsidP="00C87FDA">
      <w:pPr>
        <w:ind w:right="-7"/>
        <w:jc w:val="both"/>
        <w:rPr>
          <w:rFonts w:ascii="Arial" w:eastAsia="Times New Roman" w:hAnsi="Arial" w:cs="Arial"/>
          <w:spacing w:val="-5"/>
          <w:sz w:val="22"/>
          <w:szCs w:val="22"/>
          <w:lang w:val="mk-MK"/>
        </w:rPr>
      </w:pPr>
    </w:p>
    <w:p w:rsidR="00A43E20" w:rsidRDefault="00A43E20" w:rsidP="00C87FDA">
      <w:pPr>
        <w:ind w:right="-7"/>
        <w:jc w:val="both"/>
        <w:rPr>
          <w:rFonts w:ascii="Arial" w:eastAsia="Times New Roman" w:hAnsi="Arial" w:cs="Arial"/>
          <w:spacing w:val="-5"/>
          <w:sz w:val="22"/>
          <w:szCs w:val="22"/>
          <w:lang w:val="mk-MK"/>
        </w:rPr>
      </w:pPr>
      <w:bookmarkStart w:id="28" w:name="_Hlk531852753"/>
      <w:r w:rsidRPr="00A44AE3">
        <w:rPr>
          <w:rFonts w:ascii="Arial" w:eastAsia="Times New Roman" w:hAnsi="Arial" w:cs="Arial"/>
          <w:spacing w:val="-5"/>
          <w:sz w:val="22"/>
          <w:szCs w:val="22"/>
          <w:lang w:val="mk-MK"/>
        </w:rPr>
        <w:t>Се врши дефинирање на поимот „истакнат правник“ како член на Советот што е избран од страна на Собранието. Имено се предлага истите да бидат од редот на универзитетски професори по право, адвокати, поранешни судии на Уставен суд или меѓународен суд</w:t>
      </w:r>
      <w:bookmarkEnd w:id="28"/>
      <w:r w:rsidRPr="00A44AE3">
        <w:rPr>
          <w:rFonts w:ascii="Arial" w:eastAsia="Times New Roman" w:hAnsi="Arial" w:cs="Arial"/>
          <w:spacing w:val="-5"/>
          <w:sz w:val="22"/>
          <w:szCs w:val="22"/>
          <w:lang w:val="mk-MK"/>
        </w:rPr>
        <w:t xml:space="preserve">  и дрги истакнати правници.</w:t>
      </w:r>
    </w:p>
    <w:p w:rsidR="00AC2940" w:rsidRPr="00A44AE3" w:rsidRDefault="00AC2940" w:rsidP="00C87FDA">
      <w:pPr>
        <w:ind w:right="-7"/>
        <w:jc w:val="both"/>
        <w:rPr>
          <w:rFonts w:ascii="Arial" w:eastAsia="Times New Roman" w:hAnsi="Arial" w:cs="Arial"/>
          <w:spacing w:val="-5"/>
          <w:sz w:val="22"/>
          <w:szCs w:val="22"/>
          <w:lang w:val="mk-MK"/>
        </w:rPr>
      </w:pPr>
    </w:p>
    <w:p w:rsidR="00525C0F" w:rsidRDefault="00A43E20" w:rsidP="00C87FDA">
      <w:pPr>
        <w:ind w:right="-7"/>
        <w:jc w:val="both"/>
        <w:rPr>
          <w:rFonts w:ascii="Arial" w:eastAsia="Times New Roman" w:hAnsi="Arial" w:cs="Arial"/>
          <w:spacing w:val="-5"/>
          <w:sz w:val="22"/>
          <w:szCs w:val="22"/>
          <w:lang w:val="mk-MK"/>
        </w:rPr>
      </w:pPr>
      <w:r w:rsidRPr="00A44AE3">
        <w:rPr>
          <w:rFonts w:ascii="Arial" w:eastAsia="Times New Roman" w:hAnsi="Arial" w:cs="Arial"/>
          <w:spacing w:val="-5"/>
          <w:sz w:val="22"/>
          <w:szCs w:val="22"/>
          <w:lang w:val="mk-MK"/>
        </w:rPr>
        <w:t xml:space="preserve"> </w:t>
      </w:r>
      <w:r w:rsidR="003942BC" w:rsidRPr="00A44AE3">
        <w:rPr>
          <w:rFonts w:ascii="Arial" w:eastAsia="Times New Roman" w:hAnsi="Arial" w:cs="Arial"/>
          <w:spacing w:val="-5"/>
          <w:sz w:val="22"/>
          <w:szCs w:val="22"/>
          <w:lang w:val="mk-MK"/>
        </w:rPr>
        <w:t>Воедно</w:t>
      </w:r>
      <w:r w:rsidRPr="00A44AE3">
        <w:rPr>
          <w:rFonts w:ascii="Arial" w:eastAsia="Times New Roman" w:hAnsi="Arial" w:cs="Arial"/>
          <w:spacing w:val="-5"/>
          <w:sz w:val="22"/>
          <w:szCs w:val="22"/>
          <w:lang w:val="mk-MK"/>
        </w:rPr>
        <w:t xml:space="preserve"> ц</w:t>
      </w:r>
      <w:r w:rsidR="0035646C" w:rsidRPr="00A44AE3">
        <w:rPr>
          <w:rFonts w:ascii="Arial" w:eastAsia="Times New Roman" w:hAnsi="Arial" w:cs="Arial"/>
          <w:spacing w:val="-5"/>
          <w:sz w:val="22"/>
          <w:szCs w:val="22"/>
          <w:lang w:val="mk-MK"/>
        </w:rPr>
        <w:t>елосно се уредува</w:t>
      </w:r>
      <w:r w:rsidRPr="00A44AE3">
        <w:rPr>
          <w:rFonts w:ascii="Arial" w:eastAsia="Times New Roman" w:hAnsi="Arial" w:cs="Arial"/>
          <w:spacing w:val="-5"/>
          <w:sz w:val="22"/>
          <w:szCs w:val="22"/>
          <w:lang w:val="mk-MK"/>
        </w:rPr>
        <w:t xml:space="preserve">ат условите за тоа кој може односно </w:t>
      </w:r>
      <w:r w:rsidR="0035646C" w:rsidRPr="00A44AE3">
        <w:rPr>
          <w:rFonts w:ascii="Arial" w:eastAsia="Times New Roman" w:hAnsi="Arial" w:cs="Arial"/>
          <w:spacing w:val="-5"/>
          <w:sz w:val="22"/>
          <w:szCs w:val="22"/>
          <w:lang w:val="mk-MK"/>
        </w:rPr>
        <w:t xml:space="preserve"> кој не може да биде избран за член на Советот.</w:t>
      </w:r>
      <w:r w:rsidR="00173777" w:rsidRPr="00A44AE3">
        <w:rPr>
          <w:rFonts w:ascii="Arial" w:eastAsia="Times New Roman" w:hAnsi="Arial" w:cs="Arial"/>
          <w:spacing w:val="-5"/>
          <w:sz w:val="22"/>
          <w:szCs w:val="22"/>
          <w:lang w:val="mk-MK"/>
        </w:rPr>
        <w:t xml:space="preserve"> </w:t>
      </w:r>
    </w:p>
    <w:p w:rsidR="00AC2940" w:rsidRPr="00A44AE3" w:rsidRDefault="00AC2940" w:rsidP="00C87FDA">
      <w:pPr>
        <w:ind w:right="-7"/>
        <w:jc w:val="both"/>
        <w:rPr>
          <w:rFonts w:ascii="Arial" w:eastAsia="Times New Roman" w:hAnsi="Arial" w:cs="Arial"/>
          <w:spacing w:val="-5"/>
          <w:sz w:val="22"/>
          <w:szCs w:val="22"/>
          <w:lang w:val="mk-MK"/>
        </w:rPr>
      </w:pPr>
    </w:p>
    <w:p w:rsidR="00525C0F" w:rsidRPr="00A44AE3" w:rsidRDefault="00525C0F" w:rsidP="00C87FDA">
      <w:pPr>
        <w:widowControl w:val="0"/>
        <w:tabs>
          <w:tab w:val="left" w:pos="8222"/>
        </w:tabs>
        <w:autoSpaceDE w:val="0"/>
        <w:autoSpaceDN w:val="0"/>
        <w:adjustRightInd w:val="0"/>
        <w:ind w:right="-7"/>
        <w:jc w:val="both"/>
        <w:rPr>
          <w:rFonts w:ascii="Arial" w:eastAsia="Times New Roman" w:hAnsi="Arial" w:cs="Arial"/>
          <w:spacing w:val="-5"/>
          <w:sz w:val="22"/>
          <w:szCs w:val="22"/>
          <w:lang w:val="mk-MK"/>
        </w:rPr>
      </w:pPr>
      <w:r w:rsidRPr="00A44AE3">
        <w:rPr>
          <w:rFonts w:ascii="Arial" w:eastAsia="Times New Roman" w:hAnsi="Arial" w:cs="Arial"/>
          <w:spacing w:val="-5"/>
          <w:sz w:val="22"/>
          <w:szCs w:val="22"/>
          <w:lang w:val="mk-MK"/>
        </w:rPr>
        <w:t xml:space="preserve">Со членот </w:t>
      </w:r>
      <w:r w:rsidR="00BB78D1" w:rsidRPr="00A44AE3">
        <w:rPr>
          <w:rFonts w:ascii="Arial" w:eastAsia="Times New Roman" w:hAnsi="Arial" w:cs="Arial"/>
          <w:spacing w:val="-5"/>
          <w:sz w:val="22"/>
          <w:szCs w:val="22"/>
          <w:lang w:val="mk-MK"/>
        </w:rPr>
        <w:t xml:space="preserve">14 </w:t>
      </w:r>
      <w:r w:rsidRPr="00A44AE3">
        <w:rPr>
          <w:rFonts w:ascii="Arial" w:eastAsia="Times New Roman" w:hAnsi="Arial" w:cs="Arial"/>
          <w:spacing w:val="-5"/>
          <w:sz w:val="22"/>
          <w:szCs w:val="22"/>
          <w:lang w:val="mk-MK"/>
        </w:rPr>
        <w:t>се уредува правото на приговор на кандидатите кои не биле евидентирани на кандидатските листи, може да достават приговор до Советот во рок од 48 часа кој на седница одлучува по приговорите и ги утврдува кандидатските листи.</w:t>
      </w:r>
    </w:p>
    <w:p w:rsidR="00AC2940" w:rsidRDefault="00AC2940" w:rsidP="00C87FDA">
      <w:pPr>
        <w:widowControl w:val="0"/>
        <w:tabs>
          <w:tab w:val="left" w:pos="8222"/>
        </w:tabs>
        <w:autoSpaceDE w:val="0"/>
        <w:autoSpaceDN w:val="0"/>
        <w:adjustRightInd w:val="0"/>
        <w:ind w:right="-7"/>
        <w:jc w:val="both"/>
        <w:rPr>
          <w:rFonts w:ascii="Arial" w:eastAsia="Times New Roman" w:hAnsi="Arial" w:cs="Arial"/>
          <w:spacing w:val="-5"/>
          <w:sz w:val="22"/>
          <w:szCs w:val="22"/>
          <w:lang w:val="mk-MK"/>
        </w:rPr>
      </w:pPr>
    </w:p>
    <w:p w:rsidR="00525C0F" w:rsidRPr="00A44AE3" w:rsidRDefault="00525C0F" w:rsidP="00C87FDA">
      <w:pPr>
        <w:widowControl w:val="0"/>
        <w:tabs>
          <w:tab w:val="left" w:pos="8222"/>
        </w:tabs>
        <w:autoSpaceDE w:val="0"/>
        <w:autoSpaceDN w:val="0"/>
        <w:adjustRightInd w:val="0"/>
        <w:ind w:right="-7"/>
        <w:jc w:val="both"/>
        <w:rPr>
          <w:rFonts w:ascii="Arial" w:eastAsia="Times New Roman" w:hAnsi="Arial" w:cs="Arial"/>
          <w:spacing w:val="-5"/>
          <w:sz w:val="22"/>
          <w:szCs w:val="22"/>
          <w:lang w:val="mk-MK"/>
        </w:rPr>
      </w:pPr>
      <w:r w:rsidRPr="00A44AE3">
        <w:rPr>
          <w:rFonts w:ascii="Arial" w:eastAsia="Times New Roman" w:hAnsi="Arial" w:cs="Arial"/>
          <w:spacing w:val="-5"/>
          <w:sz w:val="22"/>
          <w:szCs w:val="22"/>
          <w:lang w:val="mk-MK"/>
        </w:rPr>
        <w:t xml:space="preserve">Со членот  </w:t>
      </w:r>
      <w:r w:rsidR="00BB78D1" w:rsidRPr="00A44AE3">
        <w:rPr>
          <w:rFonts w:ascii="Arial" w:eastAsia="Times New Roman" w:hAnsi="Arial" w:cs="Arial"/>
          <w:spacing w:val="-5"/>
          <w:sz w:val="22"/>
          <w:szCs w:val="22"/>
          <w:lang w:val="mk-MK"/>
        </w:rPr>
        <w:t xml:space="preserve">15 </w:t>
      </w:r>
      <w:r w:rsidRPr="00A44AE3">
        <w:rPr>
          <w:rFonts w:ascii="Arial" w:eastAsia="Times New Roman" w:hAnsi="Arial" w:cs="Arial"/>
          <w:spacing w:val="-5"/>
          <w:sz w:val="22"/>
          <w:szCs w:val="22"/>
          <w:lang w:val="mk-MK"/>
        </w:rPr>
        <w:t xml:space="preserve">се предлага Комисијата за избор што ја формира Советот да биде составена од претседател и еден член кој ги избира здружението на судии и еден член да биде од редот на преставниците на здруженијата и фондациите кои работат повеќе од пет години во областа на човековите права и владеењето на правото.  Предлогот е со цел да се зајакне транспарентноста во работење на </w:t>
      </w:r>
      <w:r w:rsidR="00BB78D1" w:rsidRPr="00A44AE3">
        <w:rPr>
          <w:rFonts w:ascii="Arial" w:eastAsia="Times New Roman" w:hAnsi="Arial" w:cs="Arial"/>
          <w:spacing w:val="-5"/>
          <w:sz w:val="22"/>
          <w:szCs w:val="22"/>
          <w:lang w:val="mk-MK"/>
        </w:rPr>
        <w:t>К</w:t>
      </w:r>
      <w:r w:rsidRPr="00A44AE3">
        <w:rPr>
          <w:rFonts w:ascii="Arial" w:eastAsia="Times New Roman" w:hAnsi="Arial" w:cs="Arial"/>
          <w:spacing w:val="-5"/>
          <w:sz w:val="22"/>
          <w:szCs w:val="22"/>
          <w:lang w:val="mk-MK"/>
        </w:rPr>
        <w:t>омисијата .</w:t>
      </w:r>
    </w:p>
    <w:p w:rsidR="00AC2940" w:rsidRDefault="00AC2940" w:rsidP="00C87FDA">
      <w:pPr>
        <w:widowControl w:val="0"/>
        <w:tabs>
          <w:tab w:val="left" w:pos="8222"/>
        </w:tabs>
        <w:autoSpaceDE w:val="0"/>
        <w:autoSpaceDN w:val="0"/>
        <w:adjustRightInd w:val="0"/>
        <w:ind w:right="-7"/>
        <w:jc w:val="both"/>
        <w:rPr>
          <w:rFonts w:ascii="Arial" w:eastAsia="Times New Roman" w:hAnsi="Arial" w:cs="Arial"/>
          <w:spacing w:val="-5"/>
          <w:sz w:val="22"/>
          <w:szCs w:val="22"/>
          <w:lang w:val="mk-MK"/>
        </w:rPr>
      </w:pPr>
    </w:p>
    <w:p w:rsidR="00525C0F" w:rsidRPr="00A44AE3" w:rsidRDefault="00BB78D1" w:rsidP="00C87FDA">
      <w:pPr>
        <w:widowControl w:val="0"/>
        <w:tabs>
          <w:tab w:val="left" w:pos="8222"/>
        </w:tabs>
        <w:autoSpaceDE w:val="0"/>
        <w:autoSpaceDN w:val="0"/>
        <w:adjustRightInd w:val="0"/>
        <w:ind w:right="-7"/>
        <w:jc w:val="both"/>
        <w:rPr>
          <w:rFonts w:ascii="Arial" w:eastAsia="Times New Roman" w:hAnsi="Arial" w:cs="Arial"/>
          <w:w w:val="104"/>
          <w:sz w:val="22"/>
          <w:szCs w:val="22"/>
          <w:lang w:val="ru-RU"/>
        </w:rPr>
      </w:pPr>
      <w:r w:rsidRPr="00A44AE3">
        <w:rPr>
          <w:rFonts w:ascii="Arial" w:eastAsia="Times New Roman" w:hAnsi="Arial" w:cs="Arial"/>
          <w:spacing w:val="-5"/>
          <w:sz w:val="22"/>
          <w:szCs w:val="22"/>
          <w:lang w:val="mk-MK"/>
        </w:rPr>
        <w:t xml:space="preserve">Во однос на  </w:t>
      </w:r>
      <w:r w:rsidR="00525C0F" w:rsidRPr="00A44AE3">
        <w:rPr>
          <w:rFonts w:ascii="Arial" w:eastAsia="Times New Roman" w:hAnsi="Arial" w:cs="Arial"/>
          <w:spacing w:val="-5"/>
          <w:sz w:val="22"/>
          <w:szCs w:val="22"/>
          <w:lang w:val="mk-MK"/>
        </w:rPr>
        <w:t>одредбите за спроведување на избори на членови на Советот, од редот на судиите</w:t>
      </w:r>
      <w:r w:rsidRPr="00A44AE3">
        <w:rPr>
          <w:rFonts w:ascii="Arial" w:eastAsia="Times New Roman" w:hAnsi="Arial" w:cs="Arial"/>
          <w:spacing w:val="-5"/>
          <w:sz w:val="22"/>
          <w:szCs w:val="22"/>
          <w:lang w:val="mk-MK"/>
        </w:rPr>
        <w:t xml:space="preserve"> </w:t>
      </w:r>
      <w:r w:rsidR="00A43E20" w:rsidRPr="00A44AE3">
        <w:rPr>
          <w:rFonts w:ascii="Arial" w:eastAsia="Times New Roman" w:hAnsi="Arial" w:cs="Arial"/>
          <w:spacing w:val="-5"/>
          <w:sz w:val="22"/>
          <w:szCs w:val="22"/>
          <w:lang w:val="mk-MK"/>
        </w:rPr>
        <w:t xml:space="preserve">новина која се предлага е </w:t>
      </w:r>
      <w:r w:rsidR="00525C0F" w:rsidRPr="00A44AE3">
        <w:rPr>
          <w:rFonts w:ascii="Arial" w:eastAsia="Times New Roman" w:hAnsi="Arial" w:cs="Arial"/>
          <w:spacing w:val="-5"/>
          <w:sz w:val="22"/>
          <w:szCs w:val="22"/>
          <w:lang w:val="mk-MK"/>
        </w:rPr>
        <w:t xml:space="preserve">отварањето на </w:t>
      </w:r>
      <w:r w:rsidR="00A43E20" w:rsidRPr="00A44AE3">
        <w:rPr>
          <w:rFonts w:ascii="Arial" w:eastAsia="Times New Roman" w:hAnsi="Arial" w:cs="Arial"/>
          <w:spacing w:val="-5"/>
          <w:sz w:val="22"/>
          <w:szCs w:val="22"/>
          <w:lang w:val="mk-MK"/>
        </w:rPr>
        <w:t xml:space="preserve">сите </w:t>
      </w:r>
      <w:r w:rsidR="00525C0F" w:rsidRPr="00A44AE3">
        <w:rPr>
          <w:rFonts w:ascii="Arial" w:eastAsia="Times New Roman" w:hAnsi="Arial" w:cs="Arial"/>
          <w:spacing w:val="-5"/>
          <w:sz w:val="22"/>
          <w:szCs w:val="22"/>
          <w:lang w:val="mk-MK"/>
        </w:rPr>
        <w:t xml:space="preserve">гласачки кутии, </w:t>
      </w:r>
      <w:r w:rsidR="00A43E20" w:rsidRPr="00A44AE3">
        <w:rPr>
          <w:rFonts w:ascii="Arial" w:eastAsia="Times New Roman" w:hAnsi="Arial" w:cs="Arial"/>
          <w:spacing w:val="-5"/>
          <w:sz w:val="22"/>
          <w:szCs w:val="22"/>
          <w:lang w:val="mk-MK"/>
        </w:rPr>
        <w:t>да биде</w:t>
      </w:r>
      <w:r w:rsidR="00525C0F" w:rsidRPr="00A44AE3">
        <w:rPr>
          <w:rFonts w:ascii="Arial" w:eastAsia="Times New Roman" w:hAnsi="Arial" w:cs="Arial"/>
          <w:spacing w:val="-5"/>
          <w:sz w:val="22"/>
          <w:szCs w:val="22"/>
          <w:lang w:val="mk-MK"/>
        </w:rPr>
        <w:t xml:space="preserve"> по официјалното завршување на гласањето во сите судови, а тоа е по 15.00 часот. Исто така се зајакнува елементот на јавност при изборот на судиите и се предлага Советот</w:t>
      </w:r>
      <w:r w:rsidR="00525C0F" w:rsidRPr="00A44AE3">
        <w:rPr>
          <w:rFonts w:ascii="Arial" w:eastAsia="Times New Roman" w:hAnsi="Arial" w:cs="Arial"/>
          <w:w w:val="104"/>
          <w:sz w:val="22"/>
          <w:szCs w:val="22"/>
          <w:lang w:val="ru-RU"/>
        </w:rPr>
        <w:t xml:space="preserve"> преку веб </w:t>
      </w:r>
      <w:r w:rsidRPr="00A44AE3">
        <w:rPr>
          <w:rFonts w:ascii="Arial" w:eastAsia="Times New Roman" w:hAnsi="Arial" w:cs="Arial"/>
          <w:w w:val="104"/>
          <w:sz w:val="22"/>
          <w:szCs w:val="22"/>
          <w:lang w:val="ru-RU"/>
        </w:rPr>
        <w:t>страницата</w:t>
      </w:r>
      <w:r w:rsidR="00525C0F" w:rsidRPr="00A44AE3">
        <w:rPr>
          <w:rFonts w:ascii="Arial" w:eastAsia="Times New Roman" w:hAnsi="Arial" w:cs="Arial"/>
          <w:w w:val="104"/>
          <w:sz w:val="22"/>
          <w:szCs w:val="22"/>
          <w:lang w:val="ru-RU"/>
        </w:rPr>
        <w:t xml:space="preserve">  да обезбеди јавноста директно да го следи сумирањето на изборниот резултат, а во случај да не може да се обезбеди директен пренос од технички причини, должна е да обезбеди снимање на истиот и најдоцна следниот ден да ја постави снимката на својот веб </w:t>
      </w:r>
      <w:r w:rsidRPr="00A44AE3">
        <w:rPr>
          <w:rFonts w:ascii="Arial" w:eastAsia="Times New Roman" w:hAnsi="Arial" w:cs="Arial"/>
          <w:w w:val="104"/>
          <w:sz w:val="22"/>
          <w:szCs w:val="22"/>
          <w:lang w:val="ru-RU"/>
        </w:rPr>
        <w:t>страницата</w:t>
      </w:r>
      <w:r w:rsidR="00525C0F" w:rsidRPr="00A44AE3">
        <w:rPr>
          <w:rFonts w:ascii="Arial" w:eastAsia="Times New Roman" w:hAnsi="Arial" w:cs="Arial"/>
          <w:w w:val="104"/>
          <w:sz w:val="22"/>
          <w:szCs w:val="22"/>
          <w:lang w:val="ru-RU"/>
        </w:rPr>
        <w:t>.</w:t>
      </w:r>
    </w:p>
    <w:p w:rsidR="00AC2940" w:rsidRDefault="00AC2940" w:rsidP="00C87FDA">
      <w:pPr>
        <w:widowControl w:val="0"/>
        <w:autoSpaceDE w:val="0"/>
        <w:autoSpaceDN w:val="0"/>
        <w:adjustRightInd w:val="0"/>
        <w:ind w:right="-7"/>
        <w:jc w:val="both"/>
        <w:rPr>
          <w:rFonts w:ascii="Arial" w:eastAsia="Times New Roman" w:hAnsi="Arial" w:cs="Arial"/>
          <w:spacing w:val="-5"/>
          <w:sz w:val="22"/>
          <w:szCs w:val="22"/>
          <w:lang w:val="mk-MK"/>
        </w:rPr>
      </w:pPr>
    </w:p>
    <w:p w:rsidR="00525C0F" w:rsidRPr="00A44AE3" w:rsidRDefault="00525C0F" w:rsidP="00C87FDA">
      <w:pPr>
        <w:widowControl w:val="0"/>
        <w:autoSpaceDE w:val="0"/>
        <w:autoSpaceDN w:val="0"/>
        <w:adjustRightInd w:val="0"/>
        <w:ind w:right="-7"/>
        <w:jc w:val="both"/>
        <w:rPr>
          <w:rFonts w:ascii="Arial" w:eastAsia="Times New Roman" w:hAnsi="Arial" w:cs="Arial"/>
          <w:spacing w:val="-5"/>
          <w:sz w:val="22"/>
          <w:szCs w:val="22"/>
          <w:lang w:val="mk-MK"/>
        </w:rPr>
      </w:pPr>
      <w:r w:rsidRPr="00A44AE3">
        <w:rPr>
          <w:rFonts w:ascii="Arial" w:eastAsia="Times New Roman" w:hAnsi="Arial" w:cs="Arial"/>
          <w:spacing w:val="-5"/>
          <w:sz w:val="22"/>
          <w:szCs w:val="22"/>
          <w:lang w:val="mk-MK"/>
        </w:rPr>
        <w:t xml:space="preserve">Со членот </w:t>
      </w:r>
      <w:r w:rsidR="00B82FDD" w:rsidRPr="00A44AE3">
        <w:rPr>
          <w:rFonts w:ascii="Arial" w:eastAsia="Times New Roman" w:hAnsi="Arial" w:cs="Arial"/>
          <w:spacing w:val="-5"/>
          <w:sz w:val="22"/>
          <w:szCs w:val="22"/>
          <w:lang w:val="mk-MK"/>
        </w:rPr>
        <w:t>27</w:t>
      </w:r>
      <w:r w:rsidRPr="00A44AE3">
        <w:rPr>
          <w:rFonts w:ascii="Arial" w:eastAsia="Times New Roman" w:hAnsi="Arial" w:cs="Arial"/>
          <w:spacing w:val="-5"/>
          <w:sz w:val="22"/>
          <w:szCs w:val="22"/>
          <w:lang w:val="mk-MK"/>
        </w:rPr>
        <w:t xml:space="preserve"> се обезбедува заштита на избирачкото право на кандидатот, односно на избирачот.Имено,  секој кандидат за член на Советот од редот на судиите во рок од пет часа по завршување на гласањето до Комисијата за избор може да поднес приговор за текот на гласањето, односно за постапката за сумирање и утврдување на резултатите од гласањето. Комисијата е должна да одлучи по приговорите во рок од 12 часа. По одлуката на Комисијата за избор кандидатот може да поведе управен спор пред надлежен управен суд, кој е должен да одлучи во рок од 48 часа од приемот на тужбата. Истото право е предвидено и за секој судија-избирач. Со овие предлог одредби се оцени дека целосно се заштитува правото на избирачите и кандидатите во процесот на избор на член на Советот од редот на судиите и се отстранува секаква можност за евентуална повреда.  </w:t>
      </w:r>
    </w:p>
    <w:p w:rsidR="00AC2940" w:rsidRDefault="00AC2940" w:rsidP="00C87FDA">
      <w:pPr>
        <w:widowControl w:val="0"/>
        <w:autoSpaceDE w:val="0"/>
        <w:autoSpaceDN w:val="0"/>
        <w:adjustRightInd w:val="0"/>
        <w:ind w:right="-7"/>
        <w:jc w:val="both"/>
        <w:rPr>
          <w:rFonts w:ascii="Arial" w:eastAsia="Times New Roman" w:hAnsi="Arial" w:cs="Arial"/>
          <w:spacing w:val="-5"/>
          <w:sz w:val="22"/>
          <w:szCs w:val="22"/>
          <w:lang w:val="mk-MK"/>
        </w:rPr>
      </w:pPr>
    </w:p>
    <w:p w:rsidR="00AC2940" w:rsidRDefault="00AC2940" w:rsidP="00C87FDA">
      <w:pPr>
        <w:widowControl w:val="0"/>
        <w:autoSpaceDE w:val="0"/>
        <w:autoSpaceDN w:val="0"/>
        <w:adjustRightInd w:val="0"/>
        <w:ind w:right="-7"/>
        <w:jc w:val="both"/>
        <w:rPr>
          <w:rFonts w:ascii="Arial" w:eastAsia="Times New Roman" w:hAnsi="Arial" w:cs="Arial"/>
          <w:spacing w:val="-5"/>
          <w:sz w:val="22"/>
          <w:szCs w:val="22"/>
          <w:lang w:val="mk-MK"/>
        </w:rPr>
      </w:pPr>
    </w:p>
    <w:p w:rsidR="00AC2940" w:rsidRDefault="00AC2940" w:rsidP="00C87FDA">
      <w:pPr>
        <w:widowControl w:val="0"/>
        <w:autoSpaceDE w:val="0"/>
        <w:autoSpaceDN w:val="0"/>
        <w:adjustRightInd w:val="0"/>
        <w:ind w:right="-7"/>
        <w:jc w:val="both"/>
        <w:rPr>
          <w:rFonts w:ascii="Arial" w:eastAsia="Times New Roman" w:hAnsi="Arial" w:cs="Arial"/>
          <w:spacing w:val="-5"/>
          <w:sz w:val="22"/>
          <w:szCs w:val="22"/>
          <w:lang w:val="mk-MK"/>
        </w:rPr>
      </w:pPr>
    </w:p>
    <w:p w:rsidR="00525C0F" w:rsidRPr="00A44AE3" w:rsidRDefault="00525C0F" w:rsidP="00C87FDA">
      <w:pPr>
        <w:widowControl w:val="0"/>
        <w:autoSpaceDE w:val="0"/>
        <w:autoSpaceDN w:val="0"/>
        <w:adjustRightInd w:val="0"/>
        <w:ind w:right="-7"/>
        <w:jc w:val="both"/>
        <w:rPr>
          <w:rFonts w:ascii="Arial" w:eastAsia="Times New Roman" w:hAnsi="Arial" w:cs="Arial"/>
          <w:spacing w:val="-5"/>
          <w:sz w:val="22"/>
          <w:szCs w:val="22"/>
          <w:lang w:val="mk-MK"/>
        </w:rPr>
      </w:pPr>
      <w:r w:rsidRPr="00A44AE3">
        <w:rPr>
          <w:rFonts w:ascii="Arial" w:eastAsia="Times New Roman" w:hAnsi="Arial" w:cs="Arial"/>
          <w:spacing w:val="-5"/>
          <w:sz w:val="22"/>
          <w:szCs w:val="22"/>
          <w:lang w:val="mk-MK"/>
        </w:rPr>
        <w:t xml:space="preserve">Со членот </w:t>
      </w:r>
      <w:r w:rsidR="001F5C16" w:rsidRPr="00A44AE3">
        <w:rPr>
          <w:rFonts w:ascii="Arial" w:eastAsia="Times New Roman" w:hAnsi="Arial" w:cs="Arial"/>
          <w:spacing w:val="-5"/>
          <w:sz w:val="22"/>
          <w:szCs w:val="22"/>
          <w:lang w:val="mk-MK"/>
        </w:rPr>
        <w:t xml:space="preserve">32 </w:t>
      </w:r>
      <w:r w:rsidRPr="00A44AE3">
        <w:rPr>
          <w:rFonts w:ascii="Arial" w:eastAsia="Times New Roman" w:hAnsi="Arial" w:cs="Arial"/>
          <w:spacing w:val="-5"/>
          <w:sz w:val="22"/>
          <w:szCs w:val="22"/>
          <w:lang w:val="mk-MK"/>
        </w:rPr>
        <w:t xml:space="preserve">се дополнува основот за престанок на мандат на член на Советот од </w:t>
      </w:r>
      <w:r w:rsidRPr="00A44AE3">
        <w:rPr>
          <w:rFonts w:ascii="Arial" w:eastAsia="Times New Roman" w:hAnsi="Arial" w:cs="Arial"/>
          <w:spacing w:val="-5"/>
          <w:sz w:val="22"/>
          <w:szCs w:val="22"/>
          <w:lang w:val="mk-MK"/>
        </w:rPr>
        <w:lastRenderedPageBreak/>
        <w:t>редот на судиите  во случај ако истиот е разрешен од судиската функцијата тогаш му престанува и мандатот за член на Советот со денот на правосилно</w:t>
      </w:r>
      <w:r w:rsidR="001F5C16" w:rsidRPr="00A44AE3">
        <w:rPr>
          <w:rFonts w:ascii="Arial" w:eastAsia="Times New Roman" w:hAnsi="Arial" w:cs="Arial"/>
          <w:spacing w:val="-5"/>
          <w:sz w:val="22"/>
          <w:szCs w:val="22"/>
          <w:lang w:val="mk-MK"/>
        </w:rPr>
        <w:t>ст на одлуката за разрешување .</w:t>
      </w:r>
    </w:p>
    <w:p w:rsidR="00AC2940" w:rsidRDefault="00AC2940" w:rsidP="00C87FDA">
      <w:pPr>
        <w:jc w:val="both"/>
        <w:rPr>
          <w:rFonts w:ascii="Arial" w:eastAsia="Times New Roman" w:hAnsi="Arial" w:cs="Arial"/>
          <w:spacing w:val="-5"/>
          <w:sz w:val="22"/>
          <w:szCs w:val="22"/>
          <w:lang w:val="mk-MK"/>
        </w:rPr>
      </w:pPr>
    </w:p>
    <w:p w:rsidR="00C665C5" w:rsidRPr="00A44AE3" w:rsidRDefault="00153A8F" w:rsidP="00C87FDA">
      <w:pPr>
        <w:jc w:val="both"/>
        <w:rPr>
          <w:rFonts w:ascii="Arial" w:eastAsia="Times New Roman" w:hAnsi="Arial" w:cs="Arial"/>
          <w:sz w:val="22"/>
          <w:szCs w:val="22"/>
          <w:lang w:val="mk-MK"/>
        </w:rPr>
      </w:pPr>
      <w:r w:rsidRPr="00A44AE3">
        <w:rPr>
          <w:rFonts w:ascii="Arial" w:eastAsia="Times New Roman" w:hAnsi="Arial" w:cs="Arial"/>
          <w:spacing w:val="-5"/>
          <w:sz w:val="22"/>
          <w:szCs w:val="22"/>
          <w:lang w:val="mk-MK"/>
        </w:rPr>
        <w:t>Се пропишуваат основи за изземање на член на Советот како и основи за поднесување на</w:t>
      </w:r>
      <w:r w:rsidR="00C665C5" w:rsidRPr="00A44AE3">
        <w:rPr>
          <w:rFonts w:ascii="Arial" w:eastAsia="Times New Roman" w:hAnsi="Arial" w:cs="Arial"/>
          <w:spacing w:val="-5"/>
          <w:sz w:val="22"/>
          <w:szCs w:val="22"/>
          <w:lang w:val="mk-MK"/>
        </w:rPr>
        <w:t xml:space="preserve"> барање за </w:t>
      </w:r>
      <w:r w:rsidR="00CE799E" w:rsidRPr="00A44AE3">
        <w:rPr>
          <w:rFonts w:ascii="Arial" w:eastAsia="Times New Roman" w:hAnsi="Arial" w:cs="Arial"/>
          <w:spacing w:val="-5"/>
          <w:sz w:val="22"/>
          <w:szCs w:val="22"/>
          <w:lang w:val="mk-MK"/>
        </w:rPr>
        <w:t>утврдување на одговорност</w:t>
      </w:r>
      <w:r w:rsidRPr="00A44AE3">
        <w:rPr>
          <w:rFonts w:ascii="Arial" w:eastAsia="Times New Roman" w:hAnsi="Arial" w:cs="Arial"/>
          <w:spacing w:val="-5"/>
          <w:sz w:val="22"/>
          <w:szCs w:val="22"/>
          <w:lang w:val="mk-MK"/>
        </w:rPr>
        <w:t xml:space="preserve"> за член на Советот</w:t>
      </w:r>
      <w:r w:rsidR="00C665C5" w:rsidRPr="00A44AE3">
        <w:rPr>
          <w:rFonts w:ascii="Arial" w:eastAsia="Times New Roman" w:hAnsi="Arial" w:cs="Arial"/>
          <w:spacing w:val="-5"/>
          <w:sz w:val="22"/>
          <w:szCs w:val="22"/>
          <w:lang w:val="mk-MK"/>
        </w:rPr>
        <w:t>.</w:t>
      </w:r>
      <w:r w:rsidR="00E37B15" w:rsidRPr="00A44AE3">
        <w:rPr>
          <w:rFonts w:ascii="Arial" w:eastAsia="Times New Roman" w:hAnsi="Arial" w:cs="Arial"/>
          <w:sz w:val="22"/>
          <w:szCs w:val="22"/>
          <w:lang w:val="mk-MK"/>
        </w:rPr>
        <w:t xml:space="preserve"> Постапката за утврдување на  одговорност на член на Советот се спроведува согласно одредбите од овој закон со кои е уредена постапката за одговорност на судија или претседател на суд.</w:t>
      </w:r>
      <w:r w:rsidR="00C665C5" w:rsidRPr="00A44AE3">
        <w:rPr>
          <w:rFonts w:ascii="Arial" w:eastAsia="Times New Roman" w:hAnsi="Arial" w:cs="Arial"/>
          <w:spacing w:val="-5"/>
          <w:sz w:val="22"/>
          <w:szCs w:val="22"/>
          <w:lang w:val="mk-MK"/>
        </w:rPr>
        <w:t xml:space="preserve"> Непостоењето на основи за утврдување на одговорност на член на Советот беше критикувано од страна на меѓународните институции од која причина се воведува новата надлежност.</w:t>
      </w:r>
    </w:p>
    <w:p w:rsidR="00525C0F" w:rsidRPr="00A44AE3" w:rsidRDefault="00525C0F" w:rsidP="00C87FDA">
      <w:pPr>
        <w:widowControl w:val="0"/>
        <w:autoSpaceDE w:val="0"/>
        <w:autoSpaceDN w:val="0"/>
        <w:adjustRightInd w:val="0"/>
        <w:ind w:left="360" w:right="360"/>
        <w:jc w:val="both"/>
        <w:rPr>
          <w:rFonts w:ascii="Arial" w:eastAsia="Times New Roman" w:hAnsi="Arial" w:cs="Arial"/>
          <w:spacing w:val="-5"/>
          <w:sz w:val="22"/>
          <w:szCs w:val="22"/>
          <w:lang w:val="mk-MK"/>
        </w:rPr>
      </w:pPr>
    </w:p>
    <w:p w:rsidR="00D52905" w:rsidRDefault="00D52905" w:rsidP="00C87FDA">
      <w:pPr>
        <w:widowControl w:val="0"/>
        <w:autoSpaceDE w:val="0"/>
        <w:autoSpaceDN w:val="0"/>
        <w:adjustRightInd w:val="0"/>
        <w:ind w:right="360"/>
        <w:jc w:val="both"/>
        <w:rPr>
          <w:rFonts w:ascii="Arial" w:eastAsia="Times New Roman" w:hAnsi="Arial" w:cs="Arial"/>
          <w:spacing w:val="-5"/>
          <w:sz w:val="22"/>
          <w:szCs w:val="22"/>
          <w:lang w:val="mk-MK"/>
        </w:rPr>
      </w:pPr>
      <w:r w:rsidRPr="00A44AE3">
        <w:rPr>
          <w:rFonts w:ascii="Arial" w:eastAsia="Times New Roman" w:hAnsi="Arial" w:cs="Arial"/>
          <w:spacing w:val="-5"/>
          <w:sz w:val="22"/>
          <w:szCs w:val="22"/>
          <w:lang w:val="mk-MK"/>
        </w:rPr>
        <w:t xml:space="preserve">Глава </w:t>
      </w:r>
      <w:r w:rsidRPr="00A44AE3">
        <w:rPr>
          <w:rFonts w:ascii="Arial" w:eastAsia="Times New Roman" w:hAnsi="Arial" w:cs="Arial"/>
          <w:spacing w:val="-5"/>
          <w:sz w:val="22"/>
          <w:szCs w:val="22"/>
        </w:rPr>
        <w:t xml:space="preserve">IV </w:t>
      </w:r>
      <w:r w:rsidRPr="00A44AE3">
        <w:rPr>
          <w:rFonts w:ascii="Arial" w:eastAsia="Times New Roman" w:hAnsi="Arial" w:cs="Arial"/>
          <w:spacing w:val="-5"/>
          <w:sz w:val="22"/>
          <w:szCs w:val="22"/>
          <w:lang w:val="mk-MK"/>
        </w:rPr>
        <w:t xml:space="preserve">НАДЛЕЖНОСТ, ОРГАНИЗАЦИЈА И НАЧИН НА СОВЕТОТ </w:t>
      </w:r>
    </w:p>
    <w:p w:rsidR="00AC2940" w:rsidRPr="00A44AE3" w:rsidRDefault="00AC2940" w:rsidP="00C87FDA">
      <w:pPr>
        <w:widowControl w:val="0"/>
        <w:autoSpaceDE w:val="0"/>
        <w:autoSpaceDN w:val="0"/>
        <w:adjustRightInd w:val="0"/>
        <w:ind w:right="360"/>
        <w:jc w:val="both"/>
        <w:rPr>
          <w:rFonts w:ascii="Arial" w:eastAsia="Times New Roman" w:hAnsi="Arial" w:cs="Arial"/>
          <w:spacing w:val="-5"/>
          <w:sz w:val="22"/>
          <w:szCs w:val="22"/>
          <w:lang w:val="mk-MK"/>
        </w:rPr>
      </w:pPr>
    </w:p>
    <w:p w:rsidR="00D52905" w:rsidRDefault="00D52905" w:rsidP="00C87FDA">
      <w:pPr>
        <w:widowControl w:val="0"/>
        <w:autoSpaceDE w:val="0"/>
        <w:autoSpaceDN w:val="0"/>
        <w:adjustRightInd w:val="0"/>
        <w:ind w:right="360"/>
        <w:jc w:val="both"/>
        <w:rPr>
          <w:rFonts w:ascii="Arial" w:eastAsia="Times New Roman" w:hAnsi="Arial" w:cs="Arial"/>
          <w:spacing w:val="-5"/>
          <w:sz w:val="22"/>
          <w:szCs w:val="22"/>
          <w:lang w:val="mk-MK"/>
        </w:rPr>
      </w:pPr>
      <w:r w:rsidRPr="00A44AE3">
        <w:rPr>
          <w:rFonts w:ascii="Arial" w:eastAsia="Times New Roman" w:hAnsi="Arial" w:cs="Arial"/>
          <w:spacing w:val="-5"/>
          <w:sz w:val="22"/>
          <w:szCs w:val="22"/>
          <w:lang w:val="mk-MK"/>
        </w:rPr>
        <w:t>Главата четири има 10 члена.</w:t>
      </w:r>
    </w:p>
    <w:p w:rsidR="00AC2940" w:rsidRPr="00A44AE3" w:rsidRDefault="00AC2940" w:rsidP="00C87FDA">
      <w:pPr>
        <w:widowControl w:val="0"/>
        <w:autoSpaceDE w:val="0"/>
        <w:autoSpaceDN w:val="0"/>
        <w:adjustRightInd w:val="0"/>
        <w:ind w:right="360"/>
        <w:jc w:val="both"/>
        <w:rPr>
          <w:rFonts w:ascii="Arial" w:eastAsia="Times New Roman" w:hAnsi="Arial" w:cs="Arial"/>
          <w:spacing w:val="-5"/>
          <w:sz w:val="22"/>
          <w:szCs w:val="22"/>
          <w:lang w:val="mk-MK"/>
        </w:rPr>
      </w:pPr>
    </w:p>
    <w:p w:rsidR="00710BB0" w:rsidRPr="00A44AE3" w:rsidRDefault="00710BB0" w:rsidP="00C87FDA">
      <w:pPr>
        <w:widowControl w:val="0"/>
        <w:autoSpaceDE w:val="0"/>
        <w:autoSpaceDN w:val="0"/>
        <w:adjustRightInd w:val="0"/>
        <w:ind w:right="360"/>
        <w:jc w:val="both"/>
        <w:rPr>
          <w:rFonts w:ascii="Arial" w:eastAsia="Times New Roman" w:hAnsi="Arial" w:cs="Arial"/>
          <w:spacing w:val="-5"/>
          <w:sz w:val="22"/>
          <w:szCs w:val="22"/>
          <w:lang w:val="mk-MK"/>
        </w:rPr>
      </w:pPr>
      <w:r w:rsidRPr="00A44AE3">
        <w:rPr>
          <w:rFonts w:ascii="Arial" w:eastAsia="Times New Roman" w:hAnsi="Arial" w:cs="Arial"/>
          <w:spacing w:val="-5"/>
          <w:sz w:val="22"/>
          <w:szCs w:val="22"/>
          <w:lang w:val="mk-MK"/>
        </w:rPr>
        <w:t>Се пропишува новата надлежност на С</w:t>
      </w:r>
      <w:r w:rsidR="00C665C5" w:rsidRPr="00A44AE3">
        <w:rPr>
          <w:rFonts w:ascii="Arial" w:eastAsia="Times New Roman" w:hAnsi="Arial" w:cs="Arial"/>
          <w:spacing w:val="-5"/>
          <w:sz w:val="22"/>
          <w:szCs w:val="22"/>
          <w:lang w:val="mk-MK"/>
        </w:rPr>
        <w:t>о</w:t>
      </w:r>
      <w:r w:rsidRPr="00A44AE3">
        <w:rPr>
          <w:rFonts w:ascii="Arial" w:eastAsia="Times New Roman" w:hAnsi="Arial" w:cs="Arial"/>
          <w:spacing w:val="-5"/>
          <w:sz w:val="22"/>
          <w:szCs w:val="22"/>
          <w:lang w:val="mk-MK"/>
        </w:rPr>
        <w:t>ветот да одлучува по поднесено барање за</w:t>
      </w:r>
      <w:r w:rsidR="00C665C5" w:rsidRPr="00A44AE3">
        <w:rPr>
          <w:rFonts w:ascii="Arial" w:eastAsia="Times New Roman" w:hAnsi="Arial" w:cs="Arial"/>
          <w:spacing w:val="-5"/>
          <w:sz w:val="22"/>
          <w:szCs w:val="22"/>
          <w:lang w:val="mk-MK"/>
        </w:rPr>
        <w:t xml:space="preserve"> утврдување на</w:t>
      </w:r>
      <w:r w:rsidRPr="00A44AE3">
        <w:rPr>
          <w:rFonts w:ascii="Arial" w:eastAsia="Times New Roman" w:hAnsi="Arial" w:cs="Arial"/>
          <w:spacing w:val="-5"/>
          <w:sz w:val="22"/>
          <w:szCs w:val="22"/>
          <w:lang w:val="mk-MK"/>
        </w:rPr>
        <w:t xml:space="preserve"> одговорност на член на Советот</w:t>
      </w:r>
      <w:r w:rsidR="00C665C5" w:rsidRPr="00A44AE3">
        <w:rPr>
          <w:rFonts w:ascii="Arial" w:eastAsia="Times New Roman" w:hAnsi="Arial" w:cs="Arial"/>
          <w:spacing w:val="-5"/>
          <w:sz w:val="22"/>
          <w:szCs w:val="22"/>
          <w:lang w:val="mk-MK"/>
        </w:rPr>
        <w:t xml:space="preserve"> и се врши ревидирање на надлежноста.</w:t>
      </w:r>
    </w:p>
    <w:p w:rsidR="00C665C5" w:rsidRPr="00A44AE3" w:rsidRDefault="00C665C5" w:rsidP="00C87FDA">
      <w:pPr>
        <w:widowControl w:val="0"/>
        <w:autoSpaceDE w:val="0"/>
        <w:autoSpaceDN w:val="0"/>
        <w:adjustRightInd w:val="0"/>
        <w:ind w:right="360"/>
        <w:jc w:val="both"/>
        <w:rPr>
          <w:rFonts w:ascii="Arial" w:eastAsia="Times New Roman" w:hAnsi="Arial" w:cs="Arial"/>
          <w:spacing w:val="-5"/>
          <w:sz w:val="22"/>
          <w:szCs w:val="22"/>
          <w:lang w:val="mk-MK"/>
        </w:rPr>
      </w:pPr>
    </w:p>
    <w:p w:rsidR="00C665C5" w:rsidRDefault="00C665C5" w:rsidP="00C87FDA">
      <w:pPr>
        <w:widowControl w:val="0"/>
        <w:autoSpaceDE w:val="0"/>
        <w:autoSpaceDN w:val="0"/>
        <w:adjustRightInd w:val="0"/>
        <w:ind w:right="360"/>
        <w:jc w:val="both"/>
        <w:rPr>
          <w:rFonts w:ascii="Arial" w:eastAsia="Times New Roman" w:hAnsi="Arial" w:cs="Arial"/>
          <w:spacing w:val="-5"/>
          <w:sz w:val="22"/>
          <w:szCs w:val="22"/>
          <w:lang w:val="mk-MK"/>
        </w:rPr>
      </w:pPr>
      <w:r w:rsidRPr="00A44AE3">
        <w:rPr>
          <w:rFonts w:ascii="Arial" w:eastAsia="Times New Roman" w:hAnsi="Arial" w:cs="Arial"/>
          <w:spacing w:val="-5"/>
          <w:sz w:val="22"/>
          <w:szCs w:val="22"/>
          <w:lang w:val="mk-MK"/>
        </w:rPr>
        <w:t xml:space="preserve">Глава </w:t>
      </w:r>
      <w:r w:rsidRPr="00A44AE3">
        <w:rPr>
          <w:rFonts w:ascii="Arial" w:eastAsia="Times New Roman" w:hAnsi="Arial" w:cs="Arial"/>
          <w:spacing w:val="-5"/>
          <w:sz w:val="22"/>
          <w:szCs w:val="22"/>
        </w:rPr>
        <w:t xml:space="preserve">V </w:t>
      </w:r>
      <w:r w:rsidRPr="00A44AE3">
        <w:rPr>
          <w:rFonts w:ascii="Arial" w:eastAsia="Times New Roman" w:hAnsi="Arial" w:cs="Arial"/>
          <w:spacing w:val="-5"/>
          <w:sz w:val="22"/>
          <w:szCs w:val="22"/>
          <w:lang w:val="mk-MK"/>
        </w:rPr>
        <w:t>ИЗБОР, ПРЕСТАНОК И РАЗРЕШУВАЊЕ НА СУДИЈА И СУДИЈА-ПОРОТНИК</w:t>
      </w:r>
    </w:p>
    <w:p w:rsidR="00AC2940" w:rsidRPr="00A44AE3" w:rsidRDefault="00AC2940" w:rsidP="00C87FDA">
      <w:pPr>
        <w:widowControl w:val="0"/>
        <w:autoSpaceDE w:val="0"/>
        <w:autoSpaceDN w:val="0"/>
        <w:adjustRightInd w:val="0"/>
        <w:ind w:right="360"/>
        <w:jc w:val="both"/>
        <w:rPr>
          <w:rFonts w:ascii="Arial" w:eastAsia="Times New Roman" w:hAnsi="Arial" w:cs="Arial"/>
          <w:spacing w:val="-5"/>
          <w:sz w:val="22"/>
          <w:szCs w:val="22"/>
          <w:lang w:val="mk-MK"/>
        </w:rPr>
      </w:pPr>
    </w:p>
    <w:p w:rsidR="00C665C5" w:rsidRDefault="00C665C5" w:rsidP="00C87FDA">
      <w:pPr>
        <w:widowControl w:val="0"/>
        <w:autoSpaceDE w:val="0"/>
        <w:autoSpaceDN w:val="0"/>
        <w:adjustRightInd w:val="0"/>
        <w:ind w:right="360"/>
        <w:jc w:val="both"/>
        <w:rPr>
          <w:rFonts w:ascii="Arial" w:eastAsia="Times New Roman" w:hAnsi="Arial" w:cs="Arial"/>
          <w:spacing w:val="-5"/>
          <w:sz w:val="22"/>
          <w:szCs w:val="22"/>
          <w:lang w:val="mk-MK"/>
        </w:rPr>
      </w:pPr>
      <w:r w:rsidRPr="00A44AE3">
        <w:rPr>
          <w:rFonts w:ascii="Arial" w:eastAsia="Times New Roman" w:hAnsi="Arial" w:cs="Arial"/>
          <w:spacing w:val="-5"/>
          <w:sz w:val="22"/>
          <w:szCs w:val="22"/>
          <w:lang w:val="mk-MK"/>
        </w:rPr>
        <w:t>Главата пет има 58 члена.</w:t>
      </w:r>
    </w:p>
    <w:p w:rsidR="00AC2940" w:rsidRPr="00A44AE3" w:rsidRDefault="00AC2940" w:rsidP="00C87FDA">
      <w:pPr>
        <w:widowControl w:val="0"/>
        <w:autoSpaceDE w:val="0"/>
        <w:autoSpaceDN w:val="0"/>
        <w:adjustRightInd w:val="0"/>
        <w:ind w:right="360"/>
        <w:jc w:val="both"/>
        <w:rPr>
          <w:rFonts w:ascii="Arial" w:eastAsia="Times New Roman" w:hAnsi="Arial" w:cs="Arial"/>
          <w:spacing w:val="-5"/>
          <w:sz w:val="22"/>
          <w:szCs w:val="22"/>
          <w:lang w:val="mk-MK"/>
        </w:rPr>
      </w:pPr>
    </w:p>
    <w:p w:rsidR="0039740A" w:rsidRDefault="00C665C5" w:rsidP="00C87FDA">
      <w:pPr>
        <w:jc w:val="both"/>
        <w:rPr>
          <w:rFonts w:ascii="Arial" w:eastAsia="Times New Roman" w:hAnsi="Arial" w:cs="Arial"/>
          <w:sz w:val="22"/>
          <w:szCs w:val="22"/>
          <w:lang w:val="mk-MK"/>
        </w:rPr>
      </w:pPr>
      <w:r w:rsidRPr="00A44AE3">
        <w:rPr>
          <w:rFonts w:ascii="Arial" w:eastAsia="Times New Roman" w:hAnsi="Arial" w:cs="Arial"/>
          <w:spacing w:val="-5"/>
          <w:sz w:val="22"/>
          <w:szCs w:val="22"/>
          <w:lang w:val="mk-MK"/>
        </w:rPr>
        <w:t xml:space="preserve">Во оваа Глава се пропишува обврска на Советот </w:t>
      </w:r>
      <w:r w:rsidR="0039740A" w:rsidRPr="00A44AE3">
        <w:rPr>
          <w:rFonts w:ascii="Arial" w:eastAsia="Times New Roman" w:hAnsi="Arial" w:cs="Arial"/>
          <w:spacing w:val="-5"/>
          <w:sz w:val="22"/>
          <w:szCs w:val="22"/>
          <w:lang w:val="mk-MK"/>
        </w:rPr>
        <w:t xml:space="preserve">со одлука врз основа на анализа да го утврдува бројот на слободните судиски места во основните судови. Ова е согласно препораката на Оценската мисија ТАИЕКС за обука на судии и јавни обвинители од април 2018 година </w:t>
      </w:r>
      <w:r w:rsidR="0039740A" w:rsidRPr="00A44AE3">
        <w:rPr>
          <w:rFonts w:ascii="Arial" w:eastAsia="Times New Roman" w:hAnsi="Arial" w:cs="Arial"/>
          <w:sz w:val="22"/>
          <w:szCs w:val="22"/>
          <w:lang w:val="mk-MK"/>
        </w:rPr>
        <w:t>, а согласно која „не постои планирање на човечки ресурси и нема стратешко планирање за вработување на судии или јавни обвинители, ниту за правни соработници и друг помошен персонал.Огласот за судии и јавни обвинители од страна на Судскиот совет и Советот на јавни обвинители се чини дека е направен по случаен избор.“ Советот располага со сите потребни статистички показатели (број на судии и стручен  персонал, број на предмети по судови по област, движење на предмети по години и согласно новопредвидената надлежност истиот мора да ја следи работата на судовите и судиите) и истиот има капацитет за исполнување на наведената обврска.</w:t>
      </w:r>
      <w:r w:rsidR="00CC5573" w:rsidRPr="00A44AE3">
        <w:rPr>
          <w:rFonts w:ascii="Arial" w:eastAsia="Times New Roman" w:hAnsi="Arial" w:cs="Arial"/>
          <w:sz w:val="22"/>
          <w:szCs w:val="22"/>
          <w:lang w:val="mk-MK"/>
        </w:rPr>
        <w:t xml:space="preserve"> Понатаму се уредува постапката за огласување на избор за судија на основен и повисок суд и критериумите за избор. Како нов критериум за избор на судија се предлага и должината на судискиот стаж. Се уредува и постапката за избор на претседател на суд и избор и разрешување на судии-поротници.</w:t>
      </w:r>
    </w:p>
    <w:p w:rsidR="00AC2940" w:rsidRPr="00A44AE3" w:rsidRDefault="00AC2940" w:rsidP="00C87FDA">
      <w:pPr>
        <w:jc w:val="both"/>
        <w:rPr>
          <w:rFonts w:ascii="Arial" w:eastAsia="Times New Roman" w:hAnsi="Arial" w:cs="Arial"/>
          <w:sz w:val="22"/>
          <w:szCs w:val="22"/>
          <w:lang w:val="mk-MK"/>
        </w:rPr>
      </w:pPr>
    </w:p>
    <w:p w:rsidR="00FE53B7" w:rsidRDefault="00FE53B7" w:rsidP="00C87FDA">
      <w:pPr>
        <w:jc w:val="both"/>
        <w:rPr>
          <w:rFonts w:ascii="Arial" w:eastAsia="Times New Roman" w:hAnsi="Arial" w:cs="Arial"/>
          <w:sz w:val="22"/>
          <w:szCs w:val="22"/>
          <w:lang w:val="mk-MK"/>
        </w:rPr>
      </w:pPr>
      <w:r w:rsidRPr="00A44AE3">
        <w:rPr>
          <w:rFonts w:ascii="Arial" w:eastAsia="Times New Roman" w:hAnsi="Arial" w:cs="Arial"/>
          <w:sz w:val="22"/>
          <w:szCs w:val="22"/>
          <w:lang w:val="mk-MK"/>
        </w:rPr>
        <w:t>Како нов основ за престанување на судиската функција се предлага ако со правослна пресуда  му е изречена забрана за вршење на професија, дејност или должност.</w:t>
      </w:r>
    </w:p>
    <w:p w:rsidR="00AC2940" w:rsidRPr="00A44AE3" w:rsidRDefault="00AC2940" w:rsidP="00C87FDA">
      <w:pPr>
        <w:jc w:val="both"/>
        <w:rPr>
          <w:rFonts w:ascii="Arial" w:eastAsia="Times New Roman" w:hAnsi="Arial" w:cs="Arial"/>
          <w:sz w:val="22"/>
          <w:szCs w:val="22"/>
          <w:lang w:val="mk-MK"/>
        </w:rPr>
      </w:pPr>
    </w:p>
    <w:p w:rsidR="00D9147D" w:rsidRDefault="00FE53B7" w:rsidP="00C87FDA">
      <w:pPr>
        <w:jc w:val="both"/>
        <w:rPr>
          <w:rFonts w:ascii="Arial" w:eastAsia="Times New Roman" w:hAnsi="Arial" w:cs="Arial"/>
          <w:sz w:val="22"/>
          <w:szCs w:val="22"/>
          <w:lang w:val="mk-MK"/>
        </w:rPr>
      </w:pPr>
      <w:r w:rsidRPr="00A44AE3">
        <w:rPr>
          <w:rFonts w:ascii="Arial" w:eastAsia="Times New Roman" w:hAnsi="Arial" w:cs="Arial"/>
          <w:sz w:val="22"/>
          <w:szCs w:val="22"/>
          <w:lang w:val="mk-MK"/>
        </w:rPr>
        <w:t>Исто така во оваа глава се пропишани и основите за разрешување на судија и постапката за утврдување на одговорност</w:t>
      </w:r>
      <w:r w:rsidR="00D9147D" w:rsidRPr="00A44AE3">
        <w:rPr>
          <w:rFonts w:ascii="Arial" w:eastAsia="Times New Roman" w:hAnsi="Arial" w:cs="Arial"/>
          <w:sz w:val="22"/>
          <w:szCs w:val="22"/>
          <w:lang w:val="mk-MK"/>
        </w:rPr>
        <w:t xml:space="preserve"> на судија или претседател на суд односно се доуредува постапката по поднесено барање за утврдување на одговорност на судија или претседател на суд согласно препораката на Венецијанската комисија. Имено,  се препорачува внесување на дополнителни </w:t>
      </w:r>
      <w:r w:rsidR="00D9147D" w:rsidRPr="00A44AE3">
        <w:rPr>
          <w:rFonts w:ascii="Arial" w:eastAsia="Times New Roman" w:hAnsi="Arial" w:cs="Arial"/>
          <w:sz w:val="22"/>
          <w:szCs w:val="22"/>
          <w:lang w:val="mk-MK"/>
        </w:rPr>
        <w:lastRenderedPageBreak/>
        <w:t>филтри кои ќе го проверат барањето за поведување на постапка за утврдување на одговорност на судија, а по тоа да се започнува постапката . Измената што се предлага е во правец на зајакнување на судискиот интегритет.</w:t>
      </w:r>
    </w:p>
    <w:p w:rsidR="00AC2940" w:rsidRPr="00A44AE3" w:rsidRDefault="00AC2940" w:rsidP="00C87FDA">
      <w:pPr>
        <w:jc w:val="both"/>
        <w:rPr>
          <w:rFonts w:ascii="Arial" w:eastAsia="Times New Roman" w:hAnsi="Arial" w:cs="Arial"/>
          <w:sz w:val="22"/>
          <w:szCs w:val="22"/>
          <w:lang w:val="mk-MK"/>
        </w:rPr>
      </w:pPr>
    </w:p>
    <w:p w:rsidR="00D9147D" w:rsidRDefault="00D9147D" w:rsidP="00C87FDA">
      <w:pPr>
        <w:jc w:val="both"/>
        <w:rPr>
          <w:rFonts w:ascii="Arial" w:eastAsia="Times New Roman" w:hAnsi="Arial" w:cs="Arial"/>
          <w:sz w:val="22"/>
          <w:szCs w:val="22"/>
          <w:lang w:val="mk-MK"/>
        </w:rPr>
      </w:pPr>
      <w:r w:rsidRPr="00A44AE3">
        <w:rPr>
          <w:rFonts w:ascii="Arial" w:eastAsia="Times New Roman" w:hAnsi="Arial" w:cs="Arial"/>
          <w:sz w:val="22"/>
          <w:szCs w:val="22"/>
          <w:lang w:val="mk-MK"/>
        </w:rPr>
        <w:t>Се уредува начинот на одлучување на Комисијата за утврдување на одговорност која по завршување на расправата  поднесува Извештај  до Советот да одлучи за запирање на постапката или за изрекување мерка заради постоење на одговорност на судија или претседател на суд, во кој случај доставува и предлог одлука за видот на дисциплинската мерка или предлог-одлука за разрешување на судија.</w:t>
      </w:r>
    </w:p>
    <w:p w:rsidR="00AC2940" w:rsidRPr="00A44AE3" w:rsidRDefault="00AC2940" w:rsidP="00C87FDA">
      <w:pPr>
        <w:jc w:val="both"/>
        <w:rPr>
          <w:rFonts w:ascii="Arial" w:eastAsia="Times New Roman" w:hAnsi="Arial" w:cs="Arial"/>
          <w:sz w:val="22"/>
          <w:szCs w:val="22"/>
          <w:lang w:val="mk-MK"/>
        </w:rPr>
      </w:pPr>
    </w:p>
    <w:p w:rsidR="00D9147D" w:rsidRDefault="00226288" w:rsidP="00C87FDA">
      <w:pPr>
        <w:widowControl w:val="0"/>
        <w:tabs>
          <w:tab w:val="left" w:pos="142"/>
          <w:tab w:val="left" w:pos="709"/>
        </w:tabs>
        <w:autoSpaceDE w:val="0"/>
        <w:autoSpaceDN w:val="0"/>
        <w:adjustRightInd w:val="0"/>
        <w:ind w:right="-7"/>
        <w:jc w:val="both"/>
        <w:rPr>
          <w:rFonts w:ascii="Arial" w:eastAsia="Times New Roman" w:hAnsi="Arial" w:cs="Arial"/>
          <w:spacing w:val="-2"/>
          <w:sz w:val="22"/>
          <w:szCs w:val="22"/>
          <w:lang w:val="mk-MK"/>
        </w:rPr>
      </w:pPr>
      <w:r w:rsidRPr="00A44AE3">
        <w:rPr>
          <w:rFonts w:ascii="Arial" w:eastAsia="Times New Roman" w:hAnsi="Arial" w:cs="Arial"/>
          <w:sz w:val="22"/>
          <w:szCs w:val="22"/>
          <w:lang w:val="mk-MK"/>
        </w:rPr>
        <w:t>С</w:t>
      </w:r>
      <w:r w:rsidR="00D9147D" w:rsidRPr="00A44AE3">
        <w:rPr>
          <w:rFonts w:ascii="Arial" w:eastAsia="Times New Roman" w:hAnsi="Arial" w:cs="Arial"/>
          <w:sz w:val="22"/>
          <w:szCs w:val="22"/>
          <w:lang w:val="mk-MK"/>
        </w:rPr>
        <w:t>е</w:t>
      </w:r>
      <w:r w:rsidR="00D9147D" w:rsidRPr="00A44AE3">
        <w:rPr>
          <w:rFonts w:ascii="Arial" w:eastAsia="Times New Roman" w:hAnsi="Arial" w:cs="Arial"/>
          <w:sz w:val="22"/>
          <w:szCs w:val="22"/>
        </w:rPr>
        <w:t xml:space="preserve"> </w:t>
      </w:r>
      <w:r w:rsidR="00D9147D" w:rsidRPr="00A44AE3">
        <w:rPr>
          <w:rFonts w:ascii="Arial" w:eastAsia="Times New Roman" w:hAnsi="Arial" w:cs="Arial"/>
          <w:sz w:val="22"/>
          <w:szCs w:val="22"/>
          <w:lang w:val="mk-MK"/>
        </w:rPr>
        <w:t xml:space="preserve">постапува по препораките на Венецијанската комисија и се уредува постапување и одлучувањето во Советот по  Извештајот и предлог-одлуката на Комисијата. </w:t>
      </w:r>
      <w:r w:rsidR="00D9147D" w:rsidRPr="00A44AE3">
        <w:rPr>
          <w:rFonts w:ascii="Arial" w:eastAsia="Times New Roman" w:hAnsi="Arial" w:cs="Arial"/>
          <w:spacing w:val="-2"/>
          <w:sz w:val="22"/>
          <w:szCs w:val="22"/>
          <w:lang w:val="mk-MK"/>
        </w:rPr>
        <w:t xml:space="preserve">По завршување на расправата по Извештајот, Советот со мнозинство гласови одлучува по предлог-одлуката за запирање на постапката или за изрекување на мерка заради утврдено постоење на одговорност на судија или претседател на суд или  за негово разрешување кога ќе утврди дека сторил потешка дисциплинска повреда или нестручно и несовесно ја вршел судиската функција, согласно закон. Исто така се предлага во случај кога Советот не може да донесе одлука заради немање на потребно мнозинство, а постојат </w:t>
      </w:r>
      <w:r w:rsidR="000645FE" w:rsidRPr="00A44AE3">
        <w:rPr>
          <w:rFonts w:ascii="Arial" w:eastAsia="Times New Roman" w:hAnsi="Arial" w:cs="Arial"/>
          <w:spacing w:val="-2"/>
          <w:sz w:val="22"/>
          <w:szCs w:val="22"/>
          <w:lang w:val="mk-MK"/>
        </w:rPr>
        <w:t>о</w:t>
      </w:r>
      <w:r w:rsidR="00D9147D" w:rsidRPr="00A44AE3">
        <w:rPr>
          <w:rFonts w:ascii="Arial" w:eastAsia="Times New Roman" w:hAnsi="Arial" w:cs="Arial"/>
          <w:spacing w:val="-2"/>
          <w:sz w:val="22"/>
          <w:szCs w:val="22"/>
          <w:lang w:val="mk-MK"/>
        </w:rPr>
        <w:t>снови за одговорност тогаш се спроведува гласање од потешката кон полесната мерка и се изрекува онаа за која ќе се постигне потребното мнозинство.</w:t>
      </w:r>
    </w:p>
    <w:p w:rsidR="00AC2940" w:rsidRPr="00A44AE3" w:rsidRDefault="00AC2940" w:rsidP="00C87FDA">
      <w:pPr>
        <w:widowControl w:val="0"/>
        <w:tabs>
          <w:tab w:val="left" w:pos="142"/>
          <w:tab w:val="left" w:pos="709"/>
        </w:tabs>
        <w:autoSpaceDE w:val="0"/>
        <w:autoSpaceDN w:val="0"/>
        <w:adjustRightInd w:val="0"/>
        <w:ind w:right="-7"/>
        <w:jc w:val="both"/>
        <w:rPr>
          <w:rFonts w:ascii="Arial" w:eastAsia="Times New Roman" w:hAnsi="Arial" w:cs="Arial"/>
          <w:spacing w:val="-2"/>
          <w:sz w:val="22"/>
          <w:szCs w:val="22"/>
          <w:lang w:val="mk-MK"/>
        </w:rPr>
      </w:pPr>
    </w:p>
    <w:p w:rsidR="00D9147D" w:rsidRDefault="00D9147D" w:rsidP="00C87FDA">
      <w:pPr>
        <w:widowControl w:val="0"/>
        <w:tabs>
          <w:tab w:val="left" w:pos="0"/>
          <w:tab w:val="left" w:pos="709"/>
        </w:tabs>
        <w:autoSpaceDE w:val="0"/>
        <w:autoSpaceDN w:val="0"/>
        <w:adjustRightInd w:val="0"/>
        <w:ind w:right="-7"/>
        <w:jc w:val="both"/>
        <w:rPr>
          <w:rFonts w:ascii="Arial" w:eastAsia="Times New Roman" w:hAnsi="Arial" w:cs="Arial"/>
          <w:sz w:val="22"/>
          <w:szCs w:val="22"/>
          <w:lang w:val="mk-MK"/>
        </w:rPr>
      </w:pPr>
      <w:r w:rsidRPr="00A44AE3">
        <w:rPr>
          <w:rFonts w:ascii="Arial" w:eastAsia="Times New Roman" w:hAnsi="Arial" w:cs="Arial"/>
          <w:sz w:val="22"/>
          <w:szCs w:val="22"/>
          <w:lang w:val="mk-MK"/>
        </w:rPr>
        <w:t xml:space="preserve">Се уредува постапката за одлучување по предлог одлуката за изрекување на дисциплинска мерка. Се предлага Советот да гласа за предлог одлуката на Комисијата за изрекување на дисциплинска мерка која е содржана во Извештајот. Ако Советот не може да донесе одлука за изрекување на дисциплинска мерка предложена од Комисијата се спроведува гласање за другите дисциплински мерки почнувајќи од потешката кон полесната. Во случај за ниедна предложена мерка да не е постигнато потребното мнозинство гласови, гласањето не се повторува освен ако на истата седница не е поднесен предлог од вкупниот број членови </w:t>
      </w:r>
      <w:r w:rsidR="008A1837" w:rsidRPr="00A44AE3">
        <w:rPr>
          <w:rFonts w:ascii="Arial" w:eastAsia="Times New Roman" w:hAnsi="Arial" w:cs="Arial"/>
          <w:sz w:val="22"/>
          <w:szCs w:val="22"/>
          <w:lang w:val="mk-MK"/>
        </w:rPr>
        <w:t xml:space="preserve">на Советот со право на глас </w:t>
      </w:r>
      <w:r w:rsidRPr="00A44AE3">
        <w:rPr>
          <w:rFonts w:ascii="Arial" w:eastAsia="Times New Roman" w:hAnsi="Arial" w:cs="Arial"/>
          <w:sz w:val="22"/>
          <w:szCs w:val="22"/>
          <w:lang w:val="mk-MK"/>
        </w:rPr>
        <w:t xml:space="preserve">за повторување на гласањето за една од мерките. Исто така се предлага доколку </w:t>
      </w:r>
      <w:r w:rsidR="00E57371" w:rsidRPr="00A44AE3">
        <w:rPr>
          <w:rFonts w:ascii="Arial" w:eastAsia="Times New Roman" w:hAnsi="Arial" w:cs="Arial"/>
          <w:sz w:val="22"/>
          <w:szCs w:val="22"/>
          <w:lang w:val="mk-MK"/>
        </w:rPr>
        <w:t>мнозинството</w:t>
      </w:r>
      <w:r w:rsidRPr="00A44AE3">
        <w:rPr>
          <w:rFonts w:ascii="Arial" w:eastAsia="Times New Roman" w:hAnsi="Arial" w:cs="Arial"/>
          <w:sz w:val="22"/>
          <w:szCs w:val="22"/>
          <w:lang w:val="mk-MK"/>
        </w:rPr>
        <w:t xml:space="preserve"> члена на Советот сметаат дека во текот на постапката се утврдени докази за постоење на основ за разрешув</w:t>
      </w:r>
      <w:r w:rsidR="00E57371" w:rsidRPr="00A44AE3">
        <w:rPr>
          <w:rFonts w:ascii="Arial" w:eastAsia="Times New Roman" w:hAnsi="Arial" w:cs="Arial"/>
          <w:sz w:val="22"/>
          <w:szCs w:val="22"/>
          <w:lang w:val="mk-MK"/>
        </w:rPr>
        <w:t>ање</w:t>
      </w:r>
      <w:r w:rsidRPr="00A44AE3">
        <w:rPr>
          <w:rFonts w:ascii="Arial" w:eastAsia="Times New Roman" w:hAnsi="Arial" w:cs="Arial"/>
          <w:sz w:val="22"/>
          <w:szCs w:val="22"/>
          <w:lang w:val="mk-MK"/>
        </w:rPr>
        <w:t xml:space="preserve"> на судија или пр</w:t>
      </w:r>
      <w:r w:rsidR="00E57371" w:rsidRPr="00A44AE3">
        <w:rPr>
          <w:rFonts w:ascii="Arial" w:eastAsia="Times New Roman" w:hAnsi="Arial" w:cs="Arial"/>
          <w:sz w:val="22"/>
          <w:szCs w:val="22"/>
          <w:lang w:val="mk-MK"/>
        </w:rPr>
        <w:t>е</w:t>
      </w:r>
      <w:r w:rsidRPr="00A44AE3">
        <w:rPr>
          <w:rFonts w:ascii="Arial" w:eastAsia="Times New Roman" w:hAnsi="Arial" w:cs="Arial"/>
          <w:sz w:val="22"/>
          <w:szCs w:val="22"/>
          <w:lang w:val="mk-MK"/>
        </w:rPr>
        <w:t>тседател на суд може да предложат Советот да гласа за негово разрешување. Со овој предлог се гарантира независноста во одлучувањето на Советот кој не е обврзан да одлучува само по предлог одлуката на Комисијата туку на самата седница недвисмислено да утврди постоење на основи за одговорност на судијата и вид на мерка која ќе му биде изречена.</w:t>
      </w:r>
    </w:p>
    <w:p w:rsidR="00AC2940" w:rsidRPr="00A44AE3" w:rsidRDefault="00AC2940" w:rsidP="00C87FDA">
      <w:pPr>
        <w:widowControl w:val="0"/>
        <w:tabs>
          <w:tab w:val="left" w:pos="0"/>
          <w:tab w:val="left" w:pos="709"/>
        </w:tabs>
        <w:autoSpaceDE w:val="0"/>
        <w:autoSpaceDN w:val="0"/>
        <w:adjustRightInd w:val="0"/>
        <w:ind w:right="-7"/>
        <w:jc w:val="both"/>
        <w:rPr>
          <w:rFonts w:ascii="Arial" w:eastAsia="Times New Roman" w:hAnsi="Arial" w:cs="Arial"/>
          <w:spacing w:val="-2"/>
          <w:sz w:val="22"/>
          <w:szCs w:val="22"/>
          <w:lang w:val="mk-MK"/>
        </w:rPr>
      </w:pPr>
    </w:p>
    <w:p w:rsidR="00E57371" w:rsidRPr="00A44AE3" w:rsidRDefault="00E57371" w:rsidP="00C87FDA">
      <w:pPr>
        <w:jc w:val="both"/>
        <w:rPr>
          <w:rFonts w:ascii="Arial" w:eastAsia="Times New Roman" w:hAnsi="Arial" w:cs="Arial"/>
          <w:spacing w:val="-2"/>
          <w:sz w:val="22"/>
          <w:szCs w:val="22"/>
          <w:lang w:val="mk-MK"/>
        </w:rPr>
      </w:pPr>
      <w:r w:rsidRPr="00A44AE3">
        <w:rPr>
          <w:rFonts w:ascii="Arial" w:eastAsia="Times New Roman" w:hAnsi="Arial" w:cs="Arial"/>
          <w:spacing w:val="-2"/>
          <w:sz w:val="22"/>
          <w:szCs w:val="22"/>
          <w:lang w:val="mk-MK"/>
        </w:rPr>
        <w:t xml:space="preserve">Се уредува начинот на одлучување на Советот по предлог одлуката за разрешување на судија или претседал на суд. Се предлага одлуката за разрешување </w:t>
      </w:r>
      <w:r w:rsidR="008A1837" w:rsidRPr="00A44AE3">
        <w:rPr>
          <w:rFonts w:ascii="Arial" w:eastAsia="Times New Roman" w:hAnsi="Arial" w:cs="Arial"/>
          <w:spacing w:val="-2"/>
          <w:sz w:val="22"/>
          <w:szCs w:val="22"/>
          <w:lang w:val="mk-MK"/>
        </w:rPr>
        <w:t xml:space="preserve"> </w:t>
      </w:r>
      <w:r w:rsidRPr="00A44AE3">
        <w:rPr>
          <w:rFonts w:ascii="Arial" w:eastAsia="Times New Roman" w:hAnsi="Arial" w:cs="Arial"/>
          <w:spacing w:val="-2"/>
          <w:sz w:val="22"/>
          <w:szCs w:val="22"/>
          <w:lang w:val="mk-MK"/>
        </w:rPr>
        <w:t>Советот да ја носи со најмалку осум гласови од вкупниот број членови со право на глас имајќи во предвид дека се работи за најтешката мерка кој може да биде изречена на судија или претседател на суд. Воедно  се предлага во случај кога Советот не донел одлука за разрешување, а утврдил дека постојат основи за одговорност тогаш се спроведува гласање за изрекување на дисциплинска мерка, почнувајќи од потешката кон полесната и се изрекува онаа за која ќе биде постигнато потребното мнозинство гласови.</w:t>
      </w:r>
    </w:p>
    <w:p w:rsidR="00E57371" w:rsidRDefault="00E57371" w:rsidP="00C87FDA">
      <w:pPr>
        <w:jc w:val="both"/>
        <w:rPr>
          <w:rFonts w:ascii="Arial" w:eastAsia="Times New Roman" w:hAnsi="Arial" w:cs="Arial"/>
          <w:spacing w:val="-2"/>
          <w:sz w:val="22"/>
          <w:szCs w:val="22"/>
          <w:lang w:val="mk-MK"/>
        </w:rPr>
      </w:pPr>
      <w:r w:rsidRPr="00A44AE3">
        <w:rPr>
          <w:rFonts w:ascii="Arial" w:eastAsia="Times New Roman" w:hAnsi="Arial" w:cs="Arial"/>
          <w:spacing w:val="-2"/>
          <w:sz w:val="22"/>
          <w:szCs w:val="22"/>
          <w:lang w:val="mk-MK"/>
        </w:rPr>
        <w:t>Уредена е и постапката по жалба пред Советот за жалба при Врховниот суд на Република Македонија против одлуката на Советот.</w:t>
      </w:r>
    </w:p>
    <w:p w:rsidR="00AC2940" w:rsidRPr="00A44AE3" w:rsidRDefault="00AC2940" w:rsidP="00C87FDA">
      <w:pPr>
        <w:jc w:val="both"/>
        <w:rPr>
          <w:rFonts w:ascii="Arial" w:eastAsia="Times New Roman" w:hAnsi="Arial" w:cs="Arial"/>
          <w:spacing w:val="-2"/>
          <w:sz w:val="22"/>
          <w:szCs w:val="22"/>
          <w:lang w:val="mk-MK"/>
        </w:rPr>
      </w:pPr>
    </w:p>
    <w:p w:rsidR="00E57371" w:rsidRPr="00A44AE3" w:rsidRDefault="00E57371" w:rsidP="00C87FDA">
      <w:pPr>
        <w:jc w:val="both"/>
        <w:rPr>
          <w:rFonts w:ascii="Arial" w:eastAsia="Times New Roman" w:hAnsi="Arial" w:cs="Arial"/>
          <w:spacing w:val="-2"/>
          <w:sz w:val="22"/>
          <w:szCs w:val="22"/>
          <w:lang w:val="mk-MK"/>
        </w:rPr>
      </w:pPr>
      <w:r w:rsidRPr="00A44AE3">
        <w:rPr>
          <w:rFonts w:ascii="Arial" w:eastAsia="Times New Roman" w:hAnsi="Arial" w:cs="Arial"/>
          <w:spacing w:val="-2"/>
          <w:sz w:val="22"/>
          <w:szCs w:val="22"/>
          <w:lang w:val="mk-MK"/>
        </w:rPr>
        <w:t>Во оваа глава се содржани и одредбите за редовно и вонредно оценување на судиите и претседатели на суд и критериумите по кој истото се спроведува. Квалитативните наспрема квантитативните критериум се во сооднос  од 60% наспрема 40% во корис на квалитативните критериуми.</w:t>
      </w:r>
      <w:r w:rsidR="006D5457" w:rsidRPr="00A44AE3">
        <w:rPr>
          <w:rFonts w:ascii="Arial" w:eastAsia="Times New Roman" w:hAnsi="Arial" w:cs="Arial"/>
          <w:spacing w:val="-2"/>
          <w:sz w:val="22"/>
          <w:szCs w:val="22"/>
          <w:lang w:val="mk-MK"/>
        </w:rPr>
        <w:t xml:space="preserve"> </w:t>
      </w:r>
    </w:p>
    <w:p w:rsidR="006D5457" w:rsidRPr="00A44AE3" w:rsidRDefault="006D5457" w:rsidP="00C87FDA">
      <w:pPr>
        <w:jc w:val="both"/>
        <w:rPr>
          <w:rFonts w:ascii="Arial" w:eastAsia="Times New Roman" w:hAnsi="Arial" w:cs="Arial"/>
          <w:spacing w:val="-2"/>
          <w:sz w:val="22"/>
          <w:szCs w:val="22"/>
          <w:lang w:val="mk-MK"/>
        </w:rPr>
      </w:pPr>
    </w:p>
    <w:p w:rsidR="006D5457" w:rsidRDefault="006D5457" w:rsidP="00C87FDA">
      <w:pPr>
        <w:jc w:val="both"/>
        <w:rPr>
          <w:rFonts w:ascii="Arial" w:eastAsia="Times New Roman" w:hAnsi="Arial" w:cs="Arial"/>
          <w:spacing w:val="-2"/>
          <w:sz w:val="22"/>
          <w:szCs w:val="22"/>
          <w:lang w:val="mk-MK"/>
        </w:rPr>
      </w:pPr>
      <w:r w:rsidRPr="00A44AE3">
        <w:rPr>
          <w:rFonts w:ascii="Arial" w:eastAsia="Times New Roman" w:hAnsi="Arial" w:cs="Arial"/>
          <w:spacing w:val="-2"/>
          <w:sz w:val="22"/>
          <w:szCs w:val="22"/>
          <w:lang w:val="mk-MK"/>
        </w:rPr>
        <w:t xml:space="preserve">Глава </w:t>
      </w:r>
      <w:r w:rsidRPr="00A44AE3">
        <w:rPr>
          <w:rFonts w:ascii="Arial" w:eastAsia="Times New Roman" w:hAnsi="Arial" w:cs="Arial"/>
          <w:spacing w:val="-2"/>
          <w:sz w:val="22"/>
          <w:szCs w:val="22"/>
        </w:rPr>
        <w:t xml:space="preserve">VI </w:t>
      </w:r>
      <w:r w:rsidRPr="00A44AE3">
        <w:rPr>
          <w:rFonts w:ascii="Arial" w:eastAsia="Times New Roman" w:hAnsi="Arial" w:cs="Arial"/>
          <w:spacing w:val="-2"/>
          <w:sz w:val="22"/>
          <w:szCs w:val="22"/>
          <w:lang w:val="mk-MK"/>
        </w:rPr>
        <w:t>СТРУЧНА СЛУЖБА НА СОВЕТОТ</w:t>
      </w:r>
    </w:p>
    <w:p w:rsidR="00BD36DB" w:rsidRPr="00A44AE3" w:rsidRDefault="00BD36DB" w:rsidP="00C87FDA">
      <w:pPr>
        <w:jc w:val="both"/>
        <w:rPr>
          <w:rFonts w:ascii="Arial" w:eastAsia="Times New Roman" w:hAnsi="Arial" w:cs="Arial"/>
          <w:spacing w:val="-2"/>
          <w:sz w:val="22"/>
          <w:szCs w:val="22"/>
          <w:lang w:val="mk-MK"/>
        </w:rPr>
      </w:pPr>
    </w:p>
    <w:p w:rsidR="006D5457" w:rsidRPr="00A44AE3" w:rsidRDefault="006D5457" w:rsidP="00C87FDA">
      <w:pPr>
        <w:jc w:val="both"/>
        <w:rPr>
          <w:rFonts w:ascii="Arial" w:eastAsia="Times New Roman" w:hAnsi="Arial" w:cs="Arial"/>
          <w:spacing w:val="-2"/>
          <w:sz w:val="22"/>
          <w:szCs w:val="22"/>
          <w:lang w:val="mk-MK"/>
        </w:rPr>
      </w:pPr>
      <w:r w:rsidRPr="00A44AE3">
        <w:rPr>
          <w:rFonts w:ascii="Arial" w:eastAsia="Times New Roman" w:hAnsi="Arial" w:cs="Arial"/>
          <w:spacing w:val="-2"/>
          <w:sz w:val="22"/>
          <w:szCs w:val="22"/>
          <w:lang w:val="mk-MK"/>
        </w:rPr>
        <w:t>Главата шест има</w:t>
      </w:r>
      <w:r w:rsidR="008A1837" w:rsidRPr="00A44AE3">
        <w:rPr>
          <w:rFonts w:ascii="Arial" w:eastAsia="Times New Roman" w:hAnsi="Arial" w:cs="Arial"/>
          <w:spacing w:val="-2"/>
          <w:sz w:val="22"/>
          <w:szCs w:val="22"/>
          <w:lang w:val="mk-MK"/>
        </w:rPr>
        <w:t xml:space="preserve"> </w:t>
      </w:r>
      <w:r w:rsidRPr="00A44AE3">
        <w:rPr>
          <w:rFonts w:ascii="Arial" w:eastAsia="Times New Roman" w:hAnsi="Arial" w:cs="Arial"/>
          <w:spacing w:val="-2"/>
          <w:sz w:val="22"/>
          <w:szCs w:val="22"/>
          <w:lang w:val="mk-MK"/>
        </w:rPr>
        <w:t>два члена со кој е уредена поставеноста на стручната служба на Советот и воедно се предлага можност Генералниот секретар да присуствува на седниците на Советот со право да предлага точки на дневен ред но без право на глас.</w:t>
      </w:r>
    </w:p>
    <w:p w:rsidR="008A1837" w:rsidRPr="00A44AE3" w:rsidRDefault="008A1837" w:rsidP="00C87FDA">
      <w:pPr>
        <w:jc w:val="both"/>
        <w:rPr>
          <w:rFonts w:ascii="Arial" w:eastAsia="Times New Roman" w:hAnsi="Arial" w:cs="Arial"/>
          <w:spacing w:val="-2"/>
          <w:sz w:val="22"/>
          <w:szCs w:val="22"/>
          <w:lang w:val="mk-MK"/>
        </w:rPr>
      </w:pPr>
    </w:p>
    <w:p w:rsidR="00573788" w:rsidRDefault="00573788" w:rsidP="00C87FDA">
      <w:pPr>
        <w:jc w:val="both"/>
        <w:rPr>
          <w:rFonts w:ascii="Arial" w:eastAsia="Times New Roman" w:hAnsi="Arial" w:cs="Arial"/>
          <w:spacing w:val="-2"/>
          <w:sz w:val="22"/>
          <w:szCs w:val="22"/>
          <w:lang w:val="mk-MK"/>
        </w:rPr>
      </w:pPr>
      <w:r w:rsidRPr="00A44AE3">
        <w:rPr>
          <w:rFonts w:ascii="Arial" w:eastAsia="Times New Roman" w:hAnsi="Arial" w:cs="Arial"/>
          <w:spacing w:val="-2"/>
          <w:sz w:val="22"/>
          <w:szCs w:val="22"/>
          <w:lang w:val="mk-MK"/>
        </w:rPr>
        <w:t xml:space="preserve">Глава </w:t>
      </w:r>
      <w:r w:rsidRPr="00A44AE3">
        <w:rPr>
          <w:rFonts w:ascii="Arial" w:eastAsia="Times New Roman" w:hAnsi="Arial" w:cs="Arial"/>
          <w:spacing w:val="-2"/>
          <w:sz w:val="22"/>
          <w:szCs w:val="22"/>
        </w:rPr>
        <w:t>VII</w:t>
      </w:r>
      <w:r w:rsidRPr="00A44AE3">
        <w:rPr>
          <w:rFonts w:ascii="Arial" w:eastAsia="Times New Roman" w:hAnsi="Arial" w:cs="Arial"/>
          <w:spacing w:val="-2"/>
          <w:sz w:val="22"/>
          <w:szCs w:val="22"/>
          <w:lang w:val="mk-MK"/>
        </w:rPr>
        <w:t xml:space="preserve"> СРЕДСТВА ЗА РАБОТА</w:t>
      </w:r>
    </w:p>
    <w:p w:rsidR="00BD36DB" w:rsidRPr="00A44AE3" w:rsidRDefault="00BD36DB" w:rsidP="00C87FDA">
      <w:pPr>
        <w:jc w:val="both"/>
        <w:rPr>
          <w:rFonts w:ascii="Arial" w:eastAsia="Times New Roman" w:hAnsi="Arial" w:cs="Arial"/>
          <w:spacing w:val="-2"/>
          <w:sz w:val="22"/>
          <w:szCs w:val="22"/>
          <w:lang w:val="mk-MK"/>
        </w:rPr>
      </w:pPr>
    </w:p>
    <w:p w:rsidR="00573788" w:rsidRPr="00A44AE3" w:rsidRDefault="00573788" w:rsidP="00C87FDA">
      <w:pPr>
        <w:jc w:val="both"/>
        <w:rPr>
          <w:rFonts w:ascii="Arial" w:eastAsia="Times New Roman" w:hAnsi="Arial" w:cs="Arial"/>
          <w:spacing w:val="-2"/>
          <w:sz w:val="22"/>
          <w:szCs w:val="22"/>
          <w:lang w:val="mk-MK"/>
        </w:rPr>
      </w:pPr>
      <w:r w:rsidRPr="00A44AE3">
        <w:rPr>
          <w:rFonts w:ascii="Arial" w:eastAsia="Times New Roman" w:hAnsi="Arial" w:cs="Arial"/>
          <w:spacing w:val="-2"/>
          <w:sz w:val="22"/>
          <w:szCs w:val="22"/>
          <w:lang w:val="mk-MK"/>
        </w:rPr>
        <w:t>Главата седум има два члена  со кои се пропишува дека средствата за работа на Советот се обезбедуваат од Бу</w:t>
      </w:r>
      <w:r w:rsidR="008A1837" w:rsidRPr="00A44AE3">
        <w:rPr>
          <w:rFonts w:ascii="Arial" w:eastAsia="Times New Roman" w:hAnsi="Arial" w:cs="Arial"/>
          <w:spacing w:val="-2"/>
          <w:sz w:val="22"/>
          <w:szCs w:val="22"/>
          <w:lang w:val="mk-MK"/>
        </w:rPr>
        <w:t>џ</w:t>
      </w:r>
      <w:r w:rsidRPr="00A44AE3">
        <w:rPr>
          <w:rFonts w:ascii="Arial" w:eastAsia="Times New Roman" w:hAnsi="Arial" w:cs="Arial"/>
          <w:spacing w:val="-2"/>
          <w:sz w:val="22"/>
          <w:szCs w:val="22"/>
          <w:lang w:val="mk-MK"/>
        </w:rPr>
        <w:t xml:space="preserve">етот на </w:t>
      </w:r>
      <w:r w:rsidR="008A1837" w:rsidRPr="00A44AE3">
        <w:rPr>
          <w:rFonts w:ascii="Arial" w:eastAsia="Times New Roman" w:hAnsi="Arial" w:cs="Arial"/>
          <w:spacing w:val="-2"/>
          <w:sz w:val="22"/>
          <w:szCs w:val="22"/>
          <w:lang w:val="mk-MK"/>
        </w:rPr>
        <w:t>Р</w:t>
      </w:r>
      <w:r w:rsidRPr="00A44AE3">
        <w:rPr>
          <w:rFonts w:ascii="Arial" w:eastAsia="Times New Roman" w:hAnsi="Arial" w:cs="Arial"/>
          <w:spacing w:val="-2"/>
          <w:sz w:val="22"/>
          <w:szCs w:val="22"/>
          <w:lang w:val="mk-MK"/>
        </w:rPr>
        <w:t>епублика Македонија од делот означен со Судска власт и дека платата на членовите на</w:t>
      </w:r>
      <w:r w:rsidR="008A1837" w:rsidRPr="00A44AE3">
        <w:rPr>
          <w:rFonts w:ascii="Arial" w:eastAsia="Times New Roman" w:hAnsi="Arial" w:cs="Arial"/>
          <w:spacing w:val="-2"/>
          <w:sz w:val="22"/>
          <w:szCs w:val="22"/>
          <w:lang w:val="mk-MK"/>
        </w:rPr>
        <w:t xml:space="preserve"> </w:t>
      </w:r>
      <w:r w:rsidRPr="00A44AE3">
        <w:rPr>
          <w:rFonts w:ascii="Arial" w:eastAsia="Times New Roman" w:hAnsi="Arial" w:cs="Arial"/>
          <w:spacing w:val="-2"/>
          <w:sz w:val="22"/>
          <w:szCs w:val="22"/>
          <w:lang w:val="mk-MK"/>
        </w:rPr>
        <w:t>Советот, генералниот секретар и судските службеници се определуваат со закон.</w:t>
      </w:r>
    </w:p>
    <w:p w:rsidR="00573788" w:rsidRPr="00A44AE3" w:rsidRDefault="00573788" w:rsidP="00C87FDA">
      <w:pPr>
        <w:jc w:val="both"/>
        <w:rPr>
          <w:rFonts w:ascii="Arial" w:eastAsia="Times New Roman" w:hAnsi="Arial" w:cs="Arial"/>
          <w:spacing w:val="-2"/>
          <w:sz w:val="22"/>
          <w:szCs w:val="22"/>
          <w:lang w:val="mk-MK"/>
        </w:rPr>
      </w:pPr>
    </w:p>
    <w:p w:rsidR="00573788" w:rsidRDefault="00573788" w:rsidP="00C87FDA">
      <w:pPr>
        <w:jc w:val="both"/>
        <w:rPr>
          <w:rFonts w:ascii="Arial" w:eastAsia="Times New Roman" w:hAnsi="Arial" w:cs="Arial"/>
          <w:spacing w:val="-2"/>
          <w:sz w:val="22"/>
          <w:szCs w:val="22"/>
          <w:lang w:val="mk-MK"/>
        </w:rPr>
      </w:pPr>
      <w:r w:rsidRPr="00A44AE3">
        <w:rPr>
          <w:rFonts w:ascii="Arial" w:eastAsia="Times New Roman" w:hAnsi="Arial" w:cs="Arial"/>
          <w:spacing w:val="-2"/>
          <w:sz w:val="22"/>
          <w:szCs w:val="22"/>
          <w:lang w:val="mk-MK"/>
        </w:rPr>
        <w:t xml:space="preserve">Глава </w:t>
      </w:r>
      <w:r w:rsidRPr="00A44AE3">
        <w:rPr>
          <w:rFonts w:ascii="Arial" w:eastAsia="Times New Roman" w:hAnsi="Arial" w:cs="Arial"/>
          <w:spacing w:val="-2"/>
          <w:sz w:val="22"/>
          <w:szCs w:val="22"/>
        </w:rPr>
        <w:t xml:space="preserve">VIII </w:t>
      </w:r>
      <w:r w:rsidRPr="00A44AE3">
        <w:rPr>
          <w:rFonts w:ascii="Arial" w:eastAsia="Times New Roman" w:hAnsi="Arial" w:cs="Arial"/>
          <w:spacing w:val="-2"/>
          <w:sz w:val="22"/>
          <w:szCs w:val="22"/>
          <w:lang w:val="mk-MK"/>
        </w:rPr>
        <w:t>ПРЕОДНИ И ЗАВРШНИ ОДРЕДБИ</w:t>
      </w:r>
    </w:p>
    <w:p w:rsidR="00BD36DB" w:rsidRPr="00A44AE3" w:rsidRDefault="00BD36DB" w:rsidP="00C87FDA">
      <w:pPr>
        <w:jc w:val="both"/>
        <w:rPr>
          <w:rFonts w:ascii="Arial" w:eastAsia="Times New Roman" w:hAnsi="Arial" w:cs="Arial"/>
          <w:spacing w:val="-2"/>
          <w:sz w:val="22"/>
          <w:szCs w:val="22"/>
          <w:lang w:val="mk-MK"/>
        </w:rPr>
      </w:pPr>
    </w:p>
    <w:p w:rsidR="00573788" w:rsidRPr="00A44AE3" w:rsidRDefault="00573788" w:rsidP="00C87FDA">
      <w:pPr>
        <w:jc w:val="both"/>
        <w:rPr>
          <w:rFonts w:ascii="Arial" w:eastAsia="Times New Roman" w:hAnsi="Arial" w:cs="Arial"/>
          <w:spacing w:val="-2"/>
          <w:sz w:val="22"/>
          <w:szCs w:val="22"/>
          <w:lang w:val="mk-MK"/>
        </w:rPr>
      </w:pPr>
      <w:r w:rsidRPr="00A44AE3">
        <w:rPr>
          <w:rFonts w:ascii="Arial" w:eastAsia="Times New Roman" w:hAnsi="Arial" w:cs="Arial"/>
          <w:spacing w:val="-2"/>
          <w:sz w:val="22"/>
          <w:szCs w:val="22"/>
          <w:lang w:val="mk-MK"/>
        </w:rPr>
        <w:t>Главата осум има четири члена со кои се уредени роковите за донесување на подзаконски акти пропишани со законот, начинот на завршување на започнатите постапки  до влегувањето во сила на овој закон како и влегувањето во сила на Законот за Судски совет.</w:t>
      </w:r>
    </w:p>
    <w:p w:rsidR="004F0A52" w:rsidRPr="004F0A52" w:rsidRDefault="004F0A52" w:rsidP="004F0A52">
      <w:pPr>
        <w:jc w:val="both"/>
        <w:rPr>
          <w:rFonts w:ascii="Arial" w:eastAsia="Times New Roman" w:hAnsi="Arial" w:cs="Arial"/>
          <w:sz w:val="22"/>
          <w:szCs w:val="22"/>
          <w:lang w:val="mk-MK"/>
        </w:rPr>
      </w:pPr>
    </w:p>
    <w:p w:rsidR="004F0A52" w:rsidRDefault="004F0A52" w:rsidP="004F0A52">
      <w:pPr>
        <w:jc w:val="both"/>
        <w:rPr>
          <w:rFonts w:ascii="Arial" w:eastAsia="Times New Roman" w:hAnsi="Arial" w:cs="Arial"/>
          <w:sz w:val="22"/>
          <w:szCs w:val="22"/>
          <w:lang w:val="mk-MK"/>
        </w:rPr>
      </w:pPr>
      <w:r w:rsidRPr="004F0A52">
        <w:rPr>
          <w:rFonts w:ascii="Arial" w:eastAsia="Times New Roman" w:hAnsi="Arial" w:cs="Arial"/>
          <w:sz w:val="22"/>
          <w:szCs w:val="22"/>
          <w:lang w:val="mk-MK"/>
        </w:rPr>
        <w:t>II. МЕЃУСЕБНА ПОВРЗАНОСТ НА РЕШЕНИЈАТА СОДРЖАНИ ВО ПРЕДЛОЖЕНИТЕ ОДРЕДБИ</w:t>
      </w:r>
    </w:p>
    <w:p w:rsidR="008A73D1" w:rsidRPr="004F0A52" w:rsidRDefault="008A73D1" w:rsidP="004F0A52">
      <w:pPr>
        <w:jc w:val="both"/>
        <w:rPr>
          <w:rFonts w:ascii="Arial" w:eastAsia="Times New Roman" w:hAnsi="Arial" w:cs="Arial"/>
          <w:sz w:val="22"/>
          <w:szCs w:val="22"/>
          <w:lang w:val="mk-MK"/>
        </w:rPr>
      </w:pPr>
    </w:p>
    <w:p w:rsidR="004F0A52" w:rsidRPr="004F0A52" w:rsidRDefault="004F0A52" w:rsidP="004F0A52">
      <w:pPr>
        <w:jc w:val="both"/>
        <w:rPr>
          <w:rFonts w:ascii="Arial" w:eastAsia="Times New Roman" w:hAnsi="Arial" w:cs="Arial"/>
          <w:sz w:val="22"/>
          <w:szCs w:val="22"/>
          <w:lang w:val="mk-MK"/>
        </w:rPr>
      </w:pPr>
      <w:r w:rsidRPr="004F0A52">
        <w:rPr>
          <w:rFonts w:ascii="Arial" w:eastAsia="Times New Roman" w:hAnsi="Arial" w:cs="Arial"/>
          <w:sz w:val="22"/>
          <w:szCs w:val="22"/>
          <w:lang w:val="mk-MK"/>
        </w:rPr>
        <w:t>Решенијата во овој закон се поврзани со Предлог</w:t>
      </w:r>
      <w:r w:rsidR="008A73D1">
        <w:rPr>
          <w:rFonts w:ascii="Arial" w:eastAsia="Times New Roman" w:hAnsi="Arial" w:cs="Arial"/>
          <w:sz w:val="22"/>
          <w:szCs w:val="22"/>
          <w:lang w:val="mk-MK"/>
        </w:rPr>
        <w:t>-з</w:t>
      </w:r>
      <w:r w:rsidRPr="004F0A52">
        <w:rPr>
          <w:rFonts w:ascii="Arial" w:eastAsia="Times New Roman" w:hAnsi="Arial" w:cs="Arial"/>
          <w:sz w:val="22"/>
          <w:szCs w:val="22"/>
          <w:lang w:val="mk-MK"/>
        </w:rPr>
        <w:t>аконот за изменување и доп</w:t>
      </w:r>
      <w:r w:rsidR="008A73D1">
        <w:rPr>
          <w:rFonts w:ascii="Arial" w:eastAsia="Times New Roman" w:hAnsi="Arial" w:cs="Arial"/>
          <w:sz w:val="22"/>
          <w:szCs w:val="22"/>
          <w:lang w:val="mk-MK"/>
        </w:rPr>
        <w:t>олнување на Законот за судовите.</w:t>
      </w:r>
    </w:p>
    <w:p w:rsidR="004F0A52" w:rsidRPr="004F0A52" w:rsidRDefault="004F0A52" w:rsidP="004F0A52">
      <w:pPr>
        <w:jc w:val="both"/>
        <w:rPr>
          <w:rFonts w:ascii="Arial" w:eastAsia="Times New Roman" w:hAnsi="Arial" w:cs="Arial"/>
          <w:sz w:val="22"/>
          <w:szCs w:val="22"/>
          <w:lang w:val="mk-MK"/>
        </w:rPr>
      </w:pPr>
    </w:p>
    <w:p w:rsidR="004F0A52" w:rsidRDefault="004F0A52" w:rsidP="004F0A52">
      <w:pPr>
        <w:jc w:val="both"/>
        <w:rPr>
          <w:rFonts w:ascii="Arial" w:eastAsia="Times New Roman" w:hAnsi="Arial" w:cs="Arial"/>
          <w:sz w:val="22"/>
          <w:szCs w:val="22"/>
          <w:lang w:val="mk-MK"/>
        </w:rPr>
      </w:pPr>
      <w:r w:rsidRPr="004F0A52">
        <w:rPr>
          <w:rFonts w:ascii="Arial" w:eastAsia="Times New Roman" w:hAnsi="Arial" w:cs="Arial"/>
          <w:sz w:val="22"/>
          <w:szCs w:val="22"/>
          <w:lang w:val="mk-MK"/>
        </w:rPr>
        <w:t>III. ПОСЛЕДИЦИ ШТО ЌЕ ПРОИ</w:t>
      </w:r>
      <w:r w:rsidR="008A73D1">
        <w:rPr>
          <w:rFonts w:ascii="Arial" w:eastAsia="Times New Roman" w:hAnsi="Arial" w:cs="Arial"/>
          <w:sz w:val="22"/>
          <w:szCs w:val="22"/>
          <w:lang w:val="mk-MK"/>
        </w:rPr>
        <w:t>ЗЛЕЗАТ ОД ПРЕДЛОЖЕНИТЕ РЕШЕНИЈА</w:t>
      </w:r>
    </w:p>
    <w:p w:rsidR="008A73D1" w:rsidRPr="004F0A52" w:rsidRDefault="008A73D1" w:rsidP="004F0A52">
      <w:pPr>
        <w:jc w:val="both"/>
        <w:rPr>
          <w:rFonts w:ascii="Arial" w:eastAsia="Times New Roman" w:hAnsi="Arial" w:cs="Arial"/>
          <w:sz w:val="22"/>
          <w:szCs w:val="22"/>
          <w:lang w:val="mk-MK"/>
        </w:rPr>
      </w:pPr>
    </w:p>
    <w:p w:rsidR="004F0A52" w:rsidRPr="004F0A52" w:rsidRDefault="004F0A52" w:rsidP="004F0A52">
      <w:pPr>
        <w:jc w:val="both"/>
        <w:rPr>
          <w:rFonts w:ascii="Arial" w:eastAsia="Times New Roman" w:hAnsi="Arial" w:cs="Arial"/>
          <w:sz w:val="22"/>
          <w:szCs w:val="22"/>
          <w:lang w:val="mk-MK"/>
        </w:rPr>
      </w:pPr>
      <w:r w:rsidRPr="004F0A52">
        <w:rPr>
          <w:rFonts w:ascii="Arial" w:eastAsia="Times New Roman" w:hAnsi="Arial" w:cs="Arial"/>
          <w:sz w:val="22"/>
          <w:szCs w:val="22"/>
          <w:lang w:val="mk-MK"/>
        </w:rPr>
        <w:t>Текстот на предлог законот е изготвен согласно насоките во Страте</w:t>
      </w:r>
      <w:r w:rsidR="008A73D1">
        <w:rPr>
          <w:rFonts w:ascii="Arial" w:eastAsia="Times New Roman" w:hAnsi="Arial" w:cs="Arial"/>
          <w:sz w:val="22"/>
          <w:szCs w:val="22"/>
          <w:lang w:val="mk-MK"/>
        </w:rPr>
        <w:t>г</w:t>
      </w:r>
      <w:r w:rsidRPr="004F0A52">
        <w:rPr>
          <w:rFonts w:ascii="Arial" w:eastAsia="Times New Roman" w:hAnsi="Arial" w:cs="Arial"/>
          <w:sz w:val="22"/>
          <w:szCs w:val="22"/>
          <w:lang w:val="mk-MK"/>
        </w:rPr>
        <w:t xml:space="preserve">ијата за реформа на правосудниот сектор, препораките на Венецијанската комисија и препораките на оценската мисија ТАИЕКС од април 2018 година. Со неговото донесување се очекува да се добие позитивна препорака од страна на Европската комисија во процесот на Евро интеграција.  </w:t>
      </w:r>
    </w:p>
    <w:p w:rsidR="004F0A52" w:rsidRPr="004F0A52" w:rsidRDefault="004F0A52" w:rsidP="004F0A52">
      <w:pPr>
        <w:jc w:val="both"/>
        <w:rPr>
          <w:rFonts w:ascii="Arial" w:eastAsia="Times New Roman" w:hAnsi="Arial" w:cs="Arial"/>
          <w:sz w:val="22"/>
          <w:szCs w:val="22"/>
          <w:lang w:val="mk-MK"/>
        </w:rPr>
      </w:pPr>
    </w:p>
    <w:p w:rsidR="00FE53B7" w:rsidRPr="00A44AE3" w:rsidRDefault="00FE53B7" w:rsidP="00C87FDA">
      <w:pPr>
        <w:jc w:val="both"/>
        <w:rPr>
          <w:rFonts w:ascii="Arial" w:eastAsia="Times New Roman" w:hAnsi="Arial" w:cs="Arial"/>
          <w:sz w:val="22"/>
          <w:szCs w:val="22"/>
          <w:lang w:val="mk-MK"/>
        </w:rPr>
      </w:pPr>
    </w:p>
    <w:p w:rsidR="00710BB0" w:rsidRPr="00A44AE3" w:rsidRDefault="00710BB0" w:rsidP="00C87FDA">
      <w:pPr>
        <w:widowControl w:val="0"/>
        <w:autoSpaceDE w:val="0"/>
        <w:autoSpaceDN w:val="0"/>
        <w:adjustRightInd w:val="0"/>
        <w:ind w:right="360"/>
        <w:jc w:val="both"/>
        <w:rPr>
          <w:rFonts w:ascii="Arial" w:eastAsia="Times New Roman" w:hAnsi="Arial" w:cs="Arial"/>
          <w:spacing w:val="-5"/>
          <w:sz w:val="22"/>
          <w:szCs w:val="22"/>
          <w:lang w:val="mk-MK"/>
        </w:rPr>
      </w:pPr>
    </w:p>
    <w:p w:rsidR="00525C0F" w:rsidRPr="00A44AE3" w:rsidRDefault="00525C0F" w:rsidP="00C87FDA">
      <w:pPr>
        <w:widowControl w:val="0"/>
        <w:autoSpaceDE w:val="0"/>
        <w:autoSpaceDN w:val="0"/>
        <w:adjustRightInd w:val="0"/>
        <w:ind w:right="360"/>
        <w:jc w:val="both"/>
        <w:rPr>
          <w:rFonts w:ascii="Arial" w:hAnsi="Arial" w:cs="Arial"/>
          <w:spacing w:val="-5"/>
          <w:sz w:val="22"/>
          <w:szCs w:val="22"/>
          <w:lang w:val="mk-MK"/>
        </w:rPr>
      </w:pPr>
    </w:p>
    <w:p w:rsidR="00366E9C" w:rsidRPr="00A44AE3" w:rsidRDefault="00366E9C" w:rsidP="00C87FDA">
      <w:pPr>
        <w:widowControl w:val="0"/>
        <w:autoSpaceDE w:val="0"/>
        <w:autoSpaceDN w:val="0"/>
        <w:adjustRightInd w:val="0"/>
        <w:ind w:right="360"/>
        <w:jc w:val="both"/>
        <w:rPr>
          <w:rFonts w:ascii="Arial" w:hAnsi="Arial" w:cs="Arial"/>
          <w:spacing w:val="-5"/>
          <w:sz w:val="22"/>
          <w:szCs w:val="22"/>
          <w:lang w:val="mk-MK"/>
        </w:rPr>
      </w:pPr>
    </w:p>
    <w:p w:rsidR="0081456C" w:rsidRPr="00A44AE3" w:rsidRDefault="0081456C" w:rsidP="00C87FDA">
      <w:pPr>
        <w:widowControl w:val="0"/>
        <w:autoSpaceDE w:val="0"/>
        <w:autoSpaceDN w:val="0"/>
        <w:adjustRightInd w:val="0"/>
        <w:ind w:left="360" w:right="360"/>
        <w:jc w:val="center"/>
        <w:rPr>
          <w:rFonts w:ascii="Arial" w:hAnsi="Arial" w:cs="Arial"/>
          <w:sz w:val="22"/>
          <w:szCs w:val="22"/>
          <w:lang w:val="mk-MK"/>
        </w:rPr>
      </w:pPr>
    </w:p>
    <w:p w:rsidR="00702021" w:rsidRDefault="00702021" w:rsidP="00C87FDA">
      <w:pPr>
        <w:rPr>
          <w:rFonts w:ascii="Arial" w:hAnsi="Arial" w:cs="Arial"/>
          <w:sz w:val="22"/>
          <w:szCs w:val="22"/>
          <w:lang w:val="mk-MK"/>
        </w:rPr>
      </w:pPr>
    </w:p>
    <w:p w:rsidR="00A450B6" w:rsidRDefault="00A450B6" w:rsidP="00C87FDA">
      <w:pPr>
        <w:rPr>
          <w:rFonts w:ascii="Arial" w:hAnsi="Arial" w:cs="Arial"/>
          <w:sz w:val="22"/>
          <w:szCs w:val="22"/>
          <w:lang w:val="mk-MK"/>
        </w:rPr>
      </w:pPr>
    </w:p>
    <w:p w:rsidR="00A450B6" w:rsidRDefault="00A450B6" w:rsidP="00C87FDA">
      <w:pPr>
        <w:rPr>
          <w:rFonts w:ascii="Arial" w:hAnsi="Arial" w:cs="Arial"/>
          <w:sz w:val="22"/>
          <w:szCs w:val="22"/>
          <w:lang w:val="mk-MK"/>
        </w:rPr>
      </w:pPr>
    </w:p>
    <w:p w:rsidR="00A450B6" w:rsidRDefault="00A450B6" w:rsidP="00A450B6">
      <w:pPr>
        <w:jc w:val="both"/>
        <w:rPr>
          <w:rFonts w:ascii="Arial" w:hAnsi="Arial" w:cs="Arial"/>
          <w:sz w:val="22"/>
          <w:szCs w:val="22"/>
          <w:lang w:val="mk-MK"/>
        </w:rPr>
      </w:pPr>
      <w:r>
        <w:rPr>
          <w:noProof/>
        </w:rPr>
        <w:lastRenderedPageBreak/>
        <w:drawing>
          <wp:inline distT="0" distB="0" distL="0" distR="0">
            <wp:extent cx="5486400" cy="7752822"/>
            <wp:effectExtent l="19050" t="0" r="0" b="0"/>
            <wp:docPr id="4" name="Picture 4" descr="C:\Users\katerina.janevska\AppData\Local\Microsoft\Windows\INetCache\Content.Word\066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rina.janevska\AppData\Local\Microsoft\Windows\INetCache\Content.Word\0665_001.jpg"/>
                    <pic:cNvPicPr>
                      <a:picLocks noChangeAspect="1" noChangeArrowheads="1"/>
                    </pic:cNvPicPr>
                  </pic:nvPicPr>
                  <pic:blipFill>
                    <a:blip r:embed="rId12"/>
                    <a:srcRect/>
                    <a:stretch>
                      <a:fillRect/>
                    </a:stretch>
                  </pic:blipFill>
                  <pic:spPr bwMode="auto">
                    <a:xfrm>
                      <a:off x="0" y="0"/>
                      <a:ext cx="5486400" cy="7752822"/>
                    </a:xfrm>
                    <a:prstGeom prst="rect">
                      <a:avLst/>
                    </a:prstGeom>
                    <a:noFill/>
                    <a:ln w="9525">
                      <a:noFill/>
                      <a:miter lim="800000"/>
                      <a:headEnd/>
                      <a:tailEnd/>
                    </a:ln>
                  </pic:spPr>
                </pic:pic>
              </a:graphicData>
            </a:graphic>
          </wp:inline>
        </w:drawing>
      </w:r>
    </w:p>
    <w:p w:rsidR="00A450B6" w:rsidRDefault="00A450B6" w:rsidP="00A450B6">
      <w:pPr>
        <w:jc w:val="both"/>
        <w:rPr>
          <w:rFonts w:ascii="Arial" w:hAnsi="Arial" w:cs="Arial"/>
          <w:sz w:val="22"/>
          <w:szCs w:val="22"/>
          <w:lang w:val="mk-MK"/>
        </w:rPr>
      </w:pPr>
    </w:p>
    <w:p w:rsidR="00A450B6" w:rsidRDefault="00A450B6" w:rsidP="00A450B6">
      <w:pPr>
        <w:jc w:val="both"/>
        <w:rPr>
          <w:rFonts w:ascii="Arial" w:hAnsi="Arial" w:cs="Arial"/>
          <w:sz w:val="22"/>
          <w:szCs w:val="22"/>
          <w:lang w:val="mk-MK"/>
        </w:rPr>
      </w:pPr>
    </w:p>
    <w:p w:rsidR="00A450B6" w:rsidRPr="00A450B6" w:rsidRDefault="00A450B6" w:rsidP="00A450B6">
      <w:pPr>
        <w:jc w:val="both"/>
        <w:rPr>
          <w:rFonts w:ascii="Arial" w:hAnsi="Arial" w:cs="Arial"/>
          <w:sz w:val="22"/>
          <w:szCs w:val="22"/>
          <w:lang w:val="mk-MK"/>
        </w:rPr>
      </w:pPr>
      <w:r>
        <w:rPr>
          <w:noProof/>
        </w:rPr>
        <w:lastRenderedPageBreak/>
        <w:drawing>
          <wp:inline distT="0" distB="0" distL="0" distR="0">
            <wp:extent cx="5486400" cy="7752822"/>
            <wp:effectExtent l="19050" t="0" r="0" b="0"/>
            <wp:docPr id="7" name="Picture 7" descr="C:\Users\katerina.janevska\AppData\Local\Microsoft\Windows\INetCache\Content.Word\066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rina.janevska\AppData\Local\Microsoft\Windows\INetCache\Content.Word\0665_002.jpg"/>
                    <pic:cNvPicPr>
                      <a:picLocks noChangeAspect="1" noChangeArrowheads="1"/>
                    </pic:cNvPicPr>
                  </pic:nvPicPr>
                  <pic:blipFill>
                    <a:blip r:embed="rId13"/>
                    <a:srcRect/>
                    <a:stretch>
                      <a:fillRect/>
                    </a:stretch>
                  </pic:blipFill>
                  <pic:spPr bwMode="auto">
                    <a:xfrm>
                      <a:off x="0" y="0"/>
                      <a:ext cx="5486400" cy="7752822"/>
                    </a:xfrm>
                    <a:prstGeom prst="rect">
                      <a:avLst/>
                    </a:prstGeom>
                    <a:noFill/>
                    <a:ln w="9525">
                      <a:noFill/>
                      <a:miter lim="800000"/>
                      <a:headEnd/>
                      <a:tailEnd/>
                    </a:ln>
                  </pic:spPr>
                </pic:pic>
              </a:graphicData>
            </a:graphic>
          </wp:inline>
        </w:drawing>
      </w:r>
    </w:p>
    <w:sectPr w:rsidR="00A450B6" w:rsidRPr="00A450B6" w:rsidSect="00B70D5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obiSerif Regular">
    <w:altName w:val="Arial"/>
    <w:panose1 w:val="00000000000000000000"/>
    <w:charset w:val="00"/>
    <w:family w:val="modern"/>
    <w:notTrueType/>
    <w:pitch w:val="variable"/>
    <w:sig w:usb0="00000001" w:usb1="5000204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acedonian Tm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E65C0"/>
    <w:multiLevelType w:val="hybridMultilevel"/>
    <w:tmpl w:val="F7E23D2C"/>
    <w:lvl w:ilvl="0" w:tplc="2C841B3A">
      <w:start w:val="1"/>
      <w:numFmt w:val="bullet"/>
      <w:lvlText w:val="-"/>
      <w:lvlJc w:val="left"/>
      <w:pPr>
        <w:tabs>
          <w:tab w:val="num" w:pos="720"/>
        </w:tabs>
        <w:ind w:left="720" w:hanging="360"/>
      </w:pPr>
      <w:rPr>
        <w:rFonts w:ascii="StobiSerif Regular" w:eastAsia="Times New Roman" w:hAnsi="StobiSerif Regular"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6B6C5AEF"/>
    <w:multiLevelType w:val="hybridMultilevel"/>
    <w:tmpl w:val="A854195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6BB"/>
    <w:rsid w:val="00055103"/>
    <w:rsid w:val="000645FE"/>
    <w:rsid w:val="000D0A09"/>
    <w:rsid w:val="000D7C3D"/>
    <w:rsid w:val="000E55DA"/>
    <w:rsid w:val="001536BB"/>
    <w:rsid w:val="00153A8F"/>
    <w:rsid w:val="001732E8"/>
    <w:rsid w:val="00173777"/>
    <w:rsid w:val="001A2A4C"/>
    <w:rsid w:val="001F5C16"/>
    <w:rsid w:val="00202080"/>
    <w:rsid w:val="002136D1"/>
    <w:rsid w:val="0022558B"/>
    <w:rsid w:val="00226288"/>
    <w:rsid w:val="00242B4A"/>
    <w:rsid w:val="00250BE4"/>
    <w:rsid w:val="002676CC"/>
    <w:rsid w:val="0035646C"/>
    <w:rsid w:val="00366E9C"/>
    <w:rsid w:val="003942BC"/>
    <w:rsid w:val="0039740A"/>
    <w:rsid w:val="003A2326"/>
    <w:rsid w:val="003E6A2B"/>
    <w:rsid w:val="00400061"/>
    <w:rsid w:val="0045110B"/>
    <w:rsid w:val="00453E9E"/>
    <w:rsid w:val="004842EB"/>
    <w:rsid w:val="004D53CB"/>
    <w:rsid w:val="004E1F28"/>
    <w:rsid w:val="004E29DA"/>
    <w:rsid w:val="004F0A52"/>
    <w:rsid w:val="00525C0F"/>
    <w:rsid w:val="00535314"/>
    <w:rsid w:val="00554732"/>
    <w:rsid w:val="00573788"/>
    <w:rsid w:val="005C01FC"/>
    <w:rsid w:val="006279E2"/>
    <w:rsid w:val="00640A3A"/>
    <w:rsid w:val="00647ADC"/>
    <w:rsid w:val="00660D04"/>
    <w:rsid w:val="006641F9"/>
    <w:rsid w:val="006A5C86"/>
    <w:rsid w:val="006B666F"/>
    <w:rsid w:val="006D5457"/>
    <w:rsid w:val="006E45F7"/>
    <w:rsid w:val="00702021"/>
    <w:rsid w:val="00710BB0"/>
    <w:rsid w:val="0071120A"/>
    <w:rsid w:val="00752A93"/>
    <w:rsid w:val="00763167"/>
    <w:rsid w:val="0077277B"/>
    <w:rsid w:val="0081456C"/>
    <w:rsid w:val="00817005"/>
    <w:rsid w:val="00850A05"/>
    <w:rsid w:val="0085219A"/>
    <w:rsid w:val="00861009"/>
    <w:rsid w:val="00877452"/>
    <w:rsid w:val="00881843"/>
    <w:rsid w:val="008A1837"/>
    <w:rsid w:val="008A73D1"/>
    <w:rsid w:val="008B49D4"/>
    <w:rsid w:val="008B5AAF"/>
    <w:rsid w:val="008D41AE"/>
    <w:rsid w:val="00910515"/>
    <w:rsid w:val="00925FCE"/>
    <w:rsid w:val="009426A4"/>
    <w:rsid w:val="00960B84"/>
    <w:rsid w:val="00963E6A"/>
    <w:rsid w:val="009815A8"/>
    <w:rsid w:val="009A4584"/>
    <w:rsid w:val="009C35C8"/>
    <w:rsid w:val="009C697D"/>
    <w:rsid w:val="00A27393"/>
    <w:rsid w:val="00A37F01"/>
    <w:rsid w:val="00A43E20"/>
    <w:rsid w:val="00A44AE3"/>
    <w:rsid w:val="00A450B6"/>
    <w:rsid w:val="00A722DB"/>
    <w:rsid w:val="00A90291"/>
    <w:rsid w:val="00AC2940"/>
    <w:rsid w:val="00AD4B8D"/>
    <w:rsid w:val="00B6002E"/>
    <w:rsid w:val="00B65B1A"/>
    <w:rsid w:val="00B70D5D"/>
    <w:rsid w:val="00B82FDD"/>
    <w:rsid w:val="00BA2DE9"/>
    <w:rsid w:val="00BB78D1"/>
    <w:rsid w:val="00BC0AB8"/>
    <w:rsid w:val="00BC52D3"/>
    <w:rsid w:val="00BD36DB"/>
    <w:rsid w:val="00C0266C"/>
    <w:rsid w:val="00C108CF"/>
    <w:rsid w:val="00C665C5"/>
    <w:rsid w:val="00C87FDA"/>
    <w:rsid w:val="00C9129B"/>
    <w:rsid w:val="00CB3639"/>
    <w:rsid w:val="00CB5E34"/>
    <w:rsid w:val="00CB78AD"/>
    <w:rsid w:val="00CC5573"/>
    <w:rsid w:val="00CE799E"/>
    <w:rsid w:val="00D17F89"/>
    <w:rsid w:val="00D51D02"/>
    <w:rsid w:val="00D52905"/>
    <w:rsid w:val="00D559FB"/>
    <w:rsid w:val="00D85325"/>
    <w:rsid w:val="00D9147D"/>
    <w:rsid w:val="00DC7EDF"/>
    <w:rsid w:val="00E26D3F"/>
    <w:rsid w:val="00E37B15"/>
    <w:rsid w:val="00E44BD8"/>
    <w:rsid w:val="00E57371"/>
    <w:rsid w:val="00E714D2"/>
    <w:rsid w:val="00F46816"/>
    <w:rsid w:val="00F5350E"/>
    <w:rsid w:val="00F559DA"/>
    <w:rsid w:val="00F87053"/>
    <w:rsid w:val="00FE09EA"/>
    <w:rsid w:val="00FE359C"/>
    <w:rsid w:val="00FE53B7"/>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0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D51D02"/>
    <w:pPr>
      <w:ind w:left="720"/>
      <w:contextualSpacing/>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D7C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7C3D"/>
    <w:rPr>
      <w:rFonts w:ascii="Lucida Grande" w:hAnsi="Lucida Grande" w:cs="Lucida Grande"/>
      <w:sz w:val="18"/>
      <w:szCs w:val="18"/>
    </w:rPr>
  </w:style>
  <w:style w:type="paragraph" w:customStyle="1" w:styleId="Style3">
    <w:name w:val="Style3"/>
    <w:basedOn w:val="Normal"/>
    <w:rsid w:val="0081456C"/>
    <w:pPr>
      <w:jc w:val="both"/>
    </w:pPr>
    <w:rPr>
      <w:rFonts w:ascii="Macedonian Tms" w:eastAsia="Times New Roman" w:hAnsi="Macedonian Tms" w:cs="Times New Roman"/>
      <w:sz w:val="26"/>
    </w:rPr>
  </w:style>
  <w:style w:type="paragraph" w:customStyle="1" w:styleId="Normalvovlecen">
    <w:name w:val="Normal vovlecen"/>
    <w:basedOn w:val="Normal"/>
    <w:rsid w:val="0081456C"/>
    <w:pPr>
      <w:spacing w:line="360" w:lineRule="atLeast"/>
      <w:ind w:firstLine="1134"/>
      <w:jc w:val="both"/>
    </w:pPr>
    <w:rPr>
      <w:rFonts w:ascii="Macedonian Tms" w:eastAsia="Times New Roman" w:hAnsi="Macedonian Tms" w:cs="Times New Roman"/>
      <w:sz w:val="26"/>
      <w:szCs w:val="26"/>
    </w:rPr>
  </w:style>
  <w:style w:type="character" w:customStyle="1" w:styleId="ListParagraphChar">
    <w:name w:val="List Paragraph Char"/>
    <w:basedOn w:val="DefaultParagraphFont"/>
    <w:link w:val="ListParagraph"/>
    <w:uiPriority w:val="99"/>
    <w:locked/>
    <w:rsid w:val="00F87053"/>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0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D51D02"/>
    <w:pPr>
      <w:ind w:left="720"/>
      <w:contextualSpacing/>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D7C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7C3D"/>
    <w:rPr>
      <w:rFonts w:ascii="Lucida Grande" w:hAnsi="Lucida Grande" w:cs="Lucida Grande"/>
      <w:sz w:val="18"/>
      <w:szCs w:val="18"/>
    </w:rPr>
  </w:style>
  <w:style w:type="paragraph" w:customStyle="1" w:styleId="Style3">
    <w:name w:val="Style3"/>
    <w:basedOn w:val="Normal"/>
    <w:rsid w:val="0081456C"/>
    <w:pPr>
      <w:jc w:val="both"/>
    </w:pPr>
    <w:rPr>
      <w:rFonts w:ascii="Macedonian Tms" w:eastAsia="Times New Roman" w:hAnsi="Macedonian Tms" w:cs="Times New Roman"/>
      <w:sz w:val="26"/>
    </w:rPr>
  </w:style>
  <w:style w:type="paragraph" w:customStyle="1" w:styleId="Normalvovlecen">
    <w:name w:val="Normal vovlecen"/>
    <w:basedOn w:val="Normal"/>
    <w:rsid w:val="0081456C"/>
    <w:pPr>
      <w:spacing w:line="360" w:lineRule="atLeast"/>
      <w:ind w:firstLine="1134"/>
      <w:jc w:val="both"/>
    </w:pPr>
    <w:rPr>
      <w:rFonts w:ascii="Macedonian Tms" w:eastAsia="Times New Roman" w:hAnsi="Macedonian Tms" w:cs="Times New Roman"/>
      <w:sz w:val="26"/>
      <w:szCs w:val="26"/>
    </w:rPr>
  </w:style>
  <w:style w:type="character" w:customStyle="1" w:styleId="ListParagraphChar">
    <w:name w:val="List Paragraph Char"/>
    <w:basedOn w:val="DefaultParagraphFont"/>
    <w:link w:val="ListParagraph"/>
    <w:uiPriority w:val="99"/>
    <w:locked/>
    <w:rsid w:val="00F8705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379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F5E40821B86A44BFFE2F38458E8550" ma:contentTypeVersion="9" ma:contentTypeDescription="Create a new document." ma:contentTypeScope="" ma:versionID="454d3096d9f63a766db837ebcaf74bc0">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D61A6-83A5-4094-B63E-EDF25E3D7E4E}">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2.xml><?xml version="1.0" encoding="utf-8"?>
<ds:datastoreItem xmlns:ds="http://schemas.openxmlformats.org/officeDocument/2006/customXml" ds:itemID="{676B685F-1859-443E-8AFA-27F7EFC5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C02546F-D704-4B9E-BC35-D11A06AB32C7}">
  <ds:schemaRefs>
    <ds:schemaRef ds:uri="http://schemas.microsoft.com/sharepoint/v3/contenttype/forms"/>
  </ds:schemaRefs>
</ds:datastoreItem>
</file>

<file path=customXml/itemProps4.xml><?xml version="1.0" encoding="utf-8"?>
<ds:datastoreItem xmlns:ds="http://schemas.openxmlformats.org/officeDocument/2006/customXml" ds:itemID="{CA76AB4B-089F-48B0-84CD-E4A40FECF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15943</Words>
  <Characters>90876</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Целосен текст на материјалот</vt:lpstr>
    </vt:vector>
  </TitlesOfParts>
  <Company/>
  <LinksUpToDate>false</LinksUpToDate>
  <CharactersWithSpaces>106606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MacHD</dc:creator>
  <cp:lastModifiedBy>Maja Зенковиќ</cp:lastModifiedBy>
  <cp:revision>2</cp:revision>
  <cp:lastPrinted>2018-12-12T16:57:00Z</cp:lastPrinted>
  <dcterms:created xsi:type="dcterms:W3CDTF">2018-12-18T09:28:00Z</dcterms:created>
  <dcterms:modified xsi:type="dcterms:W3CDTF">2018-12-18T09:28:00Z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0x010100B2F5E40821B86A44BFFE2F38458E8550</vt:lpwstr>
  </property>
  <property fmtid="{D5CDD505-2E9C-101B-9397-08002B2CF9AE}" pid="3" name="CreatedBy">
    <vt:lpwstr>i:0e.t|e-vlada.mk sts|teuta.berisha</vt:lpwstr>
  </property>
  <property fmtid="{D5CDD505-2E9C-101B-9397-08002B2CF9AE}" pid="4" name="ModifiedBy">
    <vt:lpwstr>i:0e.t|e-vlada.mk sts|teuta.berisha</vt:lpwstr>
  </property>
</Properties>
</file>