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CB8" w:rsidRDefault="00BB1CB8" w:rsidP="00BB1CB8">
      <w:pPr>
        <w:tabs>
          <w:tab w:val="left" w:pos="5430"/>
        </w:tabs>
        <w:rPr>
          <w:lang w:val="mk-MK"/>
        </w:rPr>
      </w:pPr>
      <w:bookmarkStart w:id="0" w:name="_GoBack"/>
      <w:bookmarkEnd w:id="0"/>
    </w:p>
    <w:tbl>
      <w:tblPr>
        <w:tblpPr w:leftFromText="180" w:rightFromText="180" w:vertAnchor="text" w:horzAnchor="margin" w:tblpY="61"/>
        <w:tblW w:w="10957" w:type="dxa"/>
        <w:tblLook w:val="01E0" w:firstRow="1" w:lastRow="1" w:firstColumn="1" w:lastColumn="1" w:noHBand="0" w:noVBand="0"/>
      </w:tblPr>
      <w:tblGrid>
        <w:gridCol w:w="4503"/>
        <w:gridCol w:w="6454"/>
      </w:tblGrid>
      <w:tr w:rsidR="00D70AD2" w:rsidRPr="007B3110" w:rsidTr="00F47B94">
        <w:trPr>
          <w:trHeight w:val="41"/>
        </w:trPr>
        <w:tc>
          <w:tcPr>
            <w:tcW w:w="4503" w:type="dxa"/>
          </w:tcPr>
          <w:p w:rsidR="00D70AD2" w:rsidRPr="007B3110" w:rsidRDefault="00D70AD2" w:rsidP="00F47B94">
            <w:pPr>
              <w:spacing w:after="0" w:line="240" w:lineRule="auto"/>
              <w:rPr>
                <w:rFonts w:ascii="Arial" w:eastAsia="Times New Roman" w:hAnsi="Arial" w:cs="Arial"/>
                <w:sz w:val="24"/>
                <w:szCs w:val="24"/>
              </w:rPr>
            </w:pPr>
            <w:r w:rsidRPr="007B3110">
              <w:rPr>
                <w:rFonts w:ascii="Arial" w:eastAsia="Times New Roman" w:hAnsi="Arial" w:cs="Arial"/>
                <w:sz w:val="24"/>
                <w:szCs w:val="24"/>
              </w:rPr>
              <w:t>ПРЕДЛАГАЧИ:  Група пратеници</w:t>
            </w:r>
          </w:p>
          <w:p w:rsidR="00D70AD2" w:rsidRPr="007B3110" w:rsidRDefault="00D70AD2" w:rsidP="00F47B94">
            <w:pPr>
              <w:spacing w:after="0" w:line="240" w:lineRule="auto"/>
              <w:rPr>
                <w:rFonts w:ascii="Arial" w:eastAsia="Times New Roman" w:hAnsi="Arial" w:cs="Arial"/>
                <w:sz w:val="24"/>
                <w:szCs w:val="24"/>
              </w:rPr>
            </w:pPr>
          </w:p>
        </w:tc>
        <w:tc>
          <w:tcPr>
            <w:tcW w:w="6454" w:type="dxa"/>
          </w:tcPr>
          <w:p w:rsidR="00D70AD2" w:rsidRPr="007B3110" w:rsidRDefault="00D70AD2" w:rsidP="00F47B94">
            <w:pPr>
              <w:spacing w:after="0" w:line="240" w:lineRule="auto"/>
              <w:rPr>
                <w:rFonts w:ascii="Arial" w:eastAsia="Times New Roman" w:hAnsi="Arial" w:cs="Arial"/>
                <w:sz w:val="24"/>
                <w:szCs w:val="24"/>
              </w:rPr>
            </w:pPr>
          </w:p>
        </w:tc>
      </w:tr>
    </w:tbl>
    <w:p w:rsidR="00D70AD2" w:rsidRPr="007B3110" w:rsidRDefault="00D70AD2" w:rsidP="00D70AD2">
      <w:pPr>
        <w:spacing w:after="0" w:line="240" w:lineRule="auto"/>
        <w:rPr>
          <w:rFonts w:ascii="Arial" w:eastAsia="Times New Roman" w:hAnsi="Arial" w:cs="Arial"/>
          <w:sz w:val="24"/>
          <w:szCs w:val="24"/>
        </w:rPr>
      </w:pPr>
    </w:p>
    <w:p w:rsidR="00D70AD2" w:rsidRPr="007B3110" w:rsidRDefault="00D70AD2" w:rsidP="00D70AD2">
      <w:pPr>
        <w:spacing w:after="0" w:line="240" w:lineRule="auto"/>
        <w:rPr>
          <w:rFonts w:ascii="Arial" w:eastAsia="Times New Roman" w:hAnsi="Arial" w:cs="Arial"/>
          <w:b/>
          <w:sz w:val="24"/>
          <w:szCs w:val="24"/>
          <w:lang w:val="ru-RU"/>
        </w:rPr>
      </w:pPr>
    </w:p>
    <w:p w:rsidR="00D70AD2" w:rsidRPr="007B3110" w:rsidRDefault="00D70AD2" w:rsidP="00D70AD2">
      <w:pPr>
        <w:spacing w:after="0" w:line="240" w:lineRule="auto"/>
        <w:rPr>
          <w:rFonts w:ascii="Arial" w:eastAsia="Times New Roman" w:hAnsi="Arial" w:cs="Arial"/>
          <w:b/>
          <w:sz w:val="24"/>
          <w:szCs w:val="24"/>
        </w:rPr>
      </w:pPr>
    </w:p>
    <w:p w:rsidR="00D70AD2" w:rsidRPr="007B3110" w:rsidRDefault="00D70AD2" w:rsidP="00D70AD2">
      <w:pPr>
        <w:spacing w:after="0" w:line="240" w:lineRule="auto"/>
        <w:rPr>
          <w:rFonts w:ascii="Arial" w:eastAsia="Times New Roman" w:hAnsi="Arial" w:cs="Arial"/>
          <w:b/>
          <w:sz w:val="24"/>
          <w:szCs w:val="24"/>
        </w:rPr>
      </w:pPr>
    </w:p>
    <w:p w:rsidR="00D70AD2" w:rsidRPr="007B3110" w:rsidRDefault="00D70AD2" w:rsidP="00D70AD2">
      <w:pPr>
        <w:spacing w:after="0" w:line="240" w:lineRule="auto"/>
        <w:rPr>
          <w:rFonts w:ascii="Arial" w:eastAsia="Times New Roman" w:hAnsi="Arial" w:cs="Arial"/>
          <w:b/>
          <w:sz w:val="24"/>
          <w:szCs w:val="24"/>
        </w:rPr>
      </w:pPr>
    </w:p>
    <w:p w:rsidR="00D70AD2" w:rsidRPr="007B3110" w:rsidRDefault="00D70AD2" w:rsidP="00D70AD2">
      <w:pPr>
        <w:spacing w:after="0" w:line="240" w:lineRule="auto"/>
        <w:rPr>
          <w:rFonts w:ascii="Arial" w:eastAsia="Times New Roman" w:hAnsi="Arial" w:cs="Arial"/>
          <w:b/>
          <w:sz w:val="24"/>
          <w:szCs w:val="24"/>
        </w:rPr>
      </w:pPr>
    </w:p>
    <w:p w:rsidR="00D70AD2" w:rsidRPr="007B3110" w:rsidRDefault="00D70AD2" w:rsidP="00D70AD2">
      <w:pPr>
        <w:spacing w:after="0" w:line="240" w:lineRule="auto"/>
        <w:rPr>
          <w:rFonts w:ascii="Arial" w:eastAsia="Times New Roman" w:hAnsi="Arial" w:cs="Arial"/>
          <w:b/>
          <w:sz w:val="24"/>
          <w:szCs w:val="24"/>
        </w:rPr>
      </w:pPr>
    </w:p>
    <w:p w:rsidR="00D70AD2" w:rsidRPr="007B3110" w:rsidRDefault="00D70AD2" w:rsidP="00D70AD2">
      <w:pPr>
        <w:spacing w:after="0" w:line="240" w:lineRule="auto"/>
        <w:rPr>
          <w:rFonts w:ascii="Arial" w:eastAsia="Times New Roman" w:hAnsi="Arial" w:cs="Arial"/>
          <w:b/>
          <w:sz w:val="24"/>
          <w:szCs w:val="24"/>
        </w:rPr>
      </w:pPr>
    </w:p>
    <w:p w:rsidR="00D70AD2" w:rsidRPr="007B3110" w:rsidRDefault="00D70AD2" w:rsidP="00D70AD2">
      <w:pPr>
        <w:spacing w:after="0" w:line="240" w:lineRule="auto"/>
        <w:rPr>
          <w:rFonts w:ascii="Arial" w:eastAsia="Times New Roman" w:hAnsi="Arial" w:cs="Arial"/>
          <w:b/>
          <w:sz w:val="24"/>
          <w:szCs w:val="24"/>
        </w:rPr>
      </w:pPr>
    </w:p>
    <w:p w:rsidR="00D70AD2" w:rsidRPr="007B3110" w:rsidRDefault="00D70AD2" w:rsidP="00D70AD2">
      <w:pPr>
        <w:spacing w:after="0" w:line="240" w:lineRule="auto"/>
        <w:rPr>
          <w:rFonts w:ascii="Arial" w:eastAsia="Times New Roman" w:hAnsi="Arial" w:cs="Arial"/>
          <w:b/>
          <w:sz w:val="24"/>
          <w:szCs w:val="24"/>
        </w:rPr>
      </w:pPr>
    </w:p>
    <w:p w:rsidR="00D70AD2" w:rsidRPr="007B3110" w:rsidRDefault="00D70AD2" w:rsidP="00D70AD2">
      <w:pPr>
        <w:spacing w:after="0" w:line="240" w:lineRule="auto"/>
        <w:rPr>
          <w:rFonts w:ascii="Arial" w:eastAsia="Times New Roman" w:hAnsi="Arial" w:cs="Arial"/>
          <w:b/>
          <w:sz w:val="24"/>
          <w:szCs w:val="24"/>
        </w:rPr>
      </w:pPr>
    </w:p>
    <w:p w:rsidR="00D70AD2" w:rsidRPr="007B3110" w:rsidRDefault="00D70AD2" w:rsidP="00D70AD2">
      <w:pPr>
        <w:spacing w:after="0" w:line="240" w:lineRule="auto"/>
        <w:rPr>
          <w:rFonts w:ascii="Arial" w:eastAsia="Times New Roman" w:hAnsi="Arial" w:cs="Arial"/>
          <w:b/>
          <w:sz w:val="24"/>
          <w:szCs w:val="24"/>
        </w:rPr>
      </w:pPr>
    </w:p>
    <w:p w:rsidR="00D70AD2" w:rsidRPr="007B3110" w:rsidRDefault="00D70AD2" w:rsidP="00D70AD2">
      <w:pPr>
        <w:spacing w:after="0" w:line="240" w:lineRule="auto"/>
        <w:rPr>
          <w:rFonts w:ascii="Arial" w:eastAsia="Times New Roman" w:hAnsi="Arial" w:cs="Arial"/>
          <w:b/>
          <w:sz w:val="24"/>
          <w:szCs w:val="24"/>
        </w:rPr>
      </w:pPr>
    </w:p>
    <w:p w:rsidR="00D70AD2" w:rsidRPr="007B3110" w:rsidRDefault="00D70AD2" w:rsidP="00D70AD2">
      <w:pPr>
        <w:spacing w:after="0" w:line="240" w:lineRule="auto"/>
        <w:rPr>
          <w:rFonts w:ascii="Arial" w:eastAsia="Times New Roman" w:hAnsi="Arial" w:cs="Arial"/>
          <w:b/>
          <w:sz w:val="24"/>
          <w:szCs w:val="24"/>
        </w:rPr>
      </w:pPr>
    </w:p>
    <w:p w:rsidR="00D70AD2" w:rsidRDefault="00D70AD2" w:rsidP="00D70AD2">
      <w:pPr>
        <w:spacing w:after="0" w:line="240" w:lineRule="auto"/>
        <w:jc w:val="center"/>
        <w:rPr>
          <w:rFonts w:ascii="Arial" w:eastAsia="Times New Roman" w:hAnsi="Arial" w:cs="Arial"/>
          <w:b/>
          <w:sz w:val="24"/>
          <w:szCs w:val="24"/>
          <w:lang w:val="mk-MK"/>
        </w:rPr>
      </w:pPr>
    </w:p>
    <w:p w:rsidR="00D70AD2" w:rsidRPr="00D70AD2" w:rsidRDefault="00D70AD2" w:rsidP="00D70AD2">
      <w:pPr>
        <w:spacing w:after="0" w:line="240" w:lineRule="auto"/>
        <w:jc w:val="center"/>
        <w:rPr>
          <w:rFonts w:ascii="Arial" w:eastAsia="Times New Roman" w:hAnsi="Arial" w:cs="Arial"/>
          <w:sz w:val="24"/>
          <w:szCs w:val="24"/>
          <w:lang w:val="mk-MK"/>
        </w:rPr>
      </w:pPr>
      <w:r w:rsidRPr="00D70AD2">
        <w:rPr>
          <w:rFonts w:ascii="Arial" w:eastAsia="Times New Roman" w:hAnsi="Arial" w:cs="Arial"/>
          <w:sz w:val="24"/>
          <w:szCs w:val="24"/>
        </w:rPr>
        <w:t>ПРЕДЛОГ НА ЗАКОН</w:t>
      </w:r>
    </w:p>
    <w:p w:rsidR="00D70AD2" w:rsidRDefault="00D70AD2" w:rsidP="00D70AD2">
      <w:pPr>
        <w:tabs>
          <w:tab w:val="center" w:pos="4680"/>
          <w:tab w:val="left" w:pos="6105"/>
        </w:tabs>
        <w:spacing w:after="0" w:line="240" w:lineRule="auto"/>
        <w:jc w:val="center"/>
        <w:outlineLvl w:val="0"/>
        <w:rPr>
          <w:rFonts w:ascii="Arial" w:eastAsia="Times New Roman" w:hAnsi="Arial" w:cs="Arial"/>
          <w:kern w:val="36"/>
          <w:sz w:val="24"/>
          <w:szCs w:val="24"/>
          <w:lang w:val="mk-MK" w:eastAsia="mk-MK"/>
        </w:rPr>
      </w:pPr>
      <w:r w:rsidRPr="00D70AD2">
        <w:rPr>
          <w:rFonts w:ascii="Arial" w:eastAsia="Times New Roman" w:hAnsi="Arial" w:cs="Arial"/>
          <w:kern w:val="36"/>
          <w:sz w:val="24"/>
          <w:szCs w:val="24"/>
          <w:lang w:eastAsia="mk-MK"/>
        </w:rPr>
        <w:t>ЗА АМНЕСТИЈА</w:t>
      </w:r>
      <w:r>
        <w:rPr>
          <w:rFonts w:ascii="Arial" w:eastAsia="Times New Roman" w:hAnsi="Arial" w:cs="Arial"/>
          <w:kern w:val="36"/>
          <w:sz w:val="24"/>
          <w:szCs w:val="24"/>
          <w:lang w:val="mk-MK" w:eastAsia="mk-MK"/>
        </w:rPr>
        <w:t>,</w:t>
      </w:r>
    </w:p>
    <w:p w:rsidR="00D70AD2" w:rsidRPr="007035DE" w:rsidRDefault="00D70AD2" w:rsidP="00D70AD2">
      <w:pPr>
        <w:tabs>
          <w:tab w:val="center" w:pos="4680"/>
          <w:tab w:val="left" w:pos="6105"/>
        </w:tabs>
        <w:spacing w:after="0" w:line="240" w:lineRule="auto"/>
        <w:jc w:val="center"/>
        <w:outlineLvl w:val="0"/>
        <w:rPr>
          <w:rFonts w:ascii="Arial" w:eastAsia="Times New Roman" w:hAnsi="Arial" w:cs="Arial"/>
          <w:kern w:val="36"/>
          <w:sz w:val="24"/>
          <w:szCs w:val="24"/>
          <w:lang w:val="mk-MK" w:eastAsia="mk-MK"/>
        </w:rPr>
      </w:pPr>
      <w:r>
        <w:rPr>
          <w:rFonts w:ascii="Arial" w:eastAsia="Times New Roman" w:hAnsi="Arial" w:cs="Arial"/>
          <w:kern w:val="36"/>
          <w:sz w:val="24"/>
          <w:szCs w:val="24"/>
          <w:lang w:val="mk-MK" w:eastAsia="mk-MK"/>
        </w:rPr>
        <w:t>ПО СКРАТЕНА ПОСТАПКА</w:t>
      </w:r>
    </w:p>
    <w:p w:rsidR="00D70AD2" w:rsidRPr="0092604B" w:rsidRDefault="00D70AD2" w:rsidP="00D70AD2">
      <w:pPr>
        <w:tabs>
          <w:tab w:val="center" w:pos="4680"/>
          <w:tab w:val="left" w:pos="6105"/>
        </w:tabs>
        <w:spacing w:after="0" w:line="240" w:lineRule="auto"/>
        <w:jc w:val="center"/>
        <w:outlineLvl w:val="0"/>
        <w:rPr>
          <w:rFonts w:ascii="Arial" w:eastAsia="Times New Roman" w:hAnsi="Arial" w:cs="Arial"/>
          <w:kern w:val="36"/>
          <w:sz w:val="24"/>
          <w:szCs w:val="24"/>
          <w:lang w:val="mk-MK" w:eastAsia="mk-MK"/>
        </w:rPr>
      </w:pPr>
    </w:p>
    <w:p w:rsidR="00D70AD2" w:rsidRPr="004101A9" w:rsidRDefault="00D70AD2" w:rsidP="00D70AD2">
      <w:pPr>
        <w:spacing w:after="0" w:line="240" w:lineRule="auto"/>
        <w:rPr>
          <w:rFonts w:ascii="Arial" w:eastAsia="Times New Roman" w:hAnsi="Arial" w:cs="Arial"/>
          <w:sz w:val="20"/>
          <w:szCs w:val="20"/>
        </w:rPr>
      </w:pPr>
    </w:p>
    <w:p w:rsidR="00D70AD2" w:rsidRPr="007B3110" w:rsidRDefault="00D70AD2" w:rsidP="00D70AD2">
      <w:pPr>
        <w:spacing w:after="0" w:line="240" w:lineRule="auto"/>
        <w:jc w:val="center"/>
        <w:rPr>
          <w:rFonts w:ascii="Arial" w:eastAsia="Times New Roman" w:hAnsi="Arial" w:cs="Arial"/>
          <w:b/>
          <w:sz w:val="24"/>
          <w:szCs w:val="24"/>
        </w:rPr>
      </w:pPr>
    </w:p>
    <w:p w:rsidR="00D70AD2" w:rsidRPr="007B3110" w:rsidRDefault="00D70AD2" w:rsidP="00D70AD2">
      <w:pPr>
        <w:spacing w:after="0" w:line="240" w:lineRule="auto"/>
        <w:jc w:val="center"/>
        <w:rPr>
          <w:rFonts w:ascii="Arial" w:eastAsia="Times New Roman" w:hAnsi="Arial" w:cs="Arial"/>
          <w:b/>
          <w:sz w:val="24"/>
          <w:szCs w:val="24"/>
        </w:rPr>
      </w:pPr>
    </w:p>
    <w:p w:rsidR="00D70AD2" w:rsidRPr="007B3110" w:rsidRDefault="00D70AD2" w:rsidP="00D70AD2">
      <w:pPr>
        <w:spacing w:after="0" w:line="240" w:lineRule="auto"/>
        <w:jc w:val="center"/>
        <w:rPr>
          <w:rFonts w:ascii="Arial" w:eastAsia="Times New Roman" w:hAnsi="Arial" w:cs="Arial"/>
          <w:sz w:val="24"/>
          <w:szCs w:val="24"/>
          <w:lang w:val="ru-RU"/>
        </w:rPr>
      </w:pPr>
    </w:p>
    <w:p w:rsidR="00D70AD2" w:rsidRPr="007B3110" w:rsidRDefault="00D70AD2" w:rsidP="00D70AD2">
      <w:pPr>
        <w:spacing w:after="0" w:line="240" w:lineRule="auto"/>
        <w:rPr>
          <w:rFonts w:ascii="Arial" w:eastAsia="Times New Roman" w:hAnsi="Arial" w:cs="Arial"/>
          <w:sz w:val="24"/>
          <w:szCs w:val="24"/>
        </w:rPr>
      </w:pPr>
    </w:p>
    <w:p w:rsidR="00D70AD2" w:rsidRPr="007B3110" w:rsidRDefault="00D70AD2" w:rsidP="00D70AD2">
      <w:pPr>
        <w:spacing w:after="0" w:line="240" w:lineRule="auto"/>
        <w:jc w:val="center"/>
        <w:rPr>
          <w:rFonts w:ascii="Arial" w:eastAsia="Times New Roman" w:hAnsi="Arial" w:cs="Arial"/>
          <w:sz w:val="24"/>
          <w:szCs w:val="24"/>
          <w:lang w:val="ru-RU"/>
        </w:rPr>
      </w:pPr>
    </w:p>
    <w:p w:rsidR="00D70AD2" w:rsidRPr="007B3110" w:rsidRDefault="00D70AD2" w:rsidP="00D70AD2">
      <w:pPr>
        <w:spacing w:after="0" w:line="240" w:lineRule="auto"/>
        <w:rPr>
          <w:rFonts w:ascii="Arial" w:eastAsia="Times New Roman" w:hAnsi="Arial" w:cs="Arial"/>
          <w:sz w:val="24"/>
          <w:szCs w:val="24"/>
        </w:rPr>
      </w:pPr>
    </w:p>
    <w:p w:rsidR="00D70AD2" w:rsidRPr="007B3110" w:rsidRDefault="00D70AD2" w:rsidP="00D70AD2">
      <w:pPr>
        <w:spacing w:after="0" w:line="240" w:lineRule="auto"/>
        <w:rPr>
          <w:rFonts w:ascii="Arial" w:eastAsia="Times New Roman" w:hAnsi="Arial" w:cs="Arial"/>
          <w:sz w:val="24"/>
          <w:szCs w:val="24"/>
        </w:rPr>
      </w:pPr>
    </w:p>
    <w:p w:rsidR="00D70AD2" w:rsidRPr="007B3110" w:rsidRDefault="00D70AD2" w:rsidP="00D70AD2">
      <w:pPr>
        <w:spacing w:after="0" w:line="240" w:lineRule="auto"/>
        <w:rPr>
          <w:rFonts w:ascii="Arial" w:eastAsia="Times New Roman" w:hAnsi="Arial" w:cs="Arial"/>
          <w:sz w:val="24"/>
          <w:szCs w:val="24"/>
        </w:rPr>
      </w:pPr>
    </w:p>
    <w:p w:rsidR="00D70AD2" w:rsidRPr="007B3110" w:rsidRDefault="00D70AD2" w:rsidP="00D70AD2">
      <w:pPr>
        <w:spacing w:after="0" w:line="240" w:lineRule="auto"/>
        <w:rPr>
          <w:rFonts w:ascii="Arial" w:eastAsia="Times New Roman" w:hAnsi="Arial" w:cs="Arial"/>
          <w:sz w:val="24"/>
          <w:szCs w:val="24"/>
        </w:rPr>
      </w:pPr>
    </w:p>
    <w:p w:rsidR="00D70AD2" w:rsidRPr="007B3110" w:rsidRDefault="00D70AD2" w:rsidP="00D70AD2">
      <w:pPr>
        <w:spacing w:after="0" w:line="240" w:lineRule="auto"/>
        <w:rPr>
          <w:rFonts w:ascii="Arial" w:eastAsia="Times New Roman" w:hAnsi="Arial" w:cs="Arial"/>
          <w:sz w:val="24"/>
          <w:szCs w:val="24"/>
        </w:rPr>
      </w:pPr>
    </w:p>
    <w:p w:rsidR="00D70AD2" w:rsidRPr="007B3110" w:rsidRDefault="00D70AD2" w:rsidP="00D70AD2">
      <w:pPr>
        <w:spacing w:after="0" w:line="240" w:lineRule="auto"/>
        <w:rPr>
          <w:rFonts w:ascii="Arial" w:eastAsia="Times New Roman" w:hAnsi="Arial" w:cs="Arial"/>
          <w:sz w:val="24"/>
          <w:szCs w:val="24"/>
        </w:rPr>
      </w:pPr>
    </w:p>
    <w:p w:rsidR="00D70AD2" w:rsidRPr="007B3110" w:rsidRDefault="00D70AD2" w:rsidP="00D70AD2">
      <w:pPr>
        <w:spacing w:after="0" w:line="240" w:lineRule="auto"/>
        <w:rPr>
          <w:rFonts w:ascii="Arial" w:eastAsia="Times New Roman" w:hAnsi="Arial" w:cs="Arial"/>
          <w:sz w:val="24"/>
          <w:szCs w:val="24"/>
        </w:rPr>
      </w:pPr>
    </w:p>
    <w:p w:rsidR="00D70AD2" w:rsidRPr="007B3110" w:rsidRDefault="00D70AD2" w:rsidP="00D70AD2">
      <w:pPr>
        <w:spacing w:after="0" w:line="240" w:lineRule="auto"/>
        <w:rPr>
          <w:rFonts w:ascii="Arial" w:eastAsia="Times New Roman" w:hAnsi="Arial" w:cs="Arial"/>
          <w:sz w:val="24"/>
          <w:szCs w:val="24"/>
        </w:rPr>
      </w:pPr>
    </w:p>
    <w:p w:rsidR="00D70AD2" w:rsidRPr="007B3110" w:rsidRDefault="00D70AD2" w:rsidP="00D70AD2">
      <w:pPr>
        <w:spacing w:after="0" w:line="240" w:lineRule="auto"/>
        <w:rPr>
          <w:rFonts w:ascii="Arial" w:eastAsia="Times New Roman" w:hAnsi="Arial" w:cs="Arial"/>
          <w:sz w:val="24"/>
          <w:szCs w:val="24"/>
        </w:rPr>
      </w:pPr>
    </w:p>
    <w:p w:rsidR="00D70AD2" w:rsidRPr="007B3110" w:rsidRDefault="00D70AD2" w:rsidP="00D70AD2">
      <w:pPr>
        <w:spacing w:after="0" w:line="240" w:lineRule="auto"/>
        <w:rPr>
          <w:rFonts w:ascii="Arial" w:eastAsia="Times New Roman" w:hAnsi="Arial" w:cs="Arial"/>
          <w:sz w:val="24"/>
          <w:szCs w:val="24"/>
        </w:rPr>
      </w:pPr>
    </w:p>
    <w:p w:rsidR="00D70AD2" w:rsidRPr="007B3110" w:rsidRDefault="00D70AD2" w:rsidP="00D70AD2">
      <w:pPr>
        <w:spacing w:after="0" w:line="240" w:lineRule="auto"/>
        <w:jc w:val="center"/>
        <w:rPr>
          <w:rFonts w:ascii="Arial" w:eastAsia="Times New Roman" w:hAnsi="Arial" w:cs="Arial"/>
          <w:sz w:val="24"/>
          <w:szCs w:val="24"/>
        </w:rPr>
      </w:pPr>
    </w:p>
    <w:p w:rsidR="00D70AD2" w:rsidRPr="007B3110" w:rsidRDefault="00D70AD2" w:rsidP="00D70AD2">
      <w:pPr>
        <w:spacing w:after="0" w:line="240" w:lineRule="auto"/>
        <w:jc w:val="center"/>
        <w:rPr>
          <w:rFonts w:ascii="Arial" w:eastAsia="Times New Roman" w:hAnsi="Arial" w:cs="Arial"/>
          <w:sz w:val="24"/>
          <w:szCs w:val="24"/>
        </w:rPr>
      </w:pPr>
    </w:p>
    <w:p w:rsidR="00D70AD2" w:rsidRPr="007B3110" w:rsidRDefault="00D70AD2" w:rsidP="00D70AD2">
      <w:pPr>
        <w:spacing w:after="0" w:line="240" w:lineRule="auto"/>
        <w:jc w:val="center"/>
        <w:rPr>
          <w:rFonts w:ascii="Arial" w:eastAsia="Times New Roman" w:hAnsi="Arial" w:cs="Arial"/>
          <w:sz w:val="24"/>
          <w:szCs w:val="24"/>
        </w:rPr>
      </w:pPr>
    </w:p>
    <w:p w:rsidR="00D70AD2" w:rsidRPr="007B3110" w:rsidRDefault="00D70AD2" w:rsidP="00D70AD2">
      <w:pPr>
        <w:spacing w:after="0" w:line="240" w:lineRule="auto"/>
        <w:jc w:val="center"/>
        <w:rPr>
          <w:rFonts w:ascii="Arial" w:eastAsia="Times New Roman" w:hAnsi="Arial" w:cs="Arial"/>
          <w:sz w:val="24"/>
          <w:szCs w:val="24"/>
        </w:rPr>
      </w:pPr>
    </w:p>
    <w:p w:rsidR="00D70AD2" w:rsidRPr="007B3110" w:rsidRDefault="00D70AD2" w:rsidP="00D70AD2">
      <w:pPr>
        <w:spacing w:after="0" w:line="240" w:lineRule="auto"/>
        <w:jc w:val="center"/>
        <w:rPr>
          <w:rFonts w:ascii="Arial" w:eastAsia="Times New Roman" w:hAnsi="Arial" w:cs="Arial"/>
          <w:sz w:val="24"/>
          <w:szCs w:val="24"/>
        </w:rPr>
      </w:pPr>
    </w:p>
    <w:p w:rsidR="00D70AD2" w:rsidRPr="007B3110" w:rsidRDefault="00D70AD2" w:rsidP="00D70AD2">
      <w:pPr>
        <w:spacing w:after="0" w:line="240" w:lineRule="auto"/>
        <w:jc w:val="center"/>
        <w:rPr>
          <w:rFonts w:ascii="Arial" w:eastAsia="Times New Roman" w:hAnsi="Arial" w:cs="Arial"/>
          <w:sz w:val="24"/>
          <w:szCs w:val="24"/>
        </w:rPr>
      </w:pPr>
    </w:p>
    <w:p w:rsidR="00D70AD2" w:rsidRPr="007B3110" w:rsidRDefault="00D70AD2" w:rsidP="00D70AD2">
      <w:pPr>
        <w:spacing w:after="0" w:line="240" w:lineRule="auto"/>
        <w:ind w:left="2880"/>
        <w:rPr>
          <w:rFonts w:ascii="Arial" w:eastAsia="Times New Roman" w:hAnsi="Arial" w:cs="Arial"/>
          <w:sz w:val="24"/>
          <w:szCs w:val="24"/>
        </w:rPr>
      </w:pPr>
      <w:r>
        <w:rPr>
          <w:rFonts w:ascii="Arial" w:eastAsia="Times New Roman" w:hAnsi="Arial" w:cs="Arial"/>
          <w:sz w:val="24"/>
          <w:szCs w:val="24"/>
        </w:rPr>
        <w:t>Скопје, декември</w:t>
      </w:r>
      <w:r w:rsidRPr="007B3110">
        <w:rPr>
          <w:rFonts w:ascii="Arial" w:eastAsia="Times New Roman" w:hAnsi="Arial" w:cs="Arial"/>
          <w:sz w:val="24"/>
          <w:szCs w:val="24"/>
        </w:rPr>
        <w:t xml:space="preserve"> 2018 година</w:t>
      </w:r>
    </w:p>
    <w:p w:rsidR="00D70AD2" w:rsidRDefault="00D70AD2" w:rsidP="00967B50">
      <w:pPr>
        <w:spacing w:after="0" w:line="240" w:lineRule="auto"/>
        <w:rPr>
          <w:rFonts w:ascii="Arial" w:eastAsia="Times New Roman" w:hAnsi="Arial" w:cs="Arial"/>
          <w:sz w:val="24"/>
          <w:szCs w:val="24"/>
        </w:rPr>
      </w:pPr>
    </w:p>
    <w:p w:rsidR="00EB71A2" w:rsidRPr="00EB71A2" w:rsidRDefault="00EB71A2" w:rsidP="00967B50">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5818505" cy="8229600"/>
            <wp:effectExtent l="19050" t="0" r="0" b="0"/>
            <wp:docPr id="1" name="Picture 0" desc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jpg"/>
                    <pic:cNvPicPr/>
                  </pic:nvPicPr>
                  <pic:blipFill>
                    <a:blip r:embed="rId11" cstate="print"/>
                    <a:stretch>
                      <a:fillRect/>
                    </a:stretch>
                  </pic:blipFill>
                  <pic:spPr>
                    <a:xfrm>
                      <a:off x="0" y="0"/>
                      <a:ext cx="5818505" cy="8229600"/>
                    </a:xfrm>
                    <a:prstGeom prst="rect">
                      <a:avLst/>
                    </a:prstGeom>
                  </pic:spPr>
                </pic:pic>
              </a:graphicData>
            </a:graphic>
          </wp:inline>
        </w:drawing>
      </w:r>
      <w:r>
        <w:rPr>
          <w:rFonts w:ascii="Arial" w:eastAsia="Times New Roman" w:hAnsi="Arial" w:cs="Arial"/>
          <w:noProof/>
          <w:sz w:val="24"/>
          <w:szCs w:val="24"/>
        </w:rPr>
        <w:lastRenderedPageBreak/>
        <w:drawing>
          <wp:inline distT="0" distB="0" distL="0" distR="0">
            <wp:extent cx="5818505" cy="8229600"/>
            <wp:effectExtent l="19050" t="0" r="0" b="0"/>
            <wp:docPr id="2" name="Picture 1" descr="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2.jpg"/>
                    <pic:cNvPicPr/>
                  </pic:nvPicPr>
                  <pic:blipFill>
                    <a:blip r:embed="rId12" cstate="print"/>
                    <a:stretch>
                      <a:fillRect/>
                    </a:stretch>
                  </pic:blipFill>
                  <pic:spPr>
                    <a:xfrm>
                      <a:off x="0" y="0"/>
                      <a:ext cx="5818505" cy="8229600"/>
                    </a:xfrm>
                    <a:prstGeom prst="rect">
                      <a:avLst/>
                    </a:prstGeom>
                  </pic:spPr>
                </pic:pic>
              </a:graphicData>
            </a:graphic>
          </wp:inline>
        </w:drawing>
      </w:r>
    </w:p>
    <w:p w:rsidR="00967B50" w:rsidRPr="007B3110" w:rsidRDefault="00967B50" w:rsidP="00967B50">
      <w:pPr>
        <w:spacing w:after="0" w:line="240" w:lineRule="auto"/>
        <w:rPr>
          <w:rFonts w:ascii="Arial" w:eastAsia="Times New Roman" w:hAnsi="Arial" w:cs="Arial"/>
          <w:sz w:val="24"/>
          <w:szCs w:val="24"/>
          <w:lang w:val="ru-RU"/>
        </w:rPr>
      </w:pPr>
      <w:r w:rsidRPr="007B3110">
        <w:rPr>
          <w:rFonts w:ascii="Arial" w:eastAsia="Times New Roman" w:hAnsi="Arial" w:cs="Arial"/>
          <w:sz w:val="24"/>
          <w:szCs w:val="24"/>
        </w:rPr>
        <w:lastRenderedPageBreak/>
        <w:t>ВОВЕД</w:t>
      </w:r>
    </w:p>
    <w:p w:rsidR="00967B50" w:rsidRPr="007B3110" w:rsidRDefault="00967B50" w:rsidP="00967B50">
      <w:pPr>
        <w:spacing w:after="0" w:line="240" w:lineRule="auto"/>
        <w:jc w:val="both"/>
        <w:rPr>
          <w:rFonts w:ascii="Arial" w:eastAsia="Times New Roman" w:hAnsi="Arial" w:cs="Arial"/>
          <w:sz w:val="24"/>
          <w:szCs w:val="24"/>
        </w:rPr>
      </w:pPr>
    </w:p>
    <w:p w:rsidR="00967B50" w:rsidRPr="007B3110" w:rsidRDefault="00967B50" w:rsidP="00967B50">
      <w:pPr>
        <w:spacing w:after="0" w:line="240" w:lineRule="auto"/>
        <w:jc w:val="both"/>
        <w:rPr>
          <w:rFonts w:ascii="Arial" w:eastAsia="Times New Roman" w:hAnsi="Arial" w:cs="Arial"/>
          <w:sz w:val="24"/>
          <w:szCs w:val="24"/>
        </w:rPr>
      </w:pPr>
      <w:r w:rsidRPr="007B3110">
        <w:rPr>
          <w:rFonts w:ascii="Arial" w:eastAsia="Times New Roman" w:hAnsi="Arial" w:cs="Arial"/>
          <w:sz w:val="24"/>
          <w:szCs w:val="24"/>
        </w:rPr>
        <w:t>I. ОЦЕНКА НА СОСТОЈБИТЕ ВО ОБЛАСТА ШТО ТРЕБА ДА СЕ УРЕДИ СО ЗАКОНОТ И ПРИЧИНИ ЗА ДОНЕСУВАЊЕ НА ЗАКОНОТ</w:t>
      </w:r>
    </w:p>
    <w:p w:rsidR="00967B50" w:rsidRPr="007B3110" w:rsidRDefault="00967B50" w:rsidP="00967B50">
      <w:pPr>
        <w:spacing w:after="0" w:line="240" w:lineRule="auto"/>
        <w:jc w:val="both"/>
        <w:rPr>
          <w:rFonts w:ascii="Arial" w:eastAsia="Times New Roman" w:hAnsi="Arial" w:cs="Arial"/>
          <w:sz w:val="24"/>
          <w:szCs w:val="24"/>
        </w:rPr>
      </w:pPr>
    </w:p>
    <w:p w:rsidR="00967B50" w:rsidRPr="00751EE3" w:rsidRDefault="00967B50" w:rsidP="00967B50">
      <w:pPr>
        <w:spacing w:before="100" w:beforeAutospacing="1" w:after="100" w:afterAutospacing="1" w:line="240" w:lineRule="auto"/>
        <w:ind w:firstLine="720"/>
        <w:jc w:val="both"/>
        <w:outlineLvl w:val="0"/>
        <w:rPr>
          <w:rFonts w:ascii="Arial" w:eastAsia="Times New Roman" w:hAnsi="Arial" w:cs="Arial"/>
          <w:sz w:val="24"/>
          <w:szCs w:val="24"/>
          <w:lang w:eastAsia="mk-MK"/>
        </w:rPr>
      </w:pPr>
      <w:r w:rsidRPr="007B3110">
        <w:rPr>
          <w:rFonts w:ascii="Arial" w:eastAsia="Times New Roman" w:hAnsi="Arial" w:cs="Arial"/>
          <w:sz w:val="24"/>
          <w:szCs w:val="24"/>
        </w:rPr>
        <w:t xml:space="preserve">Со Законот </w:t>
      </w:r>
      <w:r w:rsidRPr="007B3110">
        <w:rPr>
          <w:rFonts w:ascii="Arial" w:eastAsia="Times New Roman" w:hAnsi="Arial" w:cs="Arial"/>
          <w:kern w:val="36"/>
          <w:sz w:val="24"/>
          <w:szCs w:val="24"/>
          <w:lang w:eastAsia="mk-MK"/>
        </w:rPr>
        <w:t xml:space="preserve">за амнестија </w:t>
      </w:r>
      <w:r w:rsidRPr="007B3110">
        <w:rPr>
          <w:rFonts w:ascii="Arial" w:eastAsia="Times New Roman" w:hAnsi="Arial" w:cs="Arial"/>
          <w:sz w:val="24"/>
          <w:szCs w:val="24"/>
        </w:rPr>
        <w:t xml:space="preserve">се предвидува и уредува начинот на ослободување </w:t>
      </w:r>
      <w:r w:rsidR="004F3F06">
        <w:rPr>
          <w:rFonts w:ascii="Arial" w:eastAsia="Times New Roman" w:hAnsi="Arial" w:cs="Arial"/>
          <w:sz w:val="24"/>
          <w:szCs w:val="24"/>
          <w:lang w:eastAsia="mk-MK"/>
        </w:rPr>
        <w:t>од кривично гонење, запирање</w:t>
      </w:r>
      <w:r w:rsidRPr="007B3110">
        <w:rPr>
          <w:rFonts w:ascii="Arial" w:eastAsia="Times New Roman" w:hAnsi="Arial" w:cs="Arial"/>
          <w:sz w:val="24"/>
          <w:szCs w:val="24"/>
          <w:lang w:eastAsia="mk-MK"/>
        </w:rPr>
        <w:t xml:space="preserve"> на</w:t>
      </w:r>
      <w:r w:rsidRPr="007B3110">
        <w:rPr>
          <w:rFonts w:ascii="Arial" w:eastAsia="Times New Roman" w:hAnsi="Arial" w:cs="Arial"/>
          <w:sz w:val="24"/>
          <w:szCs w:val="24"/>
          <w:lang w:val="en-GB" w:eastAsia="mk-MK"/>
        </w:rPr>
        <w:t xml:space="preserve"> </w:t>
      </w:r>
      <w:r w:rsidRPr="007B3110">
        <w:rPr>
          <w:rFonts w:ascii="Arial" w:eastAsia="Times New Roman" w:hAnsi="Arial" w:cs="Arial"/>
          <w:sz w:val="24"/>
          <w:szCs w:val="24"/>
          <w:lang w:eastAsia="mk-MK"/>
        </w:rPr>
        <w:t>поведените</w:t>
      </w:r>
      <w:r w:rsidRPr="007B3110">
        <w:rPr>
          <w:rFonts w:ascii="Arial" w:eastAsia="Times New Roman" w:hAnsi="Arial" w:cs="Arial"/>
          <w:sz w:val="24"/>
          <w:szCs w:val="24"/>
          <w:lang w:val="en-GB" w:eastAsia="mk-MK"/>
        </w:rPr>
        <w:t xml:space="preserve"> </w:t>
      </w:r>
      <w:r w:rsidRPr="007B3110">
        <w:rPr>
          <w:rFonts w:ascii="Arial" w:eastAsia="Times New Roman" w:hAnsi="Arial" w:cs="Arial"/>
          <w:sz w:val="24"/>
          <w:szCs w:val="24"/>
          <w:lang w:eastAsia="mk-MK"/>
        </w:rPr>
        <w:t>кривични постапки</w:t>
      </w:r>
      <w:r w:rsidR="00751EE3">
        <w:rPr>
          <w:rFonts w:ascii="Arial" w:eastAsia="Times New Roman" w:hAnsi="Arial" w:cs="Arial"/>
          <w:sz w:val="24"/>
          <w:szCs w:val="24"/>
          <w:lang w:val="mk-MK" w:eastAsia="mk-MK"/>
        </w:rPr>
        <w:t>,</w:t>
      </w:r>
      <w:r w:rsidRPr="007B3110">
        <w:rPr>
          <w:rFonts w:ascii="Arial" w:eastAsia="Times New Roman" w:hAnsi="Arial" w:cs="Arial"/>
          <w:sz w:val="24"/>
          <w:szCs w:val="24"/>
          <w:lang w:eastAsia="mk-MK"/>
        </w:rPr>
        <w:t xml:space="preserve"> </w:t>
      </w:r>
      <w:r w:rsidR="00751EE3">
        <w:rPr>
          <w:rFonts w:ascii="Arial" w:eastAsia="Times New Roman" w:hAnsi="Arial" w:cs="Arial"/>
          <w:sz w:val="24"/>
          <w:szCs w:val="24"/>
          <w:lang w:val="mk-MK" w:eastAsia="mk-MK"/>
        </w:rPr>
        <w:t xml:space="preserve">ослободување од извршување на условна осуда, и </w:t>
      </w:r>
      <w:r w:rsidRPr="007B3110">
        <w:rPr>
          <w:rFonts w:ascii="Arial" w:eastAsia="Times New Roman" w:hAnsi="Arial" w:cs="Arial"/>
          <w:sz w:val="24"/>
          <w:szCs w:val="24"/>
          <w:lang w:eastAsia="mk-MK"/>
        </w:rPr>
        <w:t>ослободување</w:t>
      </w:r>
      <w:r w:rsidRPr="007B3110">
        <w:rPr>
          <w:rFonts w:ascii="Arial" w:eastAsia="Calibri" w:hAnsi="Arial" w:cs="Arial"/>
          <w:sz w:val="24"/>
          <w:szCs w:val="24"/>
        </w:rPr>
        <w:t xml:space="preserve"> од издржување на казната затвор на </w:t>
      </w:r>
      <w:r w:rsidR="00751EE3" w:rsidRPr="00751EE3">
        <w:rPr>
          <w:rFonts w:ascii="Arial" w:hAnsi="Arial" w:cs="Arial"/>
          <w:sz w:val="24"/>
          <w:szCs w:val="24"/>
          <w:lang w:val="mk-MK"/>
        </w:rPr>
        <w:t>лицата</w:t>
      </w:r>
      <w:r w:rsidR="00751EE3">
        <w:rPr>
          <w:lang w:val="mk-MK"/>
        </w:rPr>
        <w:t xml:space="preserve"> </w:t>
      </w:r>
      <w:r w:rsidR="00751EE3" w:rsidRPr="00751EE3">
        <w:rPr>
          <w:rFonts w:ascii="Arial" w:hAnsi="Arial" w:cs="Arial"/>
          <w:sz w:val="24"/>
          <w:szCs w:val="24"/>
          <w:lang w:val="mk-MK"/>
        </w:rPr>
        <w:t>за кои постои основано сомневање дека сториле кривично дело поврзано со настаните во Собранието на Република Македонија од 27 април 2017 година.</w:t>
      </w:r>
    </w:p>
    <w:p w:rsidR="00967B50" w:rsidRPr="00A203B8" w:rsidRDefault="00967B50" w:rsidP="00967B50">
      <w:pPr>
        <w:spacing w:before="100" w:beforeAutospacing="1" w:after="100" w:afterAutospacing="1" w:line="240" w:lineRule="auto"/>
        <w:ind w:firstLine="720"/>
        <w:jc w:val="both"/>
        <w:outlineLvl w:val="0"/>
        <w:rPr>
          <w:rFonts w:ascii="Arial" w:eastAsia="Times New Roman" w:hAnsi="Arial" w:cs="Arial"/>
          <w:kern w:val="36"/>
          <w:sz w:val="24"/>
          <w:szCs w:val="24"/>
          <w:lang w:val="mk-MK" w:eastAsia="mk-MK"/>
        </w:rPr>
      </w:pPr>
      <w:r w:rsidRPr="007B3110">
        <w:rPr>
          <w:rFonts w:ascii="Arial" w:eastAsia="Times New Roman" w:hAnsi="Arial" w:cs="Arial"/>
          <w:sz w:val="24"/>
          <w:szCs w:val="24"/>
          <w:lang w:eastAsia="mk-MK"/>
        </w:rPr>
        <w:t xml:space="preserve">Со законот се определува и бришење на осудата и се укинува правната последица на осудата заклучно со денот на влегување </w:t>
      </w:r>
      <w:r w:rsidR="00A203B8">
        <w:rPr>
          <w:rFonts w:ascii="Arial" w:eastAsia="Times New Roman" w:hAnsi="Arial" w:cs="Arial"/>
          <w:sz w:val="24"/>
          <w:szCs w:val="24"/>
          <w:lang w:eastAsia="mk-MK"/>
        </w:rPr>
        <w:t>во сила на з</w:t>
      </w:r>
      <w:r w:rsidRPr="007B3110">
        <w:rPr>
          <w:rFonts w:ascii="Arial" w:eastAsia="Times New Roman" w:hAnsi="Arial" w:cs="Arial"/>
          <w:sz w:val="24"/>
          <w:szCs w:val="24"/>
          <w:lang w:eastAsia="mk-MK"/>
        </w:rPr>
        <w:t>аконот</w:t>
      </w:r>
      <w:r w:rsidR="00A203B8">
        <w:rPr>
          <w:rFonts w:ascii="Arial" w:eastAsia="Times New Roman" w:hAnsi="Arial" w:cs="Arial"/>
          <w:sz w:val="24"/>
          <w:szCs w:val="24"/>
          <w:lang w:val="mk-MK" w:eastAsia="mk-MK"/>
        </w:rPr>
        <w:t>.</w:t>
      </w:r>
    </w:p>
    <w:p w:rsidR="00967B50" w:rsidRPr="007B3110" w:rsidRDefault="00967B50" w:rsidP="00967B50">
      <w:pPr>
        <w:spacing w:after="0" w:line="240" w:lineRule="auto"/>
        <w:jc w:val="both"/>
        <w:rPr>
          <w:rFonts w:ascii="Arial" w:eastAsia="Times New Roman" w:hAnsi="Arial" w:cs="Arial"/>
          <w:sz w:val="24"/>
          <w:szCs w:val="24"/>
        </w:rPr>
      </w:pPr>
    </w:p>
    <w:p w:rsidR="00967B50" w:rsidRDefault="00967B50" w:rsidP="00967B50">
      <w:pPr>
        <w:spacing w:after="0" w:line="240" w:lineRule="auto"/>
        <w:jc w:val="both"/>
        <w:rPr>
          <w:rFonts w:ascii="Arial" w:eastAsia="Times New Roman" w:hAnsi="Arial" w:cs="Arial"/>
          <w:sz w:val="24"/>
          <w:szCs w:val="24"/>
        </w:rPr>
      </w:pPr>
      <w:r w:rsidRPr="007B3110">
        <w:rPr>
          <w:rFonts w:ascii="Arial" w:eastAsia="Times New Roman" w:hAnsi="Arial" w:cs="Arial"/>
          <w:sz w:val="24"/>
          <w:szCs w:val="24"/>
        </w:rPr>
        <w:t xml:space="preserve">II. ЦЕЛИ, НАЧЕЛА И ОСНОВНИ РЕШЕНИЈА </w:t>
      </w:r>
    </w:p>
    <w:p w:rsidR="00967B50" w:rsidRPr="007B3110" w:rsidRDefault="00967B50" w:rsidP="00967B50">
      <w:pPr>
        <w:spacing w:after="0" w:line="240" w:lineRule="auto"/>
        <w:jc w:val="both"/>
        <w:rPr>
          <w:rFonts w:ascii="Arial" w:eastAsia="Times New Roman" w:hAnsi="Arial" w:cs="Arial"/>
          <w:sz w:val="24"/>
          <w:szCs w:val="24"/>
        </w:rPr>
      </w:pPr>
    </w:p>
    <w:p w:rsidR="00967B50" w:rsidRDefault="00967B50" w:rsidP="00D70AD2">
      <w:pPr>
        <w:pStyle w:val="Default"/>
        <w:jc w:val="both"/>
        <w:rPr>
          <w:rFonts w:hAnsi="Arial"/>
          <w:color w:val="212121"/>
          <w:sz w:val="24"/>
          <w:szCs w:val="24"/>
          <w:shd w:val="clear" w:color="auto" w:fill="FFFFFF"/>
        </w:rPr>
      </w:pPr>
      <w:r w:rsidRPr="007B3110">
        <w:rPr>
          <w:rFonts w:ascii="Arial" w:eastAsia="Times New Roman" w:hAnsi="Arial" w:cs="Arial"/>
          <w:sz w:val="24"/>
          <w:szCs w:val="24"/>
        </w:rPr>
        <w:tab/>
        <w:t>Основната цел на Предлог-за</w:t>
      </w:r>
      <w:r w:rsidR="00215841">
        <w:rPr>
          <w:rFonts w:ascii="Arial" w:eastAsia="Times New Roman" w:hAnsi="Arial" w:cs="Arial"/>
          <w:sz w:val="24"/>
          <w:szCs w:val="24"/>
        </w:rPr>
        <w:t>конот е амнестија</w:t>
      </w:r>
      <w:r w:rsidR="00215841" w:rsidRPr="00215841">
        <w:rPr>
          <w:rFonts w:ascii="Arial" w:eastAsia="Times New Roman" w:hAnsi="Arial" w:cs="Arial"/>
          <w:kern w:val="36"/>
          <w:sz w:val="24"/>
          <w:szCs w:val="24"/>
        </w:rPr>
        <w:t xml:space="preserve"> </w:t>
      </w:r>
      <w:r w:rsidR="00215841">
        <w:rPr>
          <w:rFonts w:ascii="Arial" w:eastAsia="Times New Roman" w:hAnsi="Arial" w:cs="Arial"/>
          <w:kern w:val="36"/>
          <w:sz w:val="24"/>
          <w:szCs w:val="24"/>
        </w:rPr>
        <w:t xml:space="preserve">на </w:t>
      </w:r>
      <w:r w:rsidR="00215841" w:rsidRPr="006017C1">
        <w:rPr>
          <w:rFonts w:ascii="Arial" w:eastAsia="Times New Roman" w:hAnsi="Arial" w:cs="Arial"/>
          <w:kern w:val="36"/>
          <w:sz w:val="24"/>
          <w:szCs w:val="24"/>
        </w:rPr>
        <w:t xml:space="preserve">лицата </w:t>
      </w:r>
      <w:r w:rsidR="00215841" w:rsidRPr="006017C1">
        <w:rPr>
          <w:rFonts w:ascii="Arial" w:hAnsi="Arial" w:cs="Arial"/>
          <w:sz w:val="24"/>
          <w:szCs w:val="24"/>
        </w:rPr>
        <w:t>за кои постои основано сомневање дека сториле кривично дело поврзано со настаните во Собранието на Република Македонија од 27 април 2017 година</w:t>
      </w:r>
      <w:r w:rsidR="00215841">
        <w:rPr>
          <w:rFonts w:ascii="Arial" w:eastAsia="Times New Roman" w:hAnsi="Arial" w:cs="Arial"/>
          <w:sz w:val="24"/>
          <w:szCs w:val="24"/>
        </w:rPr>
        <w:t xml:space="preserve"> </w:t>
      </w:r>
      <w:r w:rsidRPr="007B3110">
        <w:rPr>
          <w:rFonts w:ascii="Arial" w:eastAsia="Times New Roman" w:hAnsi="Arial" w:cs="Arial"/>
          <w:sz w:val="24"/>
          <w:szCs w:val="24"/>
        </w:rPr>
        <w:t>,</w:t>
      </w:r>
      <w:r w:rsidRPr="007B3110">
        <w:rPr>
          <w:rFonts w:ascii="Arial" w:eastAsia="Calibri" w:hAnsi="Arial" w:cs="Arial"/>
          <w:sz w:val="24"/>
          <w:szCs w:val="24"/>
          <w:shd w:val="clear" w:color="auto" w:fill="FFFFFF"/>
        </w:rPr>
        <w:t xml:space="preserve">  со цел </w:t>
      </w:r>
      <w:r w:rsidR="00215841" w:rsidRPr="00215841">
        <w:rPr>
          <w:rFonts w:hAnsi="Arial"/>
          <w:color w:val="212121"/>
          <w:sz w:val="24"/>
          <w:szCs w:val="24"/>
          <w:shd w:val="clear" w:color="auto" w:fill="FFFFFF"/>
        </w:rPr>
        <w:t>помирување</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преку</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надминување</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на</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поделбите</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во</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општеството</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кои</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произлегуваат</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или</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се</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во</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врска</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со</w:t>
      </w:r>
      <w:r w:rsidR="00215841" w:rsidRPr="00215841">
        <w:rPr>
          <w:rFonts w:hAnsi="Arial"/>
          <w:color w:val="212121"/>
          <w:sz w:val="24"/>
          <w:szCs w:val="24"/>
          <w:shd w:val="clear" w:color="auto" w:fill="FFFFFF"/>
        </w:rPr>
        <w:t xml:space="preserve"> </w:t>
      </w:r>
      <w:r w:rsidR="00A203B8">
        <w:rPr>
          <w:rFonts w:hAnsi="Arial"/>
          <w:color w:val="212121"/>
          <w:sz w:val="24"/>
          <w:szCs w:val="24"/>
          <w:shd w:val="clear" w:color="auto" w:fill="FFFFFF"/>
        </w:rPr>
        <w:t>и</w:t>
      </w:r>
      <w:r w:rsidR="00215841" w:rsidRPr="00215841">
        <w:rPr>
          <w:rFonts w:hAnsi="Arial"/>
          <w:color w:val="212121"/>
          <w:sz w:val="24"/>
          <w:szCs w:val="24"/>
          <w:shd w:val="clear" w:color="auto" w:fill="FFFFFF"/>
        </w:rPr>
        <w:t>нцидентот</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во</w:t>
      </w:r>
      <w:r w:rsidR="00215841" w:rsidRPr="00215841">
        <w:rPr>
          <w:rFonts w:hAnsi="Arial"/>
          <w:color w:val="212121"/>
          <w:sz w:val="24"/>
          <w:szCs w:val="24"/>
          <w:shd w:val="clear" w:color="auto" w:fill="FFFFFF"/>
        </w:rPr>
        <w:t xml:space="preserve"> </w:t>
      </w:r>
      <w:r w:rsidR="00215841" w:rsidRPr="00215841">
        <w:rPr>
          <w:rFonts w:hAnsi="Arial"/>
          <w:color w:val="212121"/>
          <w:sz w:val="24"/>
          <w:szCs w:val="24"/>
          <w:shd w:val="clear" w:color="auto" w:fill="FFFFFF"/>
        </w:rPr>
        <w:t>Собранието</w:t>
      </w:r>
      <w:r w:rsidR="00215841" w:rsidRPr="00215841">
        <w:rPr>
          <w:rFonts w:hAnsi="Arial"/>
          <w:color w:val="212121"/>
          <w:sz w:val="24"/>
          <w:szCs w:val="24"/>
          <w:shd w:val="clear" w:color="auto" w:fill="FFFFFF"/>
        </w:rPr>
        <w:t xml:space="preserve"> </w:t>
      </w:r>
      <w:r w:rsidR="00663267">
        <w:rPr>
          <w:rFonts w:hAnsi="Arial"/>
          <w:color w:val="212121"/>
          <w:sz w:val="24"/>
          <w:szCs w:val="24"/>
          <w:shd w:val="clear" w:color="auto" w:fill="FFFFFF"/>
          <w:lang w:val="en-US"/>
        </w:rPr>
        <w:t>на</w:t>
      </w:r>
      <w:r w:rsidR="00663267">
        <w:rPr>
          <w:rFonts w:hAnsi="Arial"/>
          <w:color w:val="212121"/>
          <w:sz w:val="24"/>
          <w:szCs w:val="24"/>
          <w:shd w:val="clear" w:color="auto" w:fill="FFFFFF"/>
        </w:rPr>
        <w:t xml:space="preserve"> </w:t>
      </w:r>
      <w:r w:rsidR="00663267">
        <w:rPr>
          <w:rFonts w:hAnsi="Arial"/>
          <w:color w:val="212121"/>
          <w:sz w:val="24"/>
          <w:szCs w:val="24"/>
          <w:shd w:val="clear" w:color="auto" w:fill="FFFFFF"/>
          <w:lang w:val="en-US"/>
        </w:rPr>
        <w:t>Република</w:t>
      </w:r>
      <w:r w:rsidR="00663267">
        <w:rPr>
          <w:rFonts w:hAnsi="Arial"/>
          <w:color w:val="212121"/>
          <w:sz w:val="24"/>
          <w:szCs w:val="24"/>
          <w:shd w:val="clear" w:color="auto" w:fill="FFFFFF"/>
          <w:lang w:val="en-US"/>
        </w:rPr>
        <w:t xml:space="preserve"> </w:t>
      </w:r>
      <w:r w:rsidR="00663267">
        <w:rPr>
          <w:rFonts w:hAnsi="Arial"/>
          <w:color w:val="212121"/>
          <w:sz w:val="24"/>
          <w:szCs w:val="24"/>
          <w:shd w:val="clear" w:color="auto" w:fill="FFFFFF"/>
          <w:lang w:val="en-US"/>
        </w:rPr>
        <w:t>Македонија</w:t>
      </w:r>
      <w:r w:rsidR="00663267">
        <w:rPr>
          <w:rFonts w:hAnsi="Arial"/>
          <w:color w:val="212121"/>
          <w:sz w:val="24"/>
          <w:szCs w:val="24"/>
          <w:shd w:val="clear" w:color="auto" w:fill="FFFFFF"/>
          <w:lang w:val="en-US"/>
        </w:rPr>
        <w:t xml:space="preserve"> </w:t>
      </w:r>
      <w:r w:rsidR="00663267">
        <w:rPr>
          <w:rFonts w:hAnsi="Arial"/>
          <w:color w:val="212121"/>
          <w:sz w:val="24"/>
          <w:szCs w:val="24"/>
          <w:shd w:val="clear" w:color="auto" w:fill="FFFFFF"/>
        </w:rPr>
        <w:t>од</w:t>
      </w:r>
      <w:r w:rsidR="00215841" w:rsidRPr="00215841">
        <w:rPr>
          <w:rFonts w:hAnsi="Arial"/>
          <w:color w:val="212121"/>
          <w:sz w:val="24"/>
          <w:szCs w:val="24"/>
          <w:shd w:val="clear" w:color="auto" w:fill="FFFFFF"/>
        </w:rPr>
        <w:t xml:space="preserve"> </w:t>
      </w:r>
      <w:r w:rsidR="00215841" w:rsidRPr="00215841">
        <w:rPr>
          <w:rFonts w:ascii="Arial"/>
          <w:color w:val="212121"/>
          <w:sz w:val="24"/>
          <w:szCs w:val="24"/>
          <w:shd w:val="clear" w:color="auto" w:fill="FFFFFF"/>
        </w:rPr>
        <w:t xml:space="preserve">27 </w:t>
      </w:r>
      <w:r w:rsidR="00A203B8">
        <w:rPr>
          <w:rFonts w:hAnsi="Arial"/>
          <w:color w:val="212121"/>
          <w:sz w:val="24"/>
          <w:szCs w:val="24"/>
          <w:shd w:val="clear" w:color="auto" w:fill="FFFFFF"/>
          <w:lang w:val="ru-RU"/>
        </w:rPr>
        <w:t>а</w:t>
      </w:r>
      <w:r w:rsidR="00215841" w:rsidRPr="00215841">
        <w:rPr>
          <w:rFonts w:hAnsi="Arial"/>
          <w:color w:val="212121"/>
          <w:sz w:val="24"/>
          <w:szCs w:val="24"/>
          <w:shd w:val="clear" w:color="auto" w:fill="FFFFFF"/>
          <w:lang w:val="ru-RU"/>
        </w:rPr>
        <w:t>прил</w:t>
      </w:r>
      <w:r w:rsidR="00215841" w:rsidRPr="00215841">
        <w:rPr>
          <w:rFonts w:hAnsi="Arial"/>
          <w:color w:val="212121"/>
          <w:sz w:val="24"/>
          <w:szCs w:val="24"/>
          <w:shd w:val="clear" w:color="auto" w:fill="FFFFFF"/>
          <w:lang w:val="ru-RU"/>
        </w:rPr>
        <w:t xml:space="preserve"> </w:t>
      </w:r>
      <w:r w:rsidR="00215841" w:rsidRPr="00215841">
        <w:rPr>
          <w:rFonts w:ascii="Arial"/>
          <w:color w:val="212121"/>
          <w:sz w:val="24"/>
          <w:szCs w:val="24"/>
          <w:shd w:val="clear" w:color="auto" w:fill="FFFFFF"/>
        </w:rPr>
        <w:t xml:space="preserve">2017 </w:t>
      </w:r>
      <w:r w:rsidR="00215841" w:rsidRPr="00215841">
        <w:rPr>
          <w:rFonts w:hAnsi="Arial"/>
          <w:color w:val="212121"/>
          <w:sz w:val="24"/>
          <w:szCs w:val="24"/>
          <w:shd w:val="clear" w:color="auto" w:fill="FFFFFF"/>
        </w:rPr>
        <w:t>година</w:t>
      </w:r>
      <w:r w:rsidR="00FF43C9">
        <w:rPr>
          <w:rFonts w:hAnsi="Arial"/>
          <w:color w:val="212121"/>
          <w:sz w:val="24"/>
          <w:szCs w:val="24"/>
          <w:shd w:val="clear" w:color="auto" w:fill="FFFFFF"/>
        </w:rPr>
        <w:t xml:space="preserve">, </w:t>
      </w:r>
      <w:r w:rsidR="00FF43C9">
        <w:rPr>
          <w:rFonts w:hAnsi="Arial"/>
          <w:color w:val="212121"/>
          <w:sz w:val="24"/>
          <w:szCs w:val="24"/>
          <w:shd w:val="clear" w:color="auto" w:fill="FFFFFF"/>
        </w:rPr>
        <w:t>а</w:t>
      </w:r>
      <w:r w:rsidR="00FF43C9">
        <w:rPr>
          <w:rFonts w:hAnsi="Arial"/>
          <w:color w:val="212121"/>
          <w:sz w:val="24"/>
          <w:szCs w:val="24"/>
          <w:shd w:val="clear" w:color="auto" w:fill="FFFFFF"/>
        </w:rPr>
        <w:t xml:space="preserve"> </w:t>
      </w:r>
      <w:r w:rsidR="00FF43C9">
        <w:rPr>
          <w:rFonts w:hAnsi="Arial"/>
          <w:color w:val="212121"/>
          <w:sz w:val="24"/>
          <w:szCs w:val="24"/>
          <w:shd w:val="clear" w:color="auto" w:fill="FFFFFF"/>
        </w:rPr>
        <w:t>сето</w:t>
      </w:r>
      <w:r w:rsidR="00FF43C9">
        <w:rPr>
          <w:rFonts w:hAnsi="Arial"/>
          <w:color w:val="212121"/>
          <w:sz w:val="24"/>
          <w:szCs w:val="24"/>
          <w:shd w:val="clear" w:color="auto" w:fill="FFFFFF"/>
        </w:rPr>
        <w:t xml:space="preserve"> </w:t>
      </w:r>
      <w:r w:rsidR="00834A90">
        <w:rPr>
          <w:rFonts w:hAnsi="Arial"/>
          <w:color w:val="212121"/>
          <w:sz w:val="24"/>
          <w:szCs w:val="24"/>
          <w:shd w:val="clear" w:color="auto" w:fill="FFFFFF"/>
        </w:rPr>
        <w:t>ова</w:t>
      </w:r>
      <w:r w:rsidR="00834A90">
        <w:rPr>
          <w:rFonts w:hAnsi="Arial"/>
          <w:color w:val="212121"/>
          <w:sz w:val="24"/>
          <w:szCs w:val="24"/>
          <w:shd w:val="clear" w:color="auto" w:fill="FFFFFF"/>
        </w:rPr>
        <w:t xml:space="preserve"> </w:t>
      </w:r>
      <w:r w:rsidR="00834A90">
        <w:rPr>
          <w:rFonts w:hAnsi="Arial"/>
          <w:color w:val="212121"/>
          <w:sz w:val="24"/>
          <w:szCs w:val="24"/>
          <w:shd w:val="clear" w:color="auto" w:fill="FFFFFF"/>
        </w:rPr>
        <w:t>како</w:t>
      </w:r>
      <w:r w:rsidR="00834A90">
        <w:rPr>
          <w:rFonts w:hAnsi="Arial"/>
          <w:color w:val="212121"/>
          <w:sz w:val="24"/>
          <w:szCs w:val="24"/>
          <w:shd w:val="clear" w:color="auto" w:fill="FFFFFF"/>
        </w:rPr>
        <w:t xml:space="preserve"> </w:t>
      </w:r>
      <w:r w:rsidR="00834A90">
        <w:rPr>
          <w:rFonts w:hAnsi="Arial"/>
          <w:color w:val="212121"/>
          <w:sz w:val="24"/>
          <w:szCs w:val="24"/>
          <w:shd w:val="clear" w:color="auto" w:fill="FFFFFF"/>
        </w:rPr>
        <w:t>процес</w:t>
      </w:r>
      <w:r w:rsidR="00834A90">
        <w:rPr>
          <w:rFonts w:hAnsi="Arial"/>
          <w:color w:val="212121"/>
          <w:sz w:val="24"/>
          <w:szCs w:val="24"/>
          <w:shd w:val="clear" w:color="auto" w:fill="FFFFFF"/>
        </w:rPr>
        <w:t xml:space="preserve"> </w:t>
      </w:r>
      <w:r w:rsidR="00FF43C9">
        <w:rPr>
          <w:rFonts w:hAnsi="Arial"/>
          <w:color w:val="212121"/>
          <w:sz w:val="24"/>
          <w:szCs w:val="24"/>
          <w:shd w:val="clear" w:color="auto" w:fill="FFFFFF"/>
        </w:rPr>
        <w:t>за</w:t>
      </w:r>
      <w:r w:rsidR="00FF43C9">
        <w:rPr>
          <w:rFonts w:hAnsi="Arial"/>
          <w:color w:val="212121"/>
          <w:sz w:val="24"/>
          <w:szCs w:val="24"/>
          <w:shd w:val="clear" w:color="auto" w:fill="FFFFFF"/>
        </w:rPr>
        <w:t xml:space="preserve"> </w:t>
      </w:r>
      <w:r w:rsidR="00FF43C9">
        <w:rPr>
          <w:rFonts w:hAnsi="Arial"/>
          <w:color w:val="212121"/>
          <w:sz w:val="26"/>
          <w:szCs w:val="26"/>
          <w:shd w:val="clear" w:color="auto" w:fill="FFFFFF"/>
        </w:rPr>
        <w:t>интеграција</w:t>
      </w:r>
      <w:r w:rsidR="00FF43C9">
        <w:rPr>
          <w:rFonts w:hAnsi="Arial"/>
          <w:color w:val="212121"/>
          <w:sz w:val="26"/>
          <w:szCs w:val="26"/>
          <w:shd w:val="clear" w:color="auto" w:fill="FFFFFF"/>
        </w:rPr>
        <w:t xml:space="preserve"> </w:t>
      </w:r>
      <w:r w:rsidR="00FF43C9">
        <w:rPr>
          <w:rFonts w:hAnsi="Arial"/>
          <w:color w:val="212121"/>
          <w:sz w:val="26"/>
          <w:szCs w:val="26"/>
          <w:shd w:val="clear" w:color="auto" w:fill="FFFFFF"/>
        </w:rPr>
        <w:t>на</w:t>
      </w:r>
      <w:r w:rsidR="00FF43C9">
        <w:rPr>
          <w:rFonts w:hAnsi="Arial"/>
          <w:color w:val="212121"/>
          <w:sz w:val="26"/>
          <w:szCs w:val="26"/>
          <w:shd w:val="clear" w:color="auto" w:fill="FFFFFF"/>
        </w:rPr>
        <w:t xml:space="preserve"> </w:t>
      </w:r>
      <w:r w:rsidR="00FF43C9">
        <w:rPr>
          <w:rFonts w:hAnsi="Arial"/>
          <w:color w:val="212121"/>
          <w:sz w:val="26"/>
          <w:szCs w:val="26"/>
          <w:shd w:val="clear" w:color="auto" w:fill="FFFFFF"/>
        </w:rPr>
        <w:t>Република</w:t>
      </w:r>
      <w:r w:rsidR="00FF43C9">
        <w:rPr>
          <w:rFonts w:hAnsi="Arial"/>
          <w:color w:val="212121"/>
          <w:sz w:val="26"/>
          <w:szCs w:val="26"/>
          <w:shd w:val="clear" w:color="auto" w:fill="FFFFFF"/>
        </w:rPr>
        <w:t xml:space="preserve"> </w:t>
      </w:r>
      <w:r w:rsidR="00FF43C9">
        <w:rPr>
          <w:rFonts w:hAnsi="Arial"/>
          <w:color w:val="212121"/>
          <w:sz w:val="26"/>
          <w:szCs w:val="26"/>
          <w:shd w:val="clear" w:color="auto" w:fill="FFFFFF"/>
        </w:rPr>
        <w:t>Македонија</w:t>
      </w:r>
      <w:r w:rsidR="00FF43C9">
        <w:rPr>
          <w:rFonts w:hAnsi="Arial"/>
          <w:color w:val="212121"/>
          <w:sz w:val="26"/>
          <w:szCs w:val="26"/>
          <w:shd w:val="clear" w:color="auto" w:fill="FFFFFF"/>
        </w:rPr>
        <w:t xml:space="preserve"> </w:t>
      </w:r>
      <w:r w:rsidR="00FF43C9">
        <w:rPr>
          <w:rFonts w:hAnsi="Arial"/>
          <w:color w:val="212121"/>
          <w:sz w:val="26"/>
          <w:szCs w:val="26"/>
          <w:shd w:val="clear" w:color="auto" w:fill="FFFFFF"/>
        </w:rPr>
        <w:t>во</w:t>
      </w:r>
      <w:r w:rsidR="00FF43C9">
        <w:rPr>
          <w:rFonts w:hAnsi="Arial"/>
          <w:color w:val="212121"/>
          <w:sz w:val="26"/>
          <w:szCs w:val="26"/>
          <w:shd w:val="clear" w:color="auto" w:fill="FFFFFF"/>
        </w:rPr>
        <w:t xml:space="preserve"> </w:t>
      </w:r>
      <w:r w:rsidR="00FF43C9">
        <w:rPr>
          <w:rFonts w:hAnsi="Arial"/>
          <w:color w:val="212121"/>
          <w:sz w:val="26"/>
          <w:szCs w:val="26"/>
          <w:shd w:val="clear" w:color="auto" w:fill="FFFFFF"/>
        </w:rPr>
        <w:t>Европската</w:t>
      </w:r>
      <w:r w:rsidR="00FF43C9">
        <w:rPr>
          <w:rFonts w:hAnsi="Arial"/>
          <w:color w:val="212121"/>
          <w:sz w:val="26"/>
          <w:szCs w:val="26"/>
          <w:shd w:val="clear" w:color="auto" w:fill="FFFFFF"/>
        </w:rPr>
        <w:t xml:space="preserve"> </w:t>
      </w:r>
      <w:r w:rsidR="00FF43C9">
        <w:rPr>
          <w:rFonts w:hAnsi="Arial"/>
          <w:color w:val="212121"/>
          <w:sz w:val="26"/>
          <w:szCs w:val="26"/>
          <w:shd w:val="clear" w:color="auto" w:fill="FFFFFF"/>
        </w:rPr>
        <w:t>Унија</w:t>
      </w:r>
      <w:r w:rsidR="00FF43C9">
        <w:rPr>
          <w:rFonts w:hAnsi="Arial"/>
          <w:color w:val="212121"/>
          <w:sz w:val="26"/>
          <w:szCs w:val="26"/>
          <w:shd w:val="clear" w:color="auto" w:fill="FFFFFF"/>
        </w:rPr>
        <w:t xml:space="preserve"> </w:t>
      </w:r>
      <w:r w:rsidR="00FF43C9">
        <w:rPr>
          <w:rFonts w:hAnsi="Arial"/>
          <w:color w:val="212121"/>
          <w:sz w:val="26"/>
          <w:szCs w:val="26"/>
          <w:shd w:val="clear" w:color="auto" w:fill="FFFFFF"/>
        </w:rPr>
        <w:t>и</w:t>
      </w:r>
      <w:r w:rsidR="00FF43C9">
        <w:rPr>
          <w:rFonts w:hAnsi="Arial"/>
          <w:color w:val="212121"/>
          <w:sz w:val="26"/>
          <w:szCs w:val="26"/>
          <w:shd w:val="clear" w:color="auto" w:fill="FFFFFF"/>
        </w:rPr>
        <w:t xml:space="preserve"> </w:t>
      </w:r>
      <w:r w:rsidR="00FF43C9">
        <w:rPr>
          <w:rFonts w:hAnsi="Arial"/>
          <w:color w:val="212121"/>
          <w:sz w:val="26"/>
          <w:szCs w:val="26"/>
          <w:shd w:val="clear" w:color="auto" w:fill="FFFFFF"/>
        </w:rPr>
        <w:t>НАТО</w:t>
      </w:r>
      <w:r w:rsidR="00834A90">
        <w:rPr>
          <w:rFonts w:ascii="Arial"/>
          <w:color w:val="212121"/>
          <w:sz w:val="26"/>
          <w:szCs w:val="26"/>
          <w:shd w:val="clear" w:color="auto" w:fill="FFFFFF"/>
        </w:rPr>
        <w:t xml:space="preserve"> </w:t>
      </w:r>
      <w:r w:rsidR="00222DCF">
        <w:rPr>
          <w:rFonts w:ascii="Arial"/>
          <w:color w:val="212121"/>
          <w:sz w:val="26"/>
          <w:szCs w:val="26"/>
          <w:shd w:val="clear" w:color="auto" w:fill="FFFFFF"/>
        </w:rPr>
        <w:t>,</w:t>
      </w:r>
      <w:r w:rsidR="00834A90">
        <w:rPr>
          <w:rFonts w:ascii="Arial"/>
          <w:color w:val="212121"/>
          <w:sz w:val="26"/>
          <w:szCs w:val="26"/>
          <w:shd w:val="clear" w:color="auto" w:fill="FFFFFF"/>
        </w:rPr>
        <w:t xml:space="preserve"> </w:t>
      </w:r>
      <w:r w:rsidR="00FF43C9">
        <w:rPr>
          <w:rFonts w:hAnsi="Arial"/>
          <w:color w:val="212121"/>
          <w:sz w:val="26"/>
          <w:szCs w:val="26"/>
          <w:shd w:val="clear" w:color="auto" w:fill="FFFFFF"/>
        </w:rPr>
        <w:t>системските</w:t>
      </w:r>
      <w:r w:rsidR="00FF43C9">
        <w:rPr>
          <w:rFonts w:hAnsi="Arial"/>
          <w:color w:val="212121"/>
          <w:sz w:val="26"/>
          <w:szCs w:val="26"/>
          <w:shd w:val="clear" w:color="auto" w:fill="FFFFFF"/>
        </w:rPr>
        <w:t xml:space="preserve"> </w:t>
      </w:r>
      <w:r w:rsidR="00FF43C9">
        <w:rPr>
          <w:rFonts w:hAnsi="Arial"/>
          <w:color w:val="212121"/>
          <w:sz w:val="26"/>
          <w:szCs w:val="26"/>
          <w:shd w:val="clear" w:color="auto" w:fill="FFFFFF"/>
        </w:rPr>
        <w:t>реформи</w:t>
      </w:r>
      <w:r w:rsidR="00FF43C9">
        <w:rPr>
          <w:rFonts w:hAnsi="Arial"/>
          <w:color w:val="212121"/>
          <w:sz w:val="26"/>
          <w:szCs w:val="26"/>
          <w:shd w:val="clear" w:color="auto" w:fill="FFFFFF"/>
        </w:rPr>
        <w:t xml:space="preserve"> </w:t>
      </w:r>
      <w:r w:rsidR="00FF43C9">
        <w:rPr>
          <w:rFonts w:hAnsi="Arial"/>
          <w:color w:val="212121"/>
          <w:sz w:val="26"/>
          <w:szCs w:val="26"/>
          <w:shd w:val="clear" w:color="auto" w:fill="FFFFFF"/>
        </w:rPr>
        <w:t>согласно</w:t>
      </w:r>
      <w:r w:rsidR="00FF43C9">
        <w:rPr>
          <w:rFonts w:hAnsi="Arial"/>
          <w:color w:val="212121"/>
          <w:sz w:val="26"/>
          <w:szCs w:val="26"/>
          <w:shd w:val="clear" w:color="auto" w:fill="FFFFFF"/>
        </w:rPr>
        <w:t xml:space="preserve"> </w:t>
      </w:r>
      <w:r w:rsidR="00FF43C9">
        <w:rPr>
          <w:rFonts w:hAnsi="Arial"/>
          <w:color w:val="212121"/>
          <w:sz w:val="26"/>
          <w:szCs w:val="26"/>
          <w:shd w:val="clear" w:color="auto" w:fill="FFFFFF"/>
        </w:rPr>
        <w:t>Европската</w:t>
      </w:r>
      <w:r w:rsidR="00FF43C9">
        <w:rPr>
          <w:rFonts w:hAnsi="Arial"/>
          <w:color w:val="212121"/>
          <w:sz w:val="26"/>
          <w:szCs w:val="26"/>
          <w:shd w:val="clear" w:color="auto" w:fill="FFFFFF"/>
        </w:rPr>
        <w:t xml:space="preserve"> </w:t>
      </w:r>
      <w:r w:rsidR="00A203B8">
        <w:rPr>
          <w:rFonts w:hAnsi="Arial"/>
          <w:color w:val="212121"/>
          <w:sz w:val="26"/>
          <w:szCs w:val="26"/>
          <w:shd w:val="clear" w:color="auto" w:fill="FFFFFF"/>
        </w:rPr>
        <w:t>а</w:t>
      </w:r>
      <w:r w:rsidR="00FF43C9">
        <w:rPr>
          <w:rFonts w:hAnsi="Arial"/>
          <w:color w:val="212121"/>
          <w:sz w:val="26"/>
          <w:szCs w:val="26"/>
          <w:shd w:val="clear" w:color="auto" w:fill="FFFFFF"/>
        </w:rPr>
        <w:t>генда</w:t>
      </w:r>
      <w:r w:rsidR="00FF43C9">
        <w:rPr>
          <w:rFonts w:ascii="Arial"/>
          <w:color w:val="212121"/>
          <w:sz w:val="26"/>
          <w:szCs w:val="26"/>
          <w:shd w:val="clear" w:color="auto" w:fill="FFFFFF"/>
        </w:rPr>
        <w:t>.</w:t>
      </w:r>
    </w:p>
    <w:p w:rsidR="00FF43C9" w:rsidRPr="009F2BA8" w:rsidRDefault="00FF43C9" w:rsidP="009F2BA8">
      <w:pPr>
        <w:pStyle w:val="Default"/>
        <w:jc w:val="both"/>
        <w:rPr>
          <w:rFonts w:ascii="Arial" w:eastAsia="Arial" w:hAnsi="Arial" w:cs="Arial"/>
          <w:color w:val="212121"/>
          <w:sz w:val="26"/>
          <w:szCs w:val="26"/>
          <w:shd w:val="clear" w:color="auto" w:fill="FFFFFF"/>
          <w:lang w:val="en-US"/>
        </w:rPr>
      </w:pPr>
    </w:p>
    <w:p w:rsidR="00967B50" w:rsidRPr="007B3110" w:rsidRDefault="00967B50" w:rsidP="00967B50">
      <w:pPr>
        <w:spacing w:after="0" w:line="240" w:lineRule="auto"/>
        <w:jc w:val="both"/>
        <w:rPr>
          <w:rFonts w:ascii="Arial" w:eastAsia="Times New Roman" w:hAnsi="Arial" w:cs="Arial"/>
          <w:sz w:val="24"/>
          <w:szCs w:val="24"/>
        </w:rPr>
      </w:pPr>
    </w:p>
    <w:p w:rsidR="00967B50" w:rsidRDefault="00967B50" w:rsidP="00967B50">
      <w:pPr>
        <w:spacing w:after="0" w:line="240" w:lineRule="auto"/>
        <w:jc w:val="both"/>
        <w:rPr>
          <w:rFonts w:ascii="Arial" w:eastAsia="Times New Roman" w:hAnsi="Arial" w:cs="Arial"/>
          <w:sz w:val="24"/>
          <w:szCs w:val="24"/>
        </w:rPr>
      </w:pPr>
      <w:r w:rsidRPr="007B3110">
        <w:rPr>
          <w:rFonts w:ascii="Arial" w:eastAsia="Times New Roman" w:hAnsi="Arial" w:cs="Arial"/>
          <w:sz w:val="24"/>
          <w:szCs w:val="24"/>
        </w:rPr>
        <w:t>III.ОЦЕНА НА ФИНАНСИСКИТЕ ПОСЛЕДИЦИ ОД ПРЕДЛОГОТ НА ЗАКОНОТ ВРЗ БУЏЕТОТ И ДРУГИТЕ ЈАВНИ ФИНАНСИСКИ СРЕДСТВА</w:t>
      </w:r>
    </w:p>
    <w:p w:rsidR="00967B50" w:rsidRPr="007B3110" w:rsidRDefault="00967B50" w:rsidP="00967B50">
      <w:pPr>
        <w:spacing w:after="0" w:line="240" w:lineRule="auto"/>
        <w:jc w:val="both"/>
        <w:rPr>
          <w:rFonts w:ascii="Arial" w:eastAsia="Times New Roman" w:hAnsi="Arial" w:cs="Arial"/>
          <w:sz w:val="24"/>
          <w:szCs w:val="24"/>
        </w:rPr>
      </w:pPr>
    </w:p>
    <w:p w:rsidR="00967B50" w:rsidRPr="007B3110" w:rsidRDefault="00967B50" w:rsidP="00967B50">
      <w:pPr>
        <w:spacing w:after="0" w:line="240" w:lineRule="auto"/>
        <w:jc w:val="both"/>
        <w:rPr>
          <w:rFonts w:ascii="Arial" w:eastAsia="Times New Roman" w:hAnsi="Arial" w:cs="Arial"/>
          <w:sz w:val="24"/>
          <w:szCs w:val="24"/>
        </w:rPr>
      </w:pPr>
      <w:r w:rsidRPr="007B3110">
        <w:rPr>
          <w:rFonts w:ascii="Arial" w:eastAsia="Times New Roman" w:hAnsi="Arial" w:cs="Arial"/>
          <w:sz w:val="24"/>
          <w:szCs w:val="24"/>
        </w:rPr>
        <w:tab/>
        <w:t xml:space="preserve">Спроведувањето на овој закон, не предизвикува финансиски последици врз Буџетот на Република Македонија и другите јавни финансиски средства. </w:t>
      </w:r>
    </w:p>
    <w:p w:rsidR="00967B50" w:rsidRPr="007B3110" w:rsidRDefault="00967B50" w:rsidP="00967B50">
      <w:pPr>
        <w:spacing w:after="0" w:line="240" w:lineRule="auto"/>
        <w:rPr>
          <w:rFonts w:ascii="Arial" w:eastAsia="Times New Roman" w:hAnsi="Arial" w:cs="Arial"/>
          <w:sz w:val="24"/>
          <w:szCs w:val="24"/>
        </w:rPr>
      </w:pPr>
    </w:p>
    <w:p w:rsidR="00967B50" w:rsidRDefault="00967B50" w:rsidP="00967B50">
      <w:pPr>
        <w:spacing w:after="0" w:line="240" w:lineRule="auto"/>
        <w:jc w:val="both"/>
        <w:rPr>
          <w:rFonts w:ascii="Arial" w:eastAsia="Times New Roman" w:hAnsi="Arial" w:cs="Arial"/>
          <w:sz w:val="24"/>
          <w:szCs w:val="24"/>
        </w:rPr>
      </w:pPr>
      <w:r w:rsidRPr="007B3110">
        <w:rPr>
          <w:rFonts w:ascii="Arial" w:eastAsia="Times New Roman" w:hAnsi="Arial" w:cs="Arial"/>
          <w:sz w:val="24"/>
          <w:szCs w:val="24"/>
        </w:rPr>
        <w:t>IV. ОЦЕНА НА ФИНАНСИСКИТЕ СРЕДСТВА ПОТРЕБНИ ЗА СПРОВЕДУВАЊЕ НА ЗАКОНОТ, НАЧИНОТ НА НИВНО ОБЕЗБЕДУВАЊЕ, ПОДАТОЦИ ЗА ТОА ДАЛИ СПРОВЕДУВАЊЕТО НА ЗАКОНОТ ПОВЛЕКУВА МАТЕРИЈАЛНИ ОБВРСКИ ЗА ОДДЕЛНИ СУБЈЕКТИ</w:t>
      </w:r>
    </w:p>
    <w:p w:rsidR="00967B50" w:rsidRPr="007B3110" w:rsidRDefault="00967B50" w:rsidP="00967B50">
      <w:pPr>
        <w:spacing w:after="0" w:line="240" w:lineRule="auto"/>
        <w:jc w:val="both"/>
        <w:rPr>
          <w:rFonts w:ascii="Arial" w:eastAsia="Times New Roman" w:hAnsi="Arial" w:cs="Arial"/>
          <w:sz w:val="24"/>
          <w:szCs w:val="24"/>
        </w:rPr>
      </w:pPr>
    </w:p>
    <w:p w:rsidR="00967B50" w:rsidRPr="007B3110" w:rsidRDefault="00967B50" w:rsidP="00967B50">
      <w:pPr>
        <w:spacing w:after="0" w:line="240" w:lineRule="auto"/>
        <w:jc w:val="both"/>
        <w:rPr>
          <w:rFonts w:ascii="Arial" w:eastAsia="Times New Roman" w:hAnsi="Arial" w:cs="Arial"/>
          <w:b/>
          <w:sz w:val="24"/>
          <w:szCs w:val="24"/>
          <w:lang w:val="ru-RU"/>
        </w:rPr>
      </w:pPr>
      <w:r w:rsidRPr="007B3110">
        <w:rPr>
          <w:rFonts w:ascii="Arial" w:eastAsia="Times New Roman" w:hAnsi="Arial" w:cs="Arial"/>
          <w:sz w:val="24"/>
          <w:szCs w:val="24"/>
        </w:rPr>
        <w:tab/>
        <w:t>За спроведување на овој закон не се потребни дополнителни финансиски средства од Буџетот на Република Македонија</w:t>
      </w:r>
    </w:p>
    <w:p w:rsidR="00967B50" w:rsidRDefault="00967B50" w:rsidP="00967B50">
      <w:pPr>
        <w:spacing w:after="0" w:line="240" w:lineRule="auto"/>
        <w:rPr>
          <w:rFonts w:ascii="Arial" w:eastAsia="Times New Roman" w:hAnsi="Arial" w:cs="Arial"/>
          <w:sz w:val="24"/>
          <w:szCs w:val="24"/>
          <w:lang w:val="mk-MK"/>
        </w:rPr>
      </w:pPr>
    </w:p>
    <w:p w:rsidR="006866C1" w:rsidRDefault="006866C1" w:rsidP="00967B50">
      <w:pPr>
        <w:spacing w:after="0" w:line="240" w:lineRule="auto"/>
        <w:rPr>
          <w:rFonts w:ascii="Arial" w:eastAsia="Times New Roman" w:hAnsi="Arial" w:cs="Arial"/>
          <w:sz w:val="24"/>
          <w:szCs w:val="24"/>
          <w:lang w:val="mk-MK"/>
        </w:rPr>
      </w:pPr>
    </w:p>
    <w:p w:rsidR="006866C1" w:rsidRDefault="006866C1" w:rsidP="00967B50">
      <w:pPr>
        <w:spacing w:after="0" w:line="240" w:lineRule="auto"/>
        <w:rPr>
          <w:rFonts w:ascii="Arial" w:eastAsia="Times New Roman" w:hAnsi="Arial" w:cs="Arial"/>
          <w:sz w:val="24"/>
          <w:szCs w:val="24"/>
          <w:lang w:val="mk-MK"/>
        </w:rPr>
      </w:pPr>
    </w:p>
    <w:p w:rsidR="006866C1" w:rsidRDefault="006866C1" w:rsidP="00967B50">
      <w:pPr>
        <w:spacing w:after="0" w:line="240" w:lineRule="auto"/>
        <w:rPr>
          <w:rFonts w:ascii="Arial" w:eastAsia="Times New Roman" w:hAnsi="Arial" w:cs="Arial"/>
          <w:sz w:val="24"/>
          <w:szCs w:val="24"/>
          <w:lang w:val="mk-MK"/>
        </w:rPr>
      </w:pPr>
    </w:p>
    <w:p w:rsidR="006866C1" w:rsidRDefault="006866C1" w:rsidP="00967B50">
      <w:pPr>
        <w:spacing w:after="0" w:line="240" w:lineRule="auto"/>
        <w:rPr>
          <w:rFonts w:ascii="Arial" w:eastAsia="Times New Roman" w:hAnsi="Arial" w:cs="Arial"/>
          <w:sz w:val="24"/>
          <w:szCs w:val="24"/>
          <w:lang w:val="mk-MK"/>
        </w:rPr>
      </w:pPr>
    </w:p>
    <w:p w:rsidR="006866C1" w:rsidRPr="006866C1" w:rsidRDefault="006866C1" w:rsidP="00967B50">
      <w:pPr>
        <w:spacing w:after="0" w:line="240" w:lineRule="auto"/>
        <w:rPr>
          <w:rFonts w:ascii="Arial" w:eastAsia="Times New Roman" w:hAnsi="Arial" w:cs="Arial"/>
          <w:sz w:val="24"/>
          <w:szCs w:val="24"/>
          <w:lang w:val="mk-MK"/>
        </w:rPr>
      </w:pPr>
    </w:p>
    <w:p w:rsidR="00967B50" w:rsidRPr="007B3110" w:rsidRDefault="00967B50" w:rsidP="00967B50">
      <w:pPr>
        <w:spacing w:after="0" w:line="240" w:lineRule="auto"/>
        <w:rPr>
          <w:rFonts w:ascii="Arial" w:eastAsia="Times New Roman" w:hAnsi="Arial" w:cs="Arial"/>
          <w:sz w:val="24"/>
          <w:szCs w:val="24"/>
        </w:rPr>
      </w:pPr>
    </w:p>
    <w:p w:rsidR="00967B50" w:rsidRDefault="00967B50" w:rsidP="00967B50">
      <w:pPr>
        <w:spacing w:after="0" w:line="240" w:lineRule="auto"/>
        <w:jc w:val="both"/>
        <w:rPr>
          <w:rFonts w:ascii="Arial" w:eastAsia="Times New Roman" w:hAnsi="Arial" w:cs="Arial"/>
          <w:sz w:val="24"/>
          <w:szCs w:val="24"/>
        </w:rPr>
      </w:pPr>
      <w:r w:rsidRPr="007B3110">
        <w:rPr>
          <w:rFonts w:ascii="Arial" w:eastAsia="Times New Roman" w:hAnsi="Arial" w:cs="Arial"/>
          <w:sz w:val="24"/>
          <w:szCs w:val="24"/>
        </w:rPr>
        <w:t xml:space="preserve">V.  СКРАТЕНА ПОСТАПКА ЗА ДОНЕСУВАЊЕ НА ЗАКОНОТ </w:t>
      </w:r>
    </w:p>
    <w:p w:rsidR="00967B50" w:rsidRPr="007B3110" w:rsidRDefault="00967B50" w:rsidP="00967B50">
      <w:pPr>
        <w:spacing w:after="0" w:line="240" w:lineRule="auto"/>
        <w:jc w:val="both"/>
        <w:rPr>
          <w:rFonts w:ascii="Arial" w:eastAsia="Times New Roman" w:hAnsi="Arial" w:cs="Arial"/>
          <w:sz w:val="24"/>
          <w:szCs w:val="24"/>
        </w:rPr>
      </w:pPr>
    </w:p>
    <w:p w:rsidR="00967B50" w:rsidRPr="007B3110" w:rsidRDefault="00967B50" w:rsidP="00967B50">
      <w:pPr>
        <w:spacing w:after="0" w:line="240" w:lineRule="auto"/>
        <w:jc w:val="both"/>
        <w:rPr>
          <w:rFonts w:ascii="Arial" w:eastAsia="Times New Roman" w:hAnsi="Arial" w:cs="Arial"/>
          <w:sz w:val="24"/>
          <w:szCs w:val="24"/>
        </w:rPr>
      </w:pPr>
      <w:r w:rsidRPr="007B3110">
        <w:rPr>
          <w:rFonts w:ascii="Arial" w:eastAsia="Times New Roman" w:hAnsi="Arial" w:cs="Arial"/>
          <w:sz w:val="24"/>
          <w:szCs w:val="24"/>
        </w:rPr>
        <w:tab/>
        <w:t xml:space="preserve">Со оглед на тоа што не е во прашање сложен и обемен закон, согласно член 170  </w:t>
      </w:r>
      <w:r w:rsidR="00A203B8">
        <w:rPr>
          <w:rFonts w:ascii="Arial" w:eastAsia="Times New Roman" w:hAnsi="Arial" w:cs="Arial"/>
          <w:sz w:val="24"/>
          <w:szCs w:val="24"/>
          <w:lang w:val="mk-MK"/>
        </w:rPr>
        <w:t xml:space="preserve">алинеја 1 </w:t>
      </w:r>
      <w:r w:rsidRPr="007B3110">
        <w:rPr>
          <w:rFonts w:ascii="Arial" w:eastAsia="Times New Roman" w:hAnsi="Arial" w:cs="Arial"/>
          <w:sz w:val="24"/>
          <w:szCs w:val="24"/>
        </w:rPr>
        <w:t>од Деловникот на Собранието на Република Македонија, се предлага Собранието да расправа по Предлогот на законот по скратена постапка.</w:t>
      </w:r>
    </w:p>
    <w:p w:rsidR="00967B50" w:rsidRDefault="00967B50" w:rsidP="00967B50">
      <w:pPr>
        <w:spacing w:before="100" w:beforeAutospacing="1" w:after="100" w:afterAutospacing="1" w:line="240" w:lineRule="auto"/>
        <w:outlineLvl w:val="0"/>
        <w:rPr>
          <w:rFonts w:ascii="Arial" w:eastAsia="Times New Roman" w:hAnsi="Arial" w:cs="Arial"/>
          <w:b/>
          <w:caps/>
          <w:kern w:val="36"/>
          <w:sz w:val="24"/>
          <w:szCs w:val="24"/>
          <w:lang w:eastAsia="mk-MK"/>
        </w:rPr>
      </w:pPr>
    </w:p>
    <w:p w:rsidR="00967B50" w:rsidRDefault="00967B50" w:rsidP="00BB1CB8">
      <w:pPr>
        <w:tabs>
          <w:tab w:val="left" w:pos="5430"/>
        </w:tabs>
        <w:rPr>
          <w:lang w:val="mk-MK"/>
        </w:rPr>
      </w:pPr>
    </w:p>
    <w:p w:rsidR="00BB1CB8" w:rsidRDefault="00BB1CB8" w:rsidP="00B12EC3">
      <w:pPr>
        <w:jc w:val="center"/>
        <w:rPr>
          <w:lang w:val="mk-MK"/>
        </w:rPr>
      </w:pPr>
    </w:p>
    <w:p w:rsidR="00BB1CB8" w:rsidRDefault="00BB1CB8" w:rsidP="00B12EC3">
      <w:pPr>
        <w:jc w:val="center"/>
        <w:rPr>
          <w:lang w:val="mk-MK"/>
        </w:rPr>
      </w:pPr>
    </w:p>
    <w:p w:rsidR="00BB1CB8" w:rsidRDefault="00BB1CB8"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215841" w:rsidRDefault="00215841" w:rsidP="00B12EC3">
      <w:pPr>
        <w:jc w:val="center"/>
        <w:rPr>
          <w:lang w:val="mk-MK"/>
        </w:rPr>
      </w:pPr>
    </w:p>
    <w:p w:rsidR="00D70AD2" w:rsidRDefault="00D70AD2" w:rsidP="00B12EC3">
      <w:pPr>
        <w:jc w:val="center"/>
        <w:rPr>
          <w:lang w:val="mk-MK"/>
        </w:rPr>
      </w:pPr>
    </w:p>
    <w:p w:rsidR="00215841" w:rsidRDefault="00215841" w:rsidP="00B12EC3">
      <w:pPr>
        <w:jc w:val="center"/>
        <w:rPr>
          <w:lang w:val="mk-MK"/>
        </w:rPr>
      </w:pPr>
    </w:p>
    <w:p w:rsidR="006A459B" w:rsidRPr="00DE1FC4" w:rsidRDefault="00B12EC3" w:rsidP="00B12EC3">
      <w:pPr>
        <w:jc w:val="center"/>
        <w:rPr>
          <w:rFonts w:ascii="Arial" w:hAnsi="Arial" w:cs="Arial"/>
          <w:lang w:val="mk-MK"/>
        </w:rPr>
      </w:pPr>
      <w:r w:rsidRPr="00DE1FC4">
        <w:rPr>
          <w:rFonts w:ascii="Arial" w:hAnsi="Arial" w:cs="Arial"/>
          <w:lang w:val="mk-MK"/>
        </w:rPr>
        <w:lastRenderedPageBreak/>
        <w:t>ПРЕДЛОГ-</w:t>
      </w:r>
      <w:r w:rsidR="007C70D7">
        <w:rPr>
          <w:rFonts w:ascii="Arial" w:hAnsi="Arial" w:cs="Arial"/>
          <w:lang w:val="mk-MK"/>
        </w:rPr>
        <w:t xml:space="preserve"> </w:t>
      </w:r>
      <w:r w:rsidRPr="00DE1FC4">
        <w:rPr>
          <w:rFonts w:ascii="Arial" w:hAnsi="Arial" w:cs="Arial"/>
          <w:lang w:val="mk-MK"/>
        </w:rPr>
        <w:t>ЗАКОН ЗА АМНЕСТИЈА</w:t>
      </w:r>
    </w:p>
    <w:p w:rsidR="00B12EC3" w:rsidRPr="00DE1FC4" w:rsidRDefault="00B12EC3" w:rsidP="00B12EC3">
      <w:pPr>
        <w:jc w:val="center"/>
        <w:rPr>
          <w:rFonts w:ascii="Arial" w:hAnsi="Arial" w:cs="Arial"/>
          <w:lang w:val="mk-MK"/>
        </w:rPr>
      </w:pPr>
    </w:p>
    <w:p w:rsidR="00B12EC3" w:rsidRPr="00DE1FC4" w:rsidRDefault="00B12EC3" w:rsidP="00B12EC3">
      <w:pPr>
        <w:jc w:val="center"/>
        <w:rPr>
          <w:rFonts w:ascii="Arial" w:hAnsi="Arial" w:cs="Arial"/>
          <w:lang w:val="mk-MK"/>
        </w:rPr>
      </w:pPr>
      <w:r w:rsidRPr="00DE1FC4">
        <w:rPr>
          <w:rFonts w:ascii="Arial" w:hAnsi="Arial" w:cs="Arial"/>
          <w:lang w:val="mk-MK"/>
        </w:rPr>
        <w:t>Член 1</w:t>
      </w:r>
    </w:p>
    <w:p w:rsidR="00B12EC3" w:rsidRPr="00DE1FC4" w:rsidRDefault="00B12EC3" w:rsidP="00B12EC3">
      <w:pPr>
        <w:rPr>
          <w:rFonts w:ascii="Arial" w:hAnsi="Arial" w:cs="Arial"/>
          <w:lang w:val="mk-MK"/>
        </w:rPr>
      </w:pPr>
    </w:p>
    <w:p w:rsidR="00B12EC3" w:rsidRPr="00DE1FC4" w:rsidRDefault="00B12EC3" w:rsidP="00D70AD2">
      <w:pPr>
        <w:pStyle w:val="ListParagraph"/>
        <w:numPr>
          <w:ilvl w:val="0"/>
          <w:numId w:val="1"/>
        </w:numPr>
        <w:jc w:val="both"/>
        <w:rPr>
          <w:rFonts w:ascii="Arial" w:hAnsi="Arial" w:cs="Arial"/>
          <w:lang w:val="mk-MK"/>
        </w:rPr>
      </w:pPr>
      <w:r w:rsidRPr="00DE1FC4">
        <w:rPr>
          <w:rFonts w:ascii="Arial" w:hAnsi="Arial" w:cs="Arial"/>
          <w:lang w:val="mk-MK"/>
        </w:rPr>
        <w:t>Со овој закон се ослободуваат од кривично гонење, се запираат поведените кривични постапки и целосно се ослободуваат од издржување на казната затвор ( во натамошниот текст</w:t>
      </w:r>
      <w:r w:rsidRPr="00DE1FC4">
        <w:rPr>
          <w:rFonts w:ascii="Arial" w:hAnsi="Arial" w:cs="Arial"/>
        </w:rPr>
        <w:t>: “</w:t>
      </w:r>
      <w:r w:rsidRPr="00DE1FC4">
        <w:rPr>
          <w:rFonts w:ascii="Arial" w:hAnsi="Arial" w:cs="Arial"/>
          <w:lang w:val="mk-MK"/>
        </w:rPr>
        <w:t>амнестија</w:t>
      </w:r>
      <w:r w:rsidRPr="00DE1FC4">
        <w:rPr>
          <w:rFonts w:ascii="Arial" w:hAnsi="Arial" w:cs="Arial"/>
        </w:rPr>
        <w:t>”</w:t>
      </w:r>
      <w:r w:rsidRPr="00DE1FC4">
        <w:rPr>
          <w:rFonts w:ascii="Arial" w:hAnsi="Arial" w:cs="Arial"/>
          <w:lang w:val="mk-MK"/>
        </w:rPr>
        <w:t>) лицата за кои постои основано сомневање дека сториле кривично дело поврзано со настаните во Собранието на Република Македонија од 27 април 2017 година.</w:t>
      </w:r>
    </w:p>
    <w:p w:rsidR="00B12EC3" w:rsidRPr="00DE1FC4" w:rsidRDefault="00B12EC3" w:rsidP="00D70AD2">
      <w:pPr>
        <w:jc w:val="both"/>
        <w:rPr>
          <w:rFonts w:ascii="Arial" w:hAnsi="Arial" w:cs="Arial"/>
          <w:lang w:val="mk-MK"/>
        </w:rPr>
      </w:pPr>
    </w:p>
    <w:p w:rsidR="00B12EC3" w:rsidRPr="00DE1FC4" w:rsidRDefault="00B12EC3" w:rsidP="00D70AD2">
      <w:pPr>
        <w:pStyle w:val="ListParagraph"/>
        <w:numPr>
          <w:ilvl w:val="0"/>
          <w:numId w:val="1"/>
        </w:numPr>
        <w:jc w:val="both"/>
        <w:rPr>
          <w:rFonts w:ascii="Arial" w:hAnsi="Arial" w:cs="Arial"/>
          <w:lang w:val="mk-MK"/>
        </w:rPr>
      </w:pPr>
      <w:r w:rsidRPr="00DE1FC4">
        <w:rPr>
          <w:rFonts w:ascii="Arial" w:hAnsi="Arial" w:cs="Arial"/>
          <w:lang w:val="mk-MK"/>
        </w:rPr>
        <w:t xml:space="preserve">Со амнестија од став </w:t>
      </w:r>
      <w:r w:rsidR="007C70D7">
        <w:rPr>
          <w:rFonts w:ascii="Arial" w:hAnsi="Arial" w:cs="Arial"/>
          <w:lang w:val="mk-MK"/>
        </w:rPr>
        <w:t>(</w:t>
      </w:r>
      <w:r w:rsidRPr="00DE1FC4">
        <w:rPr>
          <w:rFonts w:ascii="Arial" w:hAnsi="Arial" w:cs="Arial"/>
          <w:lang w:val="mk-MK"/>
        </w:rPr>
        <w:t>1</w:t>
      </w:r>
      <w:r w:rsidR="007C70D7">
        <w:rPr>
          <w:rFonts w:ascii="Arial" w:hAnsi="Arial" w:cs="Arial"/>
          <w:lang w:val="mk-MK"/>
        </w:rPr>
        <w:t>)</w:t>
      </w:r>
      <w:r w:rsidRPr="00DE1FC4">
        <w:rPr>
          <w:rFonts w:ascii="Arial" w:hAnsi="Arial" w:cs="Arial"/>
          <w:lang w:val="mk-MK"/>
        </w:rPr>
        <w:t xml:space="preserve"> на овој член се</w:t>
      </w:r>
      <w:r w:rsidRPr="00DE1FC4">
        <w:rPr>
          <w:rFonts w:ascii="Arial" w:hAnsi="Arial" w:cs="Arial"/>
        </w:rPr>
        <w:t>:</w:t>
      </w:r>
    </w:p>
    <w:p w:rsidR="00B12EC3" w:rsidRPr="00DE1FC4" w:rsidRDefault="00B12EC3" w:rsidP="00D70AD2">
      <w:pPr>
        <w:pStyle w:val="ListParagraph"/>
        <w:jc w:val="both"/>
        <w:rPr>
          <w:rFonts w:ascii="Arial" w:hAnsi="Arial" w:cs="Arial"/>
          <w:lang w:val="mk-MK"/>
        </w:rPr>
      </w:pPr>
    </w:p>
    <w:p w:rsidR="00B12EC3" w:rsidRPr="00DE1FC4" w:rsidRDefault="00800BD7" w:rsidP="00D70AD2">
      <w:pPr>
        <w:pStyle w:val="ListParagraph"/>
        <w:numPr>
          <w:ilvl w:val="0"/>
          <w:numId w:val="3"/>
        </w:numPr>
        <w:jc w:val="both"/>
        <w:rPr>
          <w:rFonts w:ascii="Arial" w:hAnsi="Arial" w:cs="Arial"/>
        </w:rPr>
      </w:pPr>
      <w:r w:rsidRPr="00DE1FC4">
        <w:rPr>
          <w:rFonts w:ascii="Arial" w:hAnsi="Arial" w:cs="Arial"/>
          <w:lang w:val="mk-MK"/>
        </w:rPr>
        <w:t>о</w:t>
      </w:r>
      <w:r w:rsidR="001023D4" w:rsidRPr="00DE1FC4">
        <w:rPr>
          <w:rFonts w:ascii="Arial" w:hAnsi="Arial" w:cs="Arial"/>
          <w:lang w:val="mk-MK"/>
        </w:rPr>
        <w:t>слободу</w:t>
      </w:r>
      <w:r w:rsidR="00A203B8">
        <w:rPr>
          <w:rFonts w:ascii="Arial" w:hAnsi="Arial" w:cs="Arial"/>
          <w:lang w:val="mk-MK"/>
        </w:rPr>
        <w:t>ваат од кривично гонење според К</w:t>
      </w:r>
      <w:r w:rsidR="001023D4" w:rsidRPr="00DE1FC4">
        <w:rPr>
          <w:rFonts w:ascii="Arial" w:hAnsi="Arial" w:cs="Arial"/>
          <w:lang w:val="mk-MK"/>
        </w:rPr>
        <w:t xml:space="preserve">ривичниот законик и друг закон на Република Македонија лицата за кои постои основано сомневање дека сториле кривично дело поврзано со собраниските </w:t>
      </w:r>
      <w:r w:rsidR="00A203B8">
        <w:rPr>
          <w:rFonts w:ascii="Arial" w:hAnsi="Arial" w:cs="Arial"/>
          <w:lang w:val="mk-MK"/>
        </w:rPr>
        <w:t>настани од 27 април 2017 година,</w:t>
      </w:r>
    </w:p>
    <w:p w:rsidR="001023D4" w:rsidRPr="00DE1FC4" w:rsidRDefault="001023D4" w:rsidP="00D70AD2">
      <w:pPr>
        <w:pStyle w:val="ListParagraph"/>
        <w:jc w:val="both"/>
        <w:rPr>
          <w:rFonts w:ascii="Arial" w:hAnsi="Arial" w:cs="Arial"/>
          <w:lang w:val="mk-MK"/>
        </w:rPr>
      </w:pPr>
    </w:p>
    <w:p w:rsidR="001023D4" w:rsidRPr="00DE1FC4" w:rsidRDefault="00800BD7" w:rsidP="00D70AD2">
      <w:pPr>
        <w:pStyle w:val="ListParagraph"/>
        <w:numPr>
          <w:ilvl w:val="0"/>
          <w:numId w:val="3"/>
        </w:numPr>
        <w:jc w:val="both"/>
        <w:rPr>
          <w:rFonts w:ascii="Arial" w:hAnsi="Arial" w:cs="Arial"/>
          <w:lang w:val="mk-MK"/>
        </w:rPr>
      </w:pPr>
      <w:r w:rsidRPr="00DE1FC4">
        <w:rPr>
          <w:rFonts w:ascii="Arial" w:hAnsi="Arial" w:cs="Arial"/>
          <w:lang w:val="mk-MK"/>
        </w:rPr>
        <w:t>з</w:t>
      </w:r>
      <w:r w:rsidR="001023D4" w:rsidRPr="00DE1FC4">
        <w:rPr>
          <w:rFonts w:ascii="Arial" w:hAnsi="Arial" w:cs="Arial"/>
          <w:lang w:val="mk-MK"/>
        </w:rPr>
        <w:t>апираат кривичните по</w:t>
      </w:r>
      <w:r w:rsidR="00A203B8">
        <w:rPr>
          <w:rFonts w:ascii="Arial" w:hAnsi="Arial" w:cs="Arial"/>
          <w:lang w:val="mk-MK"/>
        </w:rPr>
        <w:t>стапки за кривични дела според К</w:t>
      </w:r>
      <w:r w:rsidR="001023D4" w:rsidRPr="00DE1FC4">
        <w:rPr>
          <w:rFonts w:ascii="Arial" w:hAnsi="Arial" w:cs="Arial"/>
          <w:lang w:val="mk-MK"/>
        </w:rPr>
        <w:t>ривичниот законик и друг закон на Република Македонија против лица осомничени и обвинети, а во врска со настаните во Собранието на Република Македонија од 27 април 2017 година з</w:t>
      </w:r>
      <w:r w:rsidR="00DE5008" w:rsidRPr="00DE1FC4">
        <w:rPr>
          <w:rFonts w:ascii="Arial" w:hAnsi="Arial" w:cs="Arial"/>
          <w:lang w:val="mk-MK"/>
        </w:rPr>
        <w:t xml:space="preserve">а </w:t>
      </w:r>
      <w:r w:rsidR="001023D4" w:rsidRPr="00DE1FC4">
        <w:rPr>
          <w:rFonts w:ascii="Arial" w:hAnsi="Arial" w:cs="Arial"/>
          <w:lang w:val="mk-MK"/>
        </w:rPr>
        <w:t xml:space="preserve">кои постои основано сомневање дека сториле кривично дело до денот на </w:t>
      </w:r>
      <w:r w:rsidR="00A203B8">
        <w:rPr>
          <w:rFonts w:ascii="Arial" w:hAnsi="Arial" w:cs="Arial"/>
          <w:lang w:val="mk-MK"/>
        </w:rPr>
        <w:t>влегување во сила на овој закон,</w:t>
      </w:r>
    </w:p>
    <w:p w:rsidR="001023D4" w:rsidRPr="00DE1FC4" w:rsidRDefault="001023D4" w:rsidP="00D70AD2">
      <w:pPr>
        <w:pStyle w:val="ListParagraph"/>
        <w:jc w:val="both"/>
        <w:rPr>
          <w:rFonts w:ascii="Arial" w:hAnsi="Arial" w:cs="Arial"/>
          <w:lang w:val="mk-MK"/>
        </w:rPr>
      </w:pPr>
    </w:p>
    <w:p w:rsidR="001023D4" w:rsidRPr="00DE1FC4" w:rsidRDefault="00800BD7" w:rsidP="00D70AD2">
      <w:pPr>
        <w:pStyle w:val="ListParagraph"/>
        <w:numPr>
          <w:ilvl w:val="0"/>
          <w:numId w:val="3"/>
        </w:numPr>
        <w:jc w:val="both"/>
        <w:rPr>
          <w:rFonts w:ascii="Arial" w:hAnsi="Arial" w:cs="Arial"/>
          <w:lang w:val="mk-MK"/>
        </w:rPr>
      </w:pPr>
      <w:r w:rsidRPr="00DE1FC4">
        <w:rPr>
          <w:rFonts w:ascii="Arial" w:hAnsi="Arial" w:cs="Arial"/>
          <w:lang w:val="mk-MK"/>
        </w:rPr>
        <w:t>о</w:t>
      </w:r>
      <w:r w:rsidR="001023D4" w:rsidRPr="00DE1FC4">
        <w:rPr>
          <w:rFonts w:ascii="Arial" w:hAnsi="Arial" w:cs="Arial"/>
          <w:lang w:val="mk-MK"/>
        </w:rPr>
        <w:t>слободуваат од извршување на казна условна осуда и се осл</w:t>
      </w:r>
      <w:r w:rsidRPr="00DE1FC4">
        <w:rPr>
          <w:rFonts w:ascii="Arial" w:hAnsi="Arial" w:cs="Arial"/>
          <w:lang w:val="mk-MK"/>
        </w:rPr>
        <w:t>о</w:t>
      </w:r>
      <w:r w:rsidR="001023D4" w:rsidRPr="00DE1FC4">
        <w:rPr>
          <w:rFonts w:ascii="Arial" w:hAnsi="Arial" w:cs="Arial"/>
          <w:lang w:val="mk-MK"/>
        </w:rPr>
        <w:t>бодуваат од издржување</w:t>
      </w:r>
      <w:r w:rsidRPr="00DE1FC4">
        <w:rPr>
          <w:rFonts w:ascii="Arial" w:hAnsi="Arial" w:cs="Arial"/>
          <w:lang w:val="mk-MK"/>
        </w:rPr>
        <w:t xml:space="preserve"> на казната затвор лицата ко</w:t>
      </w:r>
      <w:r w:rsidR="00A203B8">
        <w:rPr>
          <w:rFonts w:ascii="Arial" w:hAnsi="Arial" w:cs="Arial"/>
          <w:lang w:val="mk-MK"/>
        </w:rPr>
        <w:t>и сториле кривични дела според К</w:t>
      </w:r>
      <w:r w:rsidRPr="00DE1FC4">
        <w:rPr>
          <w:rFonts w:ascii="Arial" w:hAnsi="Arial" w:cs="Arial"/>
          <w:lang w:val="mk-MK"/>
        </w:rPr>
        <w:t>ривичниот законик и друг закон на Република Македонија, а во врска со настаните од Собранието на Република Македонија</w:t>
      </w:r>
      <w:r w:rsidR="00A203B8">
        <w:rPr>
          <w:rFonts w:ascii="Arial" w:hAnsi="Arial" w:cs="Arial"/>
          <w:lang w:val="mk-MK"/>
        </w:rPr>
        <w:t xml:space="preserve"> од</w:t>
      </w:r>
      <w:r w:rsidR="00663267">
        <w:rPr>
          <w:rFonts w:ascii="Arial" w:hAnsi="Arial" w:cs="Arial"/>
          <w:lang w:val="mk-MK"/>
        </w:rPr>
        <w:t xml:space="preserve"> </w:t>
      </w:r>
      <w:r w:rsidR="00A203B8">
        <w:rPr>
          <w:rFonts w:ascii="Arial" w:hAnsi="Arial" w:cs="Arial"/>
          <w:lang w:val="mk-MK"/>
        </w:rPr>
        <w:t xml:space="preserve"> 27 април 2017 година</w:t>
      </w:r>
      <w:r w:rsidRPr="00DE1FC4">
        <w:rPr>
          <w:rFonts w:ascii="Arial" w:hAnsi="Arial" w:cs="Arial"/>
          <w:lang w:val="mk-MK"/>
        </w:rPr>
        <w:t>, а кои на денот на влегувањето во сила на овој закон започнале со извршување на казната условна осуда или издржување на казната затвор во казнено-поправните установи во Република Македонија.</w:t>
      </w:r>
    </w:p>
    <w:p w:rsidR="00800BD7" w:rsidRPr="00DE1FC4" w:rsidRDefault="00800BD7" w:rsidP="00D70AD2">
      <w:pPr>
        <w:pStyle w:val="ListParagraph"/>
        <w:jc w:val="both"/>
        <w:rPr>
          <w:rFonts w:ascii="Arial" w:hAnsi="Arial" w:cs="Arial"/>
          <w:lang w:val="mk-MK"/>
        </w:rPr>
      </w:pPr>
    </w:p>
    <w:p w:rsidR="007C70D7" w:rsidRDefault="00A203B8" w:rsidP="00D70AD2">
      <w:pPr>
        <w:pStyle w:val="ListParagraph"/>
        <w:numPr>
          <w:ilvl w:val="0"/>
          <w:numId w:val="1"/>
        </w:numPr>
        <w:jc w:val="both"/>
        <w:rPr>
          <w:rFonts w:ascii="Arial" w:hAnsi="Arial" w:cs="Arial"/>
          <w:lang w:val="mk-MK"/>
        </w:rPr>
      </w:pPr>
      <w:r>
        <w:rPr>
          <w:rFonts w:ascii="Arial" w:hAnsi="Arial" w:cs="Arial"/>
          <w:lang w:val="mk-MK"/>
        </w:rPr>
        <w:t xml:space="preserve">Одредбите од став </w:t>
      </w:r>
      <w:r w:rsidR="007C70D7">
        <w:rPr>
          <w:rFonts w:ascii="Arial" w:hAnsi="Arial" w:cs="Arial"/>
          <w:lang w:val="mk-MK"/>
        </w:rPr>
        <w:t>(</w:t>
      </w:r>
      <w:r w:rsidR="00800BD7" w:rsidRPr="00DE1FC4">
        <w:rPr>
          <w:rFonts w:ascii="Arial" w:hAnsi="Arial" w:cs="Arial"/>
          <w:lang w:val="mk-MK"/>
        </w:rPr>
        <w:t>2</w:t>
      </w:r>
      <w:r w:rsidR="007C70D7">
        <w:rPr>
          <w:rFonts w:ascii="Arial" w:hAnsi="Arial" w:cs="Arial"/>
          <w:lang w:val="mk-MK"/>
        </w:rPr>
        <w:t>)</w:t>
      </w:r>
      <w:r w:rsidR="00800BD7" w:rsidRPr="00DE1FC4">
        <w:rPr>
          <w:rFonts w:ascii="Arial" w:hAnsi="Arial" w:cs="Arial"/>
          <w:lang w:val="mk-MK"/>
        </w:rPr>
        <w:t xml:space="preserve"> </w:t>
      </w:r>
      <w:r w:rsidR="00673222">
        <w:rPr>
          <w:rFonts w:ascii="Arial" w:hAnsi="Arial" w:cs="Arial"/>
          <w:lang w:val="mk-MK"/>
        </w:rPr>
        <w:t>алинеи</w:t>
      </w:r>
      <w:r w:rsidR="00150CF1" w:rsidRPr="00DE1FC4">
        <w:rPr>
          <w:rFonts w:ascii="Arial" w:hAnsi="Arial" w:cs="Arial"/>
          <w:lang w:val="mk-MK"/>
        </w:rPr>
        <w:t xml:space="preserve"> 1,</w:t>
      </w:r>
      <w:r w:rsidR="00663267">
        <w:rPr>
          <w:rFonts w:ascii="Arial" w:hAnsi="Arial" w:cs="Arial"/>
          <w:lang w:val="mk-MK"/>
        </w:rPr>
        <w:t xml:space="preserve"> </w:t>
      </w:r>
      <w:r w:rsidR="00150CF1" w:rsidRPr="00DE1FC4">
        <w:rPr>
          <w:rFonts w:ascii="Arial" w:hAnsi="Arial" w:cs="Arial"/>
          <w:lang w:val="mk-MK"/>
        </w:rPr>
        <w:t>2 и 3 од овој член не се однесуваат за л</w:t>
      </w:r>
      <w:r w:rsidR="005B2625" w:rsidRPr="00DE1FC4">
        <w:rPr>
          <w:rFonts w:ascii="Arial" w:hAnsi="Arial" w:cs="Arial"/>
          <w:lang w:val="mk-MK"/>
        </w:rPr>
        <w:t>ица осомничени, обвинети, правосилно</w:t>
      </w:r>
      <w:r w:rsidR="00150CF1" w:rsidRPr="00DE1FC4">
        <w:rPr>
          <w:rFonts w:ascii="Arial" w:hAnsi="Arial" w:cs="Arial"/>
          <w:lang w:val="mk-MK"/>
        </w:rPr>
        <w:t xml:space="preserve"> осудени како и лица кои издржуваат казна затвор</w:t>
      </w:r>
      <w:r w:rsidR="005B2625" w:rsidRPr="00DE1FC4">
        <w:rPr>
          <w:rFonts w:ascii="Arial" w:hAnsi="Arial" w:cs="Arial"/>
          <w:lang w:val="mk-MK"/>
        </w:rPr>
        <w:t xml:space="preserve"> за настаните поврзани</w:t>
      </w:r>
      <w:r w:rsidR="00700F07" w:rsidRPr="00DE1FC4">
        <w:rPr>
          <w:rFonts w:ascii="Arial" w:hAnsi="Arial" w:cs="Arial"/>
          <w:lang w:val="mk-MK"/>
        </w:rPr>
        <w:t xml:space="preserve"> и во врска со настаните во Собранието</w:t>
      </w:r>
      <w:r w:rsidR="00BB1CB8" w:rsidRPr="00DE1FC4">
        <w:rPr>
          <w:rFonts w:ascii="Arial" w:hAnsi="Arial" w:cs="Arial"/>
          <w:lang w:val="mk-MK"/>
        </w:rPr>
        <w:t xml:space="preserve"> </w:t>
      </w:r>
      <w:r w:rsidR="005B2625" w:rsidRPr="00DE1FC4">
        <w:rPr>
          <w:rFonts w:ascii="Arial" w:hAnsi="Arial" w:cs="Arial"/>
          <w:lang w:val="mk-MK"/>
        </w:rPr>
        <w:t>на Република Македонија</w:t>
      </w:r>
      <w:r>
        <w:rPr>
          <w:rFonts w:ascii="Arial" w:hAnsi="Arial" w:cs="Arial"/>
          <w:lang w:val="mk-MK"/>
        </w:rPr>
        <w:t xml:space="preserve"> од 27 април </w:t>
      </w:r>
      <w:r w:rsidR="00700F07" w:rsidRPr="00DE1FC4">
        <w:rPr>
          <w:rFonts w:ascii="Arial" w:hAnsi="Arial" w:cs="Arial"/>
          <w:lang w:val="mk-MK"/>
        </w:rPr>
        <w:t>2017 година за кои постои основан</w:t>
      </w:r>
      <w:r w:rsidR="005B2625" w:rsidRPr="00DE1FC4">
        <w:rPr>
          <w:rFonts w:ascii="Arial" w:hAnsi="Arial" w:cs="Arial"/>
          <w:lang w:val="mk-MK"/>
        </w:rPr>
        <w:t>о сомнение</w:t>
      </w:r>
      <w:r w:rsidR="00700F07" w:rsidRPr="00DE1FC4">
        <w:rPr>
          <w:rFonts w:ascii="Arial" w:hAnsi="Arial" w:cs="Arial"/>
          <w:lang w:val="mk-MK"/>
        </w:rPr>
        <w:t xml:space="preserve"> дека учествувале во подготвување или организирање на настаните во Собранието на Ре</w:t>
      </w:r>
      <w:r w:rsidR="005B2625" w:rsidRPr="00DE1FC4">
        <w:rPr>
          <w:rFonts w:ascii="Arial" w:hAnsi="Arial" w:cs="Arial"/>
          <w:lang w:val="mk-MK"/>
        </w:rPr>
        <w:t>публика Македонија или се правосилно</w:t>
      </w:r>
      <w:r w:rsidR="00700F07" w:rsidRPr="00DE1FC4">
        <w:rPr>
          <w:rFonts w:ascii="Arial" w:hAnsi="Arial" w:cs="Arial"/>
          <w:lang w:val="mk-MK"/>
        </w:rPr>
        <w:t xml:space="preserve"> осудени, а</w:t>
      </w:r>
      <w:r w:rsidR="005B2625" w:rsidRPr="00DE1FC4">
        <w:rPr>
          <w:rFonts w:ascii="Arial" w:hAnsi="Arial" w:cs="Arial"/>
          <w:lang w:val="mk-MK"/>
        </w:rPr>
        <w:t xml:space="preserve"> кои до  ден</w:t>
      </w:r>
      <w:r w:rsidR="00700F07" w:rsidRPr="00DE1FC4">
        <w:rPr>
          <w:rFonts w:ascii="Arial" w:hAnsi="Arial" w:cs="Arial"/>
          <w:lang w:val="mk-MK"/>
        </w:rPr>
        <w:t>о</w:t>
      </w:r>
      <w:r>
        <w:rPr>
          <w:rFonts w:ascii="Arial" w:hAnsi="Arial" w:cs="Arial"/>
          <w:lang w:val="mk-MK"/>
        </w:rPr>
        <w:t>т на влегување во сила на овој з</w:t>
      </w:r>
      <w:r w:rsidR="00700F07" w:rsidRPr="00DE1FC4">
        <w:rPr>
          <w:rFonts w:ascii="Arial" w:hAnsi="Arial" w:cs="Arial"/>
          <w:lang w:val="mk-MK"/>
        </w:rPr>
        <w:t>акон сториле крив</w:t>
      </w:r>
      <w:r w:rsidR="00BF6CE4" w:rsidRPr="00DE1FC4">
        <w:rPr>
          <w:rFonts w:ascii="Arial" w:hAnsi="Arial" w:cs="Arial"/>
          <w:lang w:val="mk-MK"/>
        </w:rPr>
        <w:t xml:space="preserve">ично дело </w:t>
      </w:r>
      <w:r w:rsidR="00E0091B">
        <w:rPr>
          <w:rFonts w:ascii="Arial" w:hAnsi="Arial" w:cs="Arial"/>
          <w:lang w:val="mk-MK"/>
        </w:rPr>
        <w:t>„</w:t>
      </w:r>
      <w:r w:rsidR="00BF6CE4" w:rsidRPr="00DE1FC4">
        <w:rPr>
          <w:rFonts w:ascii="Arial" w:hAnsi="Arial" w:cs="Arial"/>
          <w:lang w:val="mk-MK"/>
        </w:rPr>
        <w:t xml:space="preserve">Здружување заради непријателска </w:t>
      </w:r>
      <w:r>
        <w:rPr>
          <w:rFonts w:ascii="Arial" w:hAnsi="Arial" w:cs="Arial"/>
          <w:lang w:val="mk-MK"/>
        </w:rPr>
        <w:t>дејност</w:t>
      </w:r>
      <w:r w:rsidR="00E0091B">
        <w:rPr>
          <w:rFonts w:ascii="Arial" w:hAnsi="Arial" w:cs="Arial"/>
        </w:rPr>
        <w:t>”</w:t>
      </w:r>
      <w:r>
        <w:rPr>
          <w:rFonts w:ascii="Arial" w:hAnsi="Arial" w:cs="Arial"/>
          <w:lang w:val="mk-MK"/>
        </w:rPr>
        <w:t xml:space="preserve"> од член 324 став </w:t>
      </w:r>
      <w:r w:rsidR="00BF6CE4" w:rsidRPr="00DE1FC4">
        <w:rPr>
          <w:rFonts w:ascii="Arial" w:hAnsi="Arial" w:cs="Arial"/>
          <w:lang w:val="mk-MK"/>
        </w:rPr>
        <w:t>1 од Кривичниот законик,</w:t>
      </w:r>
      <w:r w:rsidR="00700F07" w:rsidRPr="00DE1FC4">
        <w:rPr>
          <w:rFonts w:ascii="Arial" w:hAnsi="Arial" w:cs="Arial"/>
          <w:lang w:val="mk-MK"/>
        </w:rPr>
        <w:t xml:space="preserve"> лица со прикриен идентитет</w:t>
      </w:r>
      <w:r w:rsidR="00D70AD2">
        <w:rPr>
          <w:rFonts w:ascii="Arial" w:hAnsi="Arial" w:cs="Arial"/>
          <w:lang w:val="mk-MK"/>
        </w:rPr>
        <w:t xml:space="preserve"> кои употребиле физичка сила</w:t>
      </w:r>
      <w:r w:rsidR="00BB1CB8" w:rsidRPr="00DE1FC4">
        <w:rPr>
          <w:rFonts w:ascii="Arial" w:hAnsi="Arial" w:cs="Arial"/>
        </w:rPr>
        <w:t>,</w:t>
      </w:r>
      <w:r w:rsidR="00BB1CB8" w:rsidRPr="00DE1FC4">
        <w:rPr>
          <w:rFonts w:ascii="Arial" w:hAnsi="Arial" w:cs="Arial"/>
          <w:lang w:val="mk-MK"/>
        </w:rPr>
        <w:t xml:space="preserve"> </w:t>
      </w:r>
      <w:r w:rsidR="00BB1CB8" w:rsidRPr="00DE1FC4">
        <w:rPr>
          <w:rFonts w:ascii="Arial" w:hAnsi="Arial" w:cs="Arial"/>
        </w:rPr>
        <w:t xml:space="preserve">лица </w:t>
      </w:r>
      <w:r w:rsidR="00700F07" w:rsidRPr="00DE1FC4">
        <w:rPr>
          <w:rFonts w:ascii="Arial" w:hAnsi="Arial" w:cs="Arial"/>
          <w:lang w:val="mk-MK"/>
        </w:rPr>
        <w:t xml:space="preserve">кои </w:t>
      </w:r>
      <w:r w:rsidR="00BB1CB8" w:rsidRPr="00DE1FC4">
        <w:rPr>
          <w:rFonts w:ascii="Arial" w:hAnsi="Arial" w:cs="Arial"/>
          <w:lang w:val="mk-MK"/>
        </w:rPr>
        <w:t>сториле насилство</w:t>
      </w:r>
      <w:r w:rsidR="00D70AD2">
        <w:rPr>
          <w:rFonts w:ascii="Arial" w:hAnsi="Arial" w:cs="Arial"/>
          <w:lang w:val="mk-MK"/>
        </w:rPr>
        <w:t>, лица кои неовластено носеле оружје или распрскувачки материјали</w:t>
      </w:r>
      <w:r w:rsidR="00BB1CB8" w:rsidRPr="00DE1FC4">
        <w:rPr>
          <w:rFonts w:ascii="Arial" w:hAnsi="Arial" w:cs="Arial"/>
          <w:lang w:val="mk-MK"/>
        </w:rPr>
        <w:t xml:space="preserve"> и лица кои </w:t>
      </w:r>
      <w:r w:rsidR="00700F07" w:rsidRPr="00DE1FC4">
        <w:rPr>
          <w:rFonts w:ascii="Arial" w:hAnsi="Arial" w:cs="Arial"/>
          <w:lang w:val="mk-MK"/>
        </w:rPr>
        <w:t>постапиле спротивно на службените овластувања при вршење на кривично</w:t>
      </w:r>
      <w:r w:rsidR="00BF6CE4" w:rsidRPr="00DE1FC4">
        <w:rPr>
          <w:rFonts w:ascii="Arial" w:hAnsi="Arial" w:cs="Arial"/>
          <w:lang w:val="mk-MK"/>
        </w:rPr>
        <w:t>то</w:t>
      </w:r>
      <w:r w:rsidR="00700F07" w:rsidRPr="00DE1FC4">
        <w:rPr>
          <w:rFonts w:ascii="Arial" w:hAnsi="Arial" w:cs="Arial"/>
          <w:lang w:val="mk-MK"/>
        </w:rPr>
        <w:t xml:space="preserve"> дело</w:t>
      </w:r>
      <w:r w:rsidR="0057700E" w:rsidRPr="00DE1FC4">
        <w:rPr>
          <w:rFonts w:ascii="Arial" w:hAnsi="Arial" w:cs="Arial"/>
          <w:lang w:val="mk-MK"/>
        </w:rPr>
        <w:t xml:space="preserve"> </w:t>
      </w:r>
      <w:r w:rsidR="00E0091B">
        <w:rPr>
          <w:rFonts w:ascii="Arial" w:hAnsi="Arial" w:cs="Arial"/>
          <w:lang w:val="mk-MK"/>
        </w:rPr>
        <w:t>„</w:t>
      </w:r>
      <w:r>
        <w:rPr>
          <w:rFonts w:ascii="Arial" w:hAnsi="Arial" w:cs="Arial"/>
          <w:lang w:val="mk-MK"/>
        </w:rPr>
        <w:t>Т</w:t>
      </w:r>
      <w:r w:rsidR="0057700E" w:rsidRPr="00DE1FC4">
        <w:rPr>
          <w:rFonts w:ascii="Arial" w:hAnsi="Arial" w:cs="Arial"/>
          <w:lang w:val="mk-MK"/>
        </w:rPr>
        <w:t>ерористичко загрозување на уставн</w:t>
      </w:r>
      <w:r>
        <w:rPr>
          <w:rFonts w:ascii="Arial" w:hAnsi="Arial" w:cs="Arial"/>
          <w:lang w:val="mk-MK"/>
        </w:rPr>
        <w:t>иот поредок и безбедноста</w:t>
      </w:r>
      <w:r w:rsidR="00E0091B">
        <w:rPr>
          <w:rFonts w:ascii="Arial" w:hAnsi="Arial" w:cs="Arial"/>
        </w:rPr>
        <w:t>”</w:t>
      </w:r>
      <w:r>
        <w:rPr>
          <w:rFonts w:ascii="Arial" w:hAnsi="Arial" w:cs="Arial"/>
          <w:lang w:val="mk-MK"/>
        </w:rPr>
        <w:t xml:space="preserve"> </w:t>
      </w:r>
      <w:r w:rsidR="00BB71D7">
        <w:rPr>
          <w:rFonts w:ascii="Arial" w:hAnsi="Arial" w:cs="Arial"/>
          <w:lang w:val="mk-MK"/>
        </w:rPr>
        <w:t>од</w:t>
      </w:r>
      <w:r>
        <w:rPr>
          <w:rFonts w:ascii="Arial" w:hAnsi="Arial" w:cs="Arial"/>
          <w:lang w:val="mk-MK"/>
        </w:rPr>
        <w:t xml:space="preserve"> член </w:t>
      </w:r>
      <w:r w:rsidR="0057700E" w:rsidRPr="00DE1FC4">
        <w:rPr>
          <w:rFonts w:ascii="Arial" w:hAnsi="Arial" w:cs="Arial"/>
          <w:lang w:val="mk-MK"/>
        </w:rPr>
        <w:t xml:space="preserve">313 од </w:t>
      </w:r>
      <w:r w:rsidR="0057700E" w:rsidRPr="00DE1FC4">
        <w:rPr>
          <w:rFonts w:ascii="Arial" w:hAnsi="Arial" w:cs="Arial"/>
          <w:lang w:val="mk-MK"/>
        </w:rPr>
        <w:lastRenderedPageBreak/>
        <w:t>Кривичниот законик,</w:t>
      </w:r>
      <w:r w:rsidR="00BB71D7">
        <w:rPr>
          <w:rFonts w:ascii="Arial" w:hAnsi="Arial" w:cs="Arial"/>
          <w:lang w:val="mk-MK"/>
        </w:rPr>
        <w:t xml:space="preserve"> кривичното дело</w:t>
      </w:r>
      <w:r w:rsidR="0057700E" w:rsidRPr="00DE1FC4">
        <w:rPr>
          <w:rFonts w:ascii="Arial" w:hAnsi="Arial" w:cs="Arial"/>
          <w:lang w:val="mk-MK"/>
        </w:rPr>
        <w:t xml:space="preserve"> </w:t>
      </w:r>
      <w:r w:rsidR="00E0091B">
        <w:rPr>
          <w:rFonts w:ascii="Arial" w:hAnsi="Arial" w:cs="Arial"/>
          <w:lang w:val="mk-MK"/>
        </w:rPr>
        <w:t>„</w:t>
      </w:r>
      <w:r>
        <w:rPr>
          <w:rFonts w:ascii="Arial" w:hAnsi="Arial" w:cs="Arial"/>
          <w:lang w:val="mk-MK"/>
        </w:rPr>
        <w:t>Убиство</w:t>
      </w:r>
      <w:r w:rsidR="00E0091B">
        <w:rPr>
          <w:rFonts w:ascii="Arial" w:hAnsi="Arial" w:cs="Arial"/>
        </w:rPr>
        <w:t>”</w:t>
      </w:r>
      <w:r>
        <w:rPr>
          <w:rFonts w:ascii="Arial" w:hAnsi="Arial" w:cs="Arial"/>
          <w:lang w:val="mk-MK"/>
        </w:rPr>
        <w:t xml:space="preserve"> </w:t>
      </w:r>
      <w:r w:rsidR="00BB71D7">
        <w:rPr>
          <w:rFonts w:ascii="Arial" w:hAnsi="Arial" w:cs="Arial"/>
          <w:lang w:val="mk-MK"/>
        </w:rPr>
        <w:t xml:space="preserve">од </w:t>
      </w:r>
      <w:r>
        <w:rPr>
          <w:rFonts w:ascii="Arial" w:hAnsi="Arial" w:cs="Arial"/>
          <w:lang w:val="mk-MK"/>
        </w:rPr>
        <w:t xml:space="preserve"> член </w:t>
      </w:r>
      <w:r w:rsidR="0057700E" w:rsidRPr="00DE1FC4">
        <w:rPr>
          <w:rFonts w:ascii="Arial" w:hAnsi="Arial" w:cs="Arial"/>
          <w:lang w:val="mk-MK"/>
        </w:rPr>
        <w:t>123</w:t>
      </w:r>
      <w:r w:rsidR="00BB71D7">
        <w:rPr>
          <w:rFonts w:ascii="Arial" w:hAnsi="Arial" w:cs="Arial"/>
          <w:lang w:val="mk-MK"/>
        </w:rPr>
        <w:t xml:space="preserve"> </w:t>
      </w:r>
      <w:r w:rsidR="00BB71D7" w:rsidRPr="00DE1FC4">
        <w:rPr>
          <w:rFonts w:ascii="Arial" w:hAnsi="Arial" w:cs="Arial"/>
          <w:lang w:val="mk-MK"/>
        </w:rPr>
        <w:t>од Кривичниот законик,</w:t>
      </w:r>
      <w:r w:rsidR="00BB71D7">
        <w:rPr>
          <w:rFonts w:ascii="Arial" w:hAnsi="Arial" w:cs="Arial"/>
          <w:lang w:val="mk-MK"/>
        </w:rPr>
        <w:t xml:space="preserve"> кривичното дело</w:t>
      </w:r>
      <w:r w:rsidR="0057700E" w:rsidRPr="00DE1FC4">
        <w:rPr>
          <w:rFonts w:ascii="Arial" w:hAnsi="Arial" w:cs="Arial"/>
          <w:lang w:val="mk-MK"/>
        </w:rPr>
        <w:t xml:space="preserve"> </w:t>
      </w:r>
      <w:r w:rsidR="00E0091B">
        <w:rPr>
          <w:rFonts w:ascii="Arial" w:hAnsi="Arial" w:cs="Arial"/>
          <w:lang w:val="mk-MK"/>
        </w:rPr>
        <w:t>„</w:t>
      </w:r>
      <w:r>
        <w:rPr>
          <w:rFonts w:ascii="Arial" w:hAnsi="Arial" w:cs="Arial"/>
          <w:lang w:val="mk-MK"/>
        </w:rPr>
        <w:t>Н</w:t>
      </w:r>
      <w:r w:rsidR="0057700E" w:rsidRPr="00DE1FC4">
        <w:rPr>
          <w:rFonts w:ascii="Arial" w:hAnsi="Arial" w:cs="Arial"/>
          <w:lang w:val="mk-MK"/>
        </w:rPr>
        <w:t>асилство</w:t>
      </w:r>
      <w:r w:rsidR="00E0091B">
        <w:rPr>
          <w:rFonts w:ascii="Arial" w:hAnsi="Arial" w:cs="Arial"/>
        </w:rPr>
        <w:t>”</w:t>
      </w:r>
      <w:r w:rsidR="00BB71D7">
        <w:rPr>
          <w:rFonts w:ascii="Arial" w:hAnsi="Arial" w:cs="Arial"/>
          <w:lang w:val="mk-MK"/>
        </w:rPr>
        <w:t xml:space="preserve"> </w:t>
      </w:r>
      <w:r w:rsidR="0057700E" w:rsidRPr="00DE1FC4">
        <w:rPr>
          <w:rFonts w:ascii="Arial" w:hAnsi="Arial" w:cs="Arial"/>
          <w:lang w:val="mk-MK"/>
        </w:rPr>
        <w:t>о</w:t>
      </w:r>
      <w:r w:rsidR="00BB71D7">
        <w:rPr>
          <w:rFonts w:ascii="Arial" w:hAnsi="Arial" w:cs="Arial"/>
          <w:lang w:val="mk-MK"/>
        </w:rPr>
        <w:t>д</w:t>
      </w:r>
      <w:r w:rsidR="00BF6CE4" w:rsidRPr="00DE1FC4">
        <w:rPr>
          <w:rFonts w:ascii="Arial" w:hAnsi="Arial" w:cs="Arial"/>
          <w:lang w:val="mk-MK"/>
        </w:rPr>
        <w:t xml:space="preserve"> ч</w:t>
      </w:r>
      <w:r>
        <w:rPr>
          <w:rFonts w:ascii="Arial" w:hAnsi="Arial" w:cs="Arial"/>
          <w:lang w:val="mk-MK"/>
        </w:rPr>
        <w:t xml:space="preserve">лен </w:t>
      </w:r>
      <w:r w:rsidR="00BF6CE4" w:rsidRPr="00DE1FC4">
        <w:rPr>
          <w:rFonts w:ascii="Arial" w:hAnsi="Arial" w:cs="Arial"/>
          <w:lang w:val="mk-MK"/>
        </w:rPr>
        <w:t>386 од Кривичниот законик</w:t>
      </w:r>
    </w:p>
    <w:p w:rsidR="00E10ACD" w:rsidRPr="00DE1FC4" w:rsidRDefault="00A203B8" w:rsidP="00D70AD2">
      <w:pPr>
        <w:pStyle w:val="ListParagraph"/>
        <w:jc w:val="both"/>
        <w:rPr>
          <w:rFonts w:ascii="Arial" w:hAnsi="Arial" w:cs="Arial"/>
          <w:lang w:val="mk-MK"/>
        </w:rPr>
      </w:pPr>
      <w:r>
        <w:rPr>
          <w:rFonts w:ascii="Arial" w:hAnsi="Arial" w:cs="Arial"/>
          <w:lang w:val="mk-MK"/>
        </w:rPr>
        <w:t xml:space="preserve"> </w:t>
      </w:r>
      <w:r w:rsidR="00BF6CE4" w:rsidRPr="00DE1FC4">
        <w:rPr>
          <w:rFonts w:ascii="Arial" w:hAnsi="Arial" w:cs="Arial"/>
          <w:lang w:val="mk-MK"/>
        </w:rPr>
        <w:t xml:space="preserve">( </w:t>
      </w:r>
      <w:r w:rsidR="00BF6CE4" w:rsidRPr="00DE1FC4">
        <w:rPr>
          <w:rFonts w:ascii="Arial" w:hAnsi="Arial" w:cs="Arial"/>
        </w:rPr>
        <w:t>“</w:t>
      </w:r>
      <w:r w:rsidR="00C12249" w:rsidRPr="00DE1FC4">
        <w:rPr>
          <w:rFonts w:ascii="Arial" w:hAnsi="Arial" w:cs="Arial"/>
          <w:lang w:val="mk-MK"/>
        </w:rPr>
        <w:t>Службен весник на Република Македонија</w:t>
      </w:r>
      <w:r w:rsidR="00770B98" w:rsidRPr="00DE1FC4">
        <w:rPr>
          <w:rFonts w:ascii="Arial" w:hAnsi="Arial" w:cs="Arial"/>
        </w:rPr>
        <w:t>”</w:t>
      </w:r>
      <w:r w:rsidR="00770B98" w:rsidRPr="00DE1FC4">
        <w:rPr>
          <w:rFonts w:ascii="Arial" w:hAnsi="Arial" w:cs="Arial"/>
          <w:lang w:val="mk-MK"/>
        </w:rPr>
        <w:t xml:space="preserve"> </w:t>
      </w:r>
      <w:r w:rsidR="00770B98" w:rsidRPr="00DE1FC4">
        <w:rPr>
          <w:rFonts w:ascii="Arial" w:hAnsi="Arial" w:cs="Arial"/>
        </w:rPr>
        <w:t>бр</w:t>
      </w:r>
      <w:r>
        <w:rPr>
          <w:rFonts w:ascii="Arial" w:hAnsi="Arial" w:cs="Arial"/>
          <w:lang w:val="mk-MK"/>
        </w:rPr>
        <w:t xml:space="preserve">ој </w:t>
      </w:r>
      <w:r w:rsidR="00C12249" w:rsidRPr="00DE1FC4">
        <w:rPr>
          <w:rFonts w:ascii="Arial" w:hAnsi="Arial" w:cs="Arial"/>
        </w:rPr>
        <w:t>37/</w:t>
      </w:r>
      <w:r w:rsidR="00BB71D7">
        <w:rPr>
          <w:rFonts w:ascii="Arial" w:hAnsi="Arial" w:cs="Arial"/>
          <w:lang w:val="mk-MK"/>
        </w:rPr>
        <w:t>19</w:t>
      </w:r>
      <w:r w:rsidR="00C12249" w:rsidRPr="00DE1FC4">
        <w:rPr>
          <w:rFonts w:ascii="Arial" w:hAnsi="Arial" w:cs="Arial"/>
        </w:rPr>
        <w:t>96, 80/</w:t>
      </w:r>
      <w:r w:rsidR="00BB71D7">
        <w:rPr>
          <w:rFonts w:ascii="Arial" w:hAnsi="Arial" w:cs="Arial"/>
          <w:lang w:val="mk-MK"/>
        </w:rPr>
        <w:t>19</w:t>
      </w:r>
      <w:r w:rsidR="00C12249" w:rsidRPr="00DE1FC4">
        <w:rPr>
          <w:rFonts w:ascii="Arial" w:hAnsi="Arial" w:cs="Arial"/>
        </w:rPr>
        <w:t>99, 4/</w:t>
      </w:r>
      <w:r w:rsidR="00BB71D7">
        <w:rPr>
          <w:rFonts w:ascii="Arial" w:hAnsi="Arial" w:cs="Arial"/>
          <w:lang w:val="mk-MK"/>
        </w:rPr>
        <w:t>20</w:t>
      </w:r>
      <w:r w:rsidR="00C12249" w:rsidRPr="00DE1FC4">
        <w:rPr>
          <w:rFonts w:ascii="Arial" w:hAnsi="Arial" w:cs="Arial"/>
        </w:rPr>
        <w:t>02,</w:t>
      </w:r>
      <w:r w:rsidR="00BB71D7">
        <w:rPr>
          <w:rFonts w:ascii="Arial" w:hAnsi="Arial" w:cs="Arial"/>
          <w:lang w:val="mk-MK"/>
        </w:rPr>
        <w:t xml:space="preserve"> </w:t>
      </w:r>
      <w:r w:rsidR="00C12249" w:rsidRPr="00DE1FC4">
        <w:rPr>
          <w:rFonts w:ascii="Arial" w:hAnsi="Arial" w:cs="Arial"/>
        </w:rPr>
        <w:t>43/</w:t>
      </w:r>
      <w:r w:rsidR="00BB71D7">
        <w:rPr>
          <w:rFonts w:ascii="Arial" w:hAnsi="Arial" w:cs="Arial"/>
          <w:lang w:val="mk-MK"/>
        </w:rPr>
        <w:t>20</w:t>
      </w:r>
      <w:r w:rsidR="00C12249" w:rsidRPr="00DE1FC4">
        <w:rPr>
          <w:rFonts w:ascii="Arial" w:hAnsi="Arial" w:cs="Arial"/>
        </w:rPr>
        <w:t>03, 19/2004, 81/</w:t>
      </w:r>
      <w:r w:rsidR="00BB71D7">
        <w:rPr>
          <w:rFonts w:ascii="Arial" w:hAnsi="Arial" w:cs="Arial"/>
          <w:lang w:val="mk-MK"/>
        </w:rPr>
        <w:t>20</w:t>
      </w:r>
      <w:r w:rsidR="00C12249" w:rsidRPr="00DE1FC4">
        <w:rPr>
          <w:rFonts w:ascii="Arial" w:hAnsi="Arial" w:cs="Arial"/>
        </w:rPr>
        <w:t>05, 60/</w:t>
      </w:r>
      <w:r w:rsidR="00BB71D7">
        <w:rPr>
          <w:rFonts w:ascii="Arial" w:hAnsi="Arial" w:cs="Arial"/>
          <w:lang w:val="mk-MK"/>
        </w:rPr>
        <w:t>20</w:t>
      </w:r>
      <w:r w:rsidR="00C12249" w:rsidRPr="00DE1FC4">
        <w:rPr>
          <w:rFonts w:ascii="Arial" w:hAnsi="Arial" w:cs="Arial"/>
        </w:rPr>
        <w:t>06, 73/</w:t>
      </w:r>
      <w:r w:rsidR="00BB71D7">
        <w:rPr>
          <w:rFonts w:ascii="Arial" w:hAnsi="Arial" w:cs="Arial"/>
          <w:lang w:val="mk-MK"/>
        </w:rPr>
        <w:t>20</w:t>
      </w:r>
      <w:r w:rsidR="00C12249" w:rsidRPr="00DE1FC4">
        <w:rPr>
          <w:rFonts w:ascii="Arial" w:hAnsi="Arial" w:cs="Arial"/>
        </w:rPr>
        <w:t>06, 7/</w:t>
      </w:r>
      <w:r w:rsidR="00BB71D7">
        <w:rPr>
          <w:rFonts w:ascii="Arial" w:hAnsi="Arial" w:cs="Arial"/>
          <w:lang w:val="mk-MK"/>
        </w:rPr>
        <w:t>20</w:t>
      </w:r>
      <w:r w:rsidR="00C12249" w:rsidRPr="00DE1FC4">
        <w:rPr>
          <w:rFonts w:ascii="Arial" w:hAnsi="Arial" w:cs="Arial"/>
        </w:rPr>
        <w:t>08, 139/</w:t>
      </w:r>
      <w:r w:rsidR="00BB71D7">
        <w:rPr>
          <w:rFonts w:ascii="Arial" w:hAnsi="Arial" w:cs="Arial"/>
          <w:lang w:val="mk-MK"/>
        </w:rPr>
        <w:t>20</w:t>
      </w:r>
      <w:r w:rsidR="00C12249" w:rsidRPr="00DE1FC4">
        <w:rPr>
          <w:rFonts w:ascii="Arial" w:hAnsi="Arial" w:cs="Arial"/>
        </w:rPr>
        <w:t>08, 114/</w:t>
      </w:r>
      <w:r w:rsidR="00BB71D7">
        <w:rPr>
          <w:rFonts w:ascii="Arial" w:hAnsi="Arial" w:cs="Arial"/>
          <w:lang w:val="mk-MK"/>
        </w:rPr>
        <w:t>20</w:t>
      </w:r>
      <w:r w:rsidR="00C12249" w:rsidRPr="00DE1FC4">
        <w:rPr>
          <w:rFonts w:ascii="Arial" w:hAnsi="Arial" w:cs="Arial"/>
        </w:rPr>
        <w:t xml:space="preserve">09, 51/11, 135/11, 185/11, </w:t>
      </w:r>
      <w:r>
        <w:rPr>
          <w:rFonts w:ascii="Arial" w:hAnsi="Arial" w:cs="Arial"/>
          <w:lang w:val="mk-MK"/>
        </w:rPr>
        <w:t>1</w:t>
      </w:r>
      <w:r w:rsidR="00C12249" w:rsidRPr="00DE1FC4">
        <w:rPr>
          <w:rFonts w:ascii="Arial" w:hAnsi="Arial" w:cs="Arial"/>
        </w:rPr>
        <w:t xml:space="preserve">42/12, 166/12, 55/13, 82/13, 14/14, 27/14, 28/14, 41/14, 115/14, 132/14, 160/14, 199/14, 196/15, 226/ 15 </w:t>
      </w:r>
      <w:r w:rsidR="00C12249" w:rsidRPr="00DE1FC4">
        <w:rPr>
          <w:rFonts w:ascii="Arial" w:hAnsi="Arial" w:cs="Arial"/>
          <w:lang w:val="mk-MK"/>
        </w:rPr>
        <w:t xml:space="preserve">и 97/17). </w:t>
      </w:r>
    </w:p>
    <w:p w:rsidR="00D07033" w:rsidRPr="00DE1FC4" w:rsidRDefault="00D07033" w:rsidP="00D70AD2">
      <w:pPr>
        <w:pStyle w:val="ListParagraph"/>
        <w:jc w:val="both"/>
        <w:rPr>
          <w:rFonts w:ascii="Arial" w:hAnsi="Arial" w:cs="Arial"/>
          <w:lang w:val="mk-MK"/>
        </w:rPr>
      </w:pPr>
    </w:p>
    <w:p w:rsidR="00800BD7" w:rsidRPr="00DE1FC4" w:rsidRDefault="00C12249" w:rsidP="00D70AD2">
      <w:pPr>
        <w:pStyle w:val="ListParagraph"/>
        <w:numPr>
          <w:ilvl w:val="0"/>
          <w:numId w:val="1"/>
        </w:numPr>
        <w:jc w:val="both"/>
        <w:rPr>
          <w:rFonts w:ascii="Arial" w:hAnsi="Arial" w:cs="Arial"/>
          <w:lang w:val="mk-MK"/>
        </w:rPr>
      </w:pPr>
      <w:r w:rsidRPr="00DE1FC4">
        <w:rPr>
          <w:rFonts w:ascii="Arial" w:hAnsi="Arial" w:cs="Arial"/>
          <w:lang w:val="mk-MK"/>
        </w:rPr>
        <w:t xml:space="preserve"> Овој исклучок не се однесува на сторители на кривично</w:t>
      </w:r>
      <w:r w:rsidR="00BB71D7">
        <w:rPr>
          <w:rFonts w:ascii="Arial" w:hAnsi="Arial" w:cs="Arial"/>
          <w:lang w:val="mk-MK"/>
        </w:rPr>
        <w:t>то</w:t>
      </w:r>
      <w:r w:rsidRPr="00DE1FC4">
        <w:rPr>
          <w:rFonts w:ascii="Arial" w:hAnsi="Arial" w:cs="Arial"/>
          <w:lang w:val="mk-MK"/>
        </w:rPr>
        <w:t xml:space="preserve"> дело </w:t>
      </w:r>
      <w:r w:rsidR="00E0091B">
        <w:rPr>
          <w:rFonts w:ascii="Arial" w:hAnsi="Arial" w:cs="Arial"/>
          <w:lang w:val="en-GB"/>
        </w:rPr>
        <w:t>„</w:t>
      </w:r>
      <w:r w:rsidR="00A203B8">
        <w:rPr>
          <w:rFonts w:ascii="Arial" w:hAnsi="Arial" w:cs="Arial"/>
          <w:lang w:val="mk-MK"/>
        </w:rPr>
        <w:t>Насилство</w:t>
      </w:r>
      <w:r w:rsidR="00E0091B">
        <w:rPr>
          <w:rFonts w:ascii="Arial" w:hAnsi="Arial" w:cs="Arial"/>
        </w:rPr>
        <w:t>”</w:t>
      </w:r>
      <w:r w:rsidR="00A203B8">
        <w:rPr>
          <w:rFonts w:ascii="Arial" w:hAnsi="Arial" w:cs="Arial"/>
          <w:lang w:val="mk-MK"/>
        </w:rPr>
        <w:t xml:space="preserve"> </w:t>
      </w:r>
      <w:r w:rsidR="00BB71D7">
        <w:rPr>
          <w:rFonts w:ascii="Arial" w:hAnsi="Arial" w:cs="Arial"/>
          <w:lang w:val="mk-MK"/>
        </w:rPr>
        <w:t>од</w:t>
      </w:r>
      <w:r w:rsidR="00A203B8">
        <w:rPr>
          <w:rFonts w:ascii="Arial" w:hAnsi="Arial" w:cs="Arial"/>
          <w:lang w:val="mk-MK"/>
        </w:rPr>
        <w:t xml:space="preserve"> член </w:t>
      </w:r>
      <w:r w:rsidRPr="00DE1FC4">
        <w:rPr>
          <w:rFonts w:ascii="Arial" w:hAnsi="Arial" w:cs="Arial"/>
          <w:lang w:val="mk-MK"/>
        </w:rPr>
        <w:t>386</w:t>
      </w:r>
      <w:r w:rsidR="00A203B8">
        <w:rPr>
          <w:rFonts w:ascii="Arial" w:hAnsi="Arial" w:cs="Arial"/>
          <w:lang w:val="mk-MK"/>
        </w:rPr>
        <w:t xml:space="preserve"> од Кривичниот законик</w:t>
      </w:r>
      <w:r w:rsidRPr="00DE1FC4">
        <w:rPr>
          <w:rFonts w:ascii="Arial" w:hAnsi="Arial" w:cs="Arial"/>
          <w:lang w:val="mk-MK"/>
        </w:rPr>
        <w:t xml:space="preserve"> </w:t>
      </w:r>
      <w:r w:rsidR="00F3045C" w:rsidRPr="00DE1FC4">
        <w:rPr>
          <w:rFonts w:ascii="Arial" w:hAnsi="Arial" w:cs="Arial"/>
          <w:lang w:val="mk-MK"/>
        </w:rPr>
        <w:t>, како и сторители на кривично</w:t>
      </w:r>
      <w:r w:rsidR="00BB71D7">
        <w:rPr>
          <w:rFonts w:ascii="Arial" w:hAnsi="Arial" w:cs="Arial"/>
          <w:lang w:val="mk-MK"/>
        </w:rPr>
        <w:t>то</w:t>
      </w:r>
      <w:r w:rsidR="00F3045C" w:rsidRPr="00DE1FC4">
        <w:rPr>
          <w:rFonts w:ascii="Arial" w:hAnsi="Arial" w:cs="Arial"/>
          <w:lang w:val="mk-MK"/>
        </w:rPr>
        <w:t xml:space="preserve"> дело </w:t>
      </w:r>
      <w:r w:rsidR="00E0091B">
        <w:rPr>
          <w:rFonts w:ascii="Arial" w:hAnsi="Arial" w:cs="Arial"/>
          <w:lang w:val="mk-MK"/>
        </w:rPr>
        <w:t>„</w:t>
      </w:r>
      <w:r w:rsidR="00A203B8" w:rsidRPr="00DE1FC4">
        <w:rPr>
          <w:rFonts w:ascii="Arial" w:hAnsi="Arial" w:cs="Arial"/>
          <w:lang w:val="mk-MK"/>
        </w:rPr>
        <w:t>Здружување заради непријателска дејност</w:t>
      </w:r>
      <w:r w:rsidR="00E0091B">
        <w:rPr>
          <w:rFonts w:ascii="Arial" w:hAnsi="Arial" w:cs="Arial"/>
        </w:rPr>
        <w:t>”</w:t>
      </w:r>
      <w:r w:rsidR="00A203B8" w:rsidRPr="00DE1FC4">
        <w:rPr>
          <w:rFonts w:ascii="Arial" w:hAnsi="Arial" w:cs="Arial"/>
          <w:lang w:val="mk-MK"/>
        </w:rPr>
        <w:t xml:space="preserve"> </w:t>
      </w:r>
      <w:r w:rsidR="00BB71D7">
        <w:rPr>
          <w:rFonts w:ascii="Arial" w:hAnsi="Arial" w:cs="Arial"/>
          <w:lang w:val="mk-MK"/>
        </w:rPr>
        <w:t>од</w:t>
      </w:r>
      <w:r w:rsidR="008E0EEA">
        <w:rPr>
          <w:rFonts w:ascii="Arial" w:hAnsi="Arial" w:cs="Arial"/>
          <w:lang w:val="mk-MK"/>
        </w:rPr>
        <w:t xml:space="preserve"> член  324 </w:t>
      </w:r>
      <w:r w:rsidR="00A203B8" w:rsidRPr="00DE1FC4">
        <w:rPr>
          <w:rFonts w:ascii="Arial" w:hAnsi="Arial" w:cs="Arial"/>
          <w:lang w:val="mk-MK"/>
        </w:rPr>
        <w:t xml:space="preserve">од Кривичниот законик </w:t>
      </w:r>
      <w:r w:rsidR="00E0091B">
        <w:rPr>
          <w:rFonts w:ascii="Arial" w:hAnsi="Arial" w:cs="Arial"/>
          <w:lang w:val="mk-MK"/>
        </w:rPr>
        <w:t>во врска</w:t>
      </w:r>
      <w:r w:rsidR="00F3045C" w:rsidRPr="00DE1FC4">
        <w:rPr>
          <w:rFonts w:ascii="Arial" w:hAnsi="Arial" w:cs="Arial"/>
          <w:lang w:val="mk-MK"/>
        </w:rPr>
        <w:t xml:space="preserve"> со член</w:t>
      </w:r>
      <w:r w:rsidR="00E0091B">
        <w:rPr>
          <w:rFonts w:ascii="Arial" w:hAnsi="Arial" w:cs="Arial"/>
          <w:lang w:val="mk-MK"/>
        </w:rPr>
        <w:t>овите</w:t>
      </w:r>
      <w:r w:rsidR="00F3045C" w:rsidRPr="00DE1FC4">
        <w:rPr>
          <w:rFonts w:ascii="Arial" w:hAnsi="Arial" w:cs="Arial"/>
          <w:lang w:val="mk-MK"/>
        </w:rPr>
        <w:t xml:space="preserve">  </w:t>
      </w:r>
      <w:r w:rsidR="008E0EEA">
        <w:rPr>
          <w:rFonts w:ascii="Arial" w:hAnsi="Arial" w:cs="Arial"/>
          <w:lang w:val="mk-MK"/>
        </w:rPr>
        <w:t>18, 19, 23 и</w:t>
      </w:r>
      <w:r w:rsidR="00F3045C" w:rsidRPr="00DE1FC4">
        <w:rPr>
          <w:rFonts w:ascii="Arial" w:hAnsi="Arial" w:cs="Arial"/>
          <w:lang w:val="mk-MK"/>
        </w:rPr>
        <w:t xml:space="preserve"> 24 од Кривичниот законик.</w:t>
      </w:r>
    </w:p>
    <w:p w:rsidR="005C3BD1" w:rsidRPr="00DE1FC4" w:rsidRDefault="005C3BD1" w:rsidP="00D70AD2">
      <w:pPr>
        <w:pStyle w:val="ListParagraph"/>
        <w:jc w:val="both"/>
        <w:rPr>
          <w:rFonts w:ascii="Arial" w:hAnsi="Arial" w:cs="Arial"/>
          <w:lang w:val="mk-MK"/>
        </w:rPr>
      </w:pPr>
    </w:p>
    <w:p w:rsidR="00800BD7" w:rsidRPr="00DE1FC4" w:rsidRDefault="00800BD7" w:rsidP="00D70AD2">
      <w:pPr>
        <w:pStyle w:val="ListParagraph"/>
        <w:numPr>
          <w:ilvl w:val="0"/>
          <w:numId w:val="1"/>
        </w:numPr>
        <w:jc w:val="both"/>
        <w:rPr>
          <w:rFonts w:ascii="Arial" w:hAnsi="Arial" w:cs="Arial"/>
          <w:lang w:val="mk-MK"/>
        </w:rPr>
      </w:pPr>
      <w:r w:rsidRPr="00DE1FC4">
        <w:rPr>
          <w:rFonts w:ascii="Arial" w:hAnsi="Arial" w:cs="Arial"/>
          <w:lang w:val="mk-MK"/>
        </w:rPr>
        <w:t xml:space="preserve">Се определува бришење на осудата </w:t>
      </w:r>
      <w:r w:rsidR="007D710B" w:rsidRPr="00DE1FC4">
        <w:rPr>
          <w:rFonts w:ascii="Arial" w:hAnsi="Arial" w:cs="Arial"/>
          <w:lang w:val="mk-MK"/>
        </w:rPr>
        <w:t>и се укинува правната последица на осудата заклучно со денот на влегувањето во сила на овој закон.</w:t>
      </w:r>
    </w:p>
    <w:p w:rsidR="007D710B" w:rsidRPr="00DE1FC4" w:rsidRDefault="007D710B" w:rsidP="00D70AD2">
      <w:pPr>
        <w:pStyle w:val="ListParagraph"/>
        <w:jc w:val="both"/>
        <w:rPr>
          <w:rFonts w:ascii="Arial" w:hAnsi="Arial" w:cs="Arial"/>
          <w:lang w:val="mk-MK"/>
        </w:rPr>
      </w:pPr>
    </w:p>
    <w:p w:rsidR="007D710B" w:rsidRPr="00DE1FC4" w:rsidRDefault="0063331B" w:rsidP="00D70AD2">
      <w:pPr>
        <w:pStyle w:val="ListParagraph"/>
        <w:tabs>
          <w:tab w:val="left" w:pos="3375"/>
          <w:tab w:val="center" w:pos="5040"/>
        </w:tabs>
        <w:jc w:val="both"/>
        <w:rPr>
          <w:rFonts w:ascii="Arial" w:hAnsi="Arial" w:cs="Arial"/>
          <w:lang w:val="mk-MK"/>
        </w:rPr>
      </w:pPr>
      <w:r>
        <w:rPr>
          <w:rFonts w:ascii="Arial" w:hAnsi="Arial" w:cs="Arial"/>
        </w:rPr>
        <w:t xml:space="preserve">  </w:t>
      </w:r>
      <w:r>
        <w:rPr>
          <w:rFonts w:ascii="Arial" w:hAnsi="Arial" w:cs="Arial"/>
          <w:lang w:val="mk-MK"/>
        </w:rPr>
        <w:tab/>
      </w:r>
      <w:r>
        <w:rPr>
          <w:rFonts w:ascii="Arial" w:hAnsi="Arial" w:cs="Arial"/>
        </w:rPr>
        <w:t xml:space="preserve">                 </w:t>
      </w:r>
      <w:r w:rsidR="007D710B" w:rsidRPr="00DE1FC4">
        <w:rPr>
          <w:rFonts w:ascii="Arial" w:hAnsi="Arial" w:cs="Arial"/>
          <w:lang w:val="mk-MK"/>
        </w:rPr>
        <w:t>Член 2</w:t>
      </w:r>
    </w:p>
    <w:p w:rsidR="007D710B" w:rsidRPr="00DE1FC4" w:rsidRDefault="007D710B" w:rsidP="00D70AD2">
      <w:pPr>
        <w:pStyle w:val="ListParagraph"/>
        <w:jc w:val="both"/>
        <w:rPr>
          <w:rFonts w:ascii="Arial" w:hAnsi="Arial" w:cs="Arial"/>
          <w:lang w:val="mk-MK"/>
        </w:rPr>
      </w:pPr>
    </w:p>
    <w:p w:rsidR="007D710B" w:rsidRPr="00DE1FC4" w:rsidRDefault="007D710B" w:rsidP="00D70AD2">
      <w:pPr>
        <w:pStyle w:val="ListParagraph"/>
        <w:numPr>
          <w:ilvl w:val="0"/>
          <w:numId w:val="4"/>
        </w:numPr>
        <w:jc w:val="both"/>
        <w:rPr>
          <w:rFonts w:ascii="Arial" w:hAnsi="Arial" w:cs="Arial"/>
          <w:lang w:val="mk-MK"/>
        </w:rPr>
      </w:pPr>
      <w:r w:rsidRPr="00DE1FC4">
        <w:rPr>
          <w:rFonts w:ascii="Arial" w:hAnsi="Arial" w:cs="Arial"/>
          <w:lang w:val="mk-MK"/>
        </w:rPr>
        <w:t>Постапката за приме</w:t>
      </w:r>
      <w:r w:rsidR="00861515" w:rsidRPr="00DE1FC4">
        <w:rPr>
          <w:rFonts w:ascii="Arial" w:hAnsi="Arial" w:cs="Arial"/>
          <w:lang w:val="mk-MK"/>
        </w:rPr>
        <w:t>на на овој закон за лицата против кои е во тек кривична постапка, се поведува по барање на осомниченото, обвинетото и осуденото лице.</w:t>
      </w:r>
    </w:p>
    <w:p w:rsidR="00861515" w:rsidRPr="00DE1FC4" w:rsidRDefault="00861515" w:rsidP="00D70AD2">
      <w:pPr>
        <w:jc w:val="both"/>
        <w:rPr>
          <w:rFonts w:ascii="Arial" w:hAnsi="Arial" w:cs="Arial"/>
          <w:lang w:val="mk-MK"/>
        </w:rPr>
      </w:pPr>
    </w:p>
    <w:p w:rsidR="00861515" w:rsidRPr="00DE1FC4" w:rsidRDefault="00427488" w:rsidP="00D70AD2">
      <w:pPr>
        <w:pStyle w:val="ListParagraph"/>
        <w:numPr>
          <w:ilvl w:val="0"/>
          <w:numId w:val="4"/>
        </w:numPr>
        <w:jc w:val="both"/>
        <w:rPr>
          <w:rFonts w:ascii="Arial" w:hAnsi="Arial" w:cs="Arial"/>
          <w:lang w:val="mk-MK"/>
        </w:rPr>
      </w:pPr>
      <w:r w:rsidRPr="00DE1FC4">
        <w:rPr>
          <w:rFonts w:ascii="Arial" w:hAnsi="Arial" w:cs="Arial"/>
          <w:lang w:val="mk-MK"/>
        </w:rPr>
        <w:t xml:space="preserve">Барањето од став </w:t>
      </w:r>
      <w:r w:rsidR="007C70D7">
        <w:rPr>
          <w:rFonts w:ascii="Arial" w:hAnsi="Arial" w:cs="Arial"/>
          <w:lang w:val="mk-MK"/>
        </w:rPr>
        <w:t>(</w:t>
      </w:r>
      <w:r w:rsidRPr="00DE1FC4">
        <w:rPr>
          <w:rFonts w:ascii="Arial" w:hAnsi="Arial" w:cs="Arial"/>
          <w:lang w:val="mk-MK"/>
        </w:rPr>
        <w:t>1</w:t>
      </w:r>
      <w:r w:rsidR="007C70D7">
        <w:rPr>
          <w:rFonts w:ascii="Arial" w:hAnsi="Arial" w:cs="Arial"/>
          <w:lang w:val="mk-MK"/>
        </w:rPr>
        <w:t>)</w:t>
      </w:r>
      <w:r w:rsidRPr="00DE1FC4">
        <w:rPr>
          <w:rFonts w:ascii="Arial" w:hAnsi="Arial" w:cs="Arial"/>
          <w:lang w:val="mk-MK"/>
        </w:rPr>
        <w:t xml:space="preserve"> на овој член</w:t>
      </w:r>
      <w:r w:rsidR="00D00BF0" w:rsidRPr="00DE1FC4">
        <w:rPr>
          <w:rFonts w:ascii="Arial" w:hAnsi="Arial" w:cs="Arial"/>
          <w:lang w:val="mk-MK"/>
        </w:rPr>
        <w:t xml:space="preserve"> се поднесува </w:t>
      </w:r>
      <w:r w:rsidR="00DA4C2B" w:rsidRPr="00DE1FC4">
        <w:rPr>
          <w:rFonts w:ascii="Arial" w:hAnsi="Arial" w:cs="Arial"/>
          <w:lang w:val="mk-MK"/>
        </w:rPr>
        <w:t>во рок од 5 (пет) дена</w:t>
      </w:r>
      <w:r w:rsidR="00D00BF0" w:rsidRPr="00DE1FC4">
        <w:rPr>
          <w:rFonts w:ascii="Arial" w:hAnsi="Arial" w:cs="Arial"/>
          <w:lang w:val="mk-MK"/>
        </w:rPr>
        <w:t xml:space="preserve"> од </w:t>
      </w:r>
      <w:r w:rsidR="00DA4C2B" w:rsidRPr="00DE1FC4">
        <w:rPr>
          <w:rFonts w:ascii="Arial" w:hAnsi="Arial" w:cs="Arial"/>
          <w:lang w:val="mk-MK"/>
        </w:rPr>
        <w:t>денот на влегувањето во сила на овој закон, до првостепениот суд пред кој се води постапка</w:t>
      </w:r>
      <w:r w:rsidR="00222DCF">
        <w:rPr>
          <w:rFonts w:ascii="Arial" w:hAnsi="Arial" w:cs="Arial"/>
          <w:lang w:val="mk-MK"/>
        </w:rPr>
        <w:t>та, кој го носи решението во рок од 5 (пет) дена по приемот на барањето доколку се и</w:t>
      </w:r>
      <w:r w:rsidR="00D70AD2">
        <w:rPr>
          <w:rFonts w:ascii="Arial" w:hAnsi="Arial" w:cs="Arial"/>
          <w:lang w:val="mk-MK"/>
        </w:rPr>
        <w:t>сполнети условите од овој закон, а по претходно прибавено мислење од надлежен јавен обвинител.</w:t>
      </w:r>
    </w:p>
    <w:p w:rsidR="00DA4C2B" w:rsidRPr="00DE1FC4" w:rsidRDefault="00DA4C2B" w:rsidP="00D70AD2">
      <w:pPr>
        <w:pStyle w:val="ListParagraph"/>
        <w:jc w:val="both"/>
        <w:rPr>
          <w:rFonts w:ascii="Arial" w:hAnsi="Arial" w:cs="Arial"/>
          <w:lang w:val="mk-MK"/>
        </w:rPr>
      </w:pPr>
    </w:p>
    <w:p w:rsidR="00DA4C2B" w:rsidRPr="00DE1FC4" w:rsidRDefault="00DA4C2B" w:rsidP="00D70AD2">
      <w:pPr>
        <w:pStyle w:val="ListParagraph"/>
        <w:numPr>
          <w:ilvl w:val="0"/>
          <w:numId w:val="4"/>
        </w:numPr>
        <w:jc w:val="both"/>
        <w:rPr>
          <w:rFonts w:ascii="Arial" w:hAnsi="Arial" w:cs="Arial"/>
          <w:lang w:val="mk-MK"/>
        </w:rPr>
      </w:pPr>
      <w:r w:rsidRPr="00DE1FC4">
        <w:rPr>
          <w:rFonts w:ascii="Arial" w:hAnsi="Arial" w:cs="Arial"/>
          <w:lang w:val="mk-MK"/>
        </w:rPr>
        <w:t xml:space="preserve">Постапката за примена на овој закон за лицата кои </w:t>
      </w:r>
      <w:r w:rsidR="00E0091B">
        <w:rPr>
          <w:rFonts w:ascii="Arial" w:hAnsi="Arial" w:cs="Arial"/>
          <w:lang w:val="mk-MK"/>
        </w:rPr>
        <w:t xml:space="preserve">се правосилно осудени, а кои </w:t>
      </w:r>
      <w:r w:rsidRPr="00DE1FC4">
        <w:rPr>
          <w:rFonts w:ascii="Arial" w:hAnsi="Arial" w:cs="Arial"/>
          <w:lang w:val="mk-MK"/>
        </w:rPr>
        <w:t>не отпочнале со издржување на каз</w:t>
      </w:r>
      <w:r w:rsidR="00BB71D7">
        <w:rPr>
          <w:rFonts w:ascii="Arial" w:hAnsi="Arial" w:cs="Arial"/>
          <w:lang w:val="mk-MK"/>
        </w:rPr>
        <w:t>ната затвор,</w:t>
      </w:r>
      <w:r w:rsidRPr="00DE1FC4">
        <w:rPr>
          <w:rFonts w:ascii="Arial" w:hAnsi="Arial" w:cs="Arial"/>
          <w:lang w:val="mk-MK"/>
        </w:rPr>
        <w:t xml:space="preserve"> по службена должност ја поведува надлежниот првостепен суд што ја донел пресудата, по барање на надлежниот јавен обв</w:t>
      </w:r>
      <w:r w:rsidR="008E0EEA">
        <w:rPr>
          <w:rFonts w:ascii="Arial" w:hAnsi="Arial" w:cs="Arial"/>
          <w:lang w:val="mk-MK"/>
        </w:rPr>
        <w:t xml:space="preserve">инител , </w:t>
      </w:r>
      <w:r w:rsidR="002501BC" w:rsidRPr="00DE1FC4">
        <w:rPr>
          <w:rFonts w:ascii="Arial" w:hAnsi="Arial" w:cs="Arial"/>
          <w:lang w:val="mk-MK"/>
        </w:rPr>
        <w:t xml:space="preserve">по барање на осуденото лице </w:t>
      </w:r>
      <w:r w:rsidR="00E0091B">
        <w:rPr>
          <w:rFonts w:ascii="Arial" w:hAnsi="Arial" w:cs="Arial"/>
          <w:lang w:val="mk-MK"/>
        </w:rPr>
        <w:t xml:space="preserve">, или лице </w:t>
      </w:r>
      <w:r w:rsidR="002501BC" w:rsidRPr="00DE1FC4">
        <w:rPr>
          <w:rFonts w:ascii="Arial" w:hAnsi="Arial" w:cs="Arial"/>
          <w:lang w:val="mk-MK"/>
        </w:rPr>
        <w:t>кое во корист на обвинетиот може да изјави жалба.</w:t>
      </w:r>
    </w:p>
    <w:p w:rsidR="00125F69" w:rsidRPr="00DE1FC4" w:rsidRDefault="00125F69" w:rsidP="00D70AD2">
      <w:pPr>
        <w:pStyle w:val="ListParagraph"/>
        <w:jc w:val="both"/>
        <w:rPr>
          <w:rFonts w:ascii="Arial" w:hAnsi="Arial" w:cs="Arial"/>
          <w:lang w:val="mk-MK"/>
        </w:rPr>
      </w:pPr>
    </w:p>
    <w:p w:rsidR="00125F69" w:rsidRPr="00DE1FC4" w:rsidRDefault="00125F69" w:rsidP="00D70AD2">
      <w:pPr>
        <w:pStyle w:val="ListParagraph"/>
        <w:numPr>
          <w:ilvl w:val="0"/>
          <w:numId w:val="4"/>
        </w:numPr>
        <w:jc w:val="both"/>
        <w:rPr>
          <w:rFonts w:ascii="Arial" w:hAnsi="Arial" w:cs="Arial"/>
          <w:lang w:val="mk-MK"/>
        </w:rPr>
      </w:pPr>
      <w:r w:rsidRPr="00DE1FC4">
        <w:rPr>
          <w:rFonts w:ascii="Arial" w:hAnsi="Arial" w:cs="Arial"/>
          <w:lang w:val="mk-MK"/>
        </w:rPr>
        <w:t>Постапката за примена на овој закон за лицата кои се правосилно осудени</w:t>
      </w:r>
      <w:r w:rsidR="00E0091B">
        <w:rPr>
          <w:rFonts w:ascii="Arial" w:hAnsi="Arial" w:cs="Arial"/>
          <w:lang w:val="mk-MK"/>
        </w:rPr>
        <w:t xml:space="preserve"> и се на издржување на казната затвор</w:t>
      </w:r>
      <w:r w:rsidR="008E0EEA">
        <w:rPr>
          <w:rFonts w:ascii="Arial" w:hAnsi="Arial" w:cs="Arial"/>
          <w:lang w:val="mk-MK"/>
        </w:rPr>
        <w:t>,</w:t>
      </w:r>
      <w:r w:rsidRPr="00DE1FC4">
        <w:rPr>
          <w:rFonts w:ascii="Arial" w:hAnsi="Arial" w:cs="Arial"/>
          <w:lang w:val="mk-MK"/>
        </w:rPr>
        <w:t xml:space="preserve"> по службена должност</w:t>
      </w:r>
      <w:r w:rsidR="00E0091B">
        <w:rPr>
          <w:rFonts w:ascii="Arial" w:hAnsi="Arial" w:cs="Arial"/>
          <w:lang w:val="mk-MK"/>
        </w:rPr>
        <w:t xml:space="preserve"> ја поведува</w:t>
      </w:r>
      <w:r w:rsidRPr="00DE1FC4">
        <w:rPr>
          <w:rFonts w:ascii="Arial" w:hAnsi="Arial" w:cs="Arial"/>
          <w:lang w:val="mk-MK"/>
        </w:rPr>
        <w:t xml:space="preserve"> казнено- поправната установа во која осуденото лице ја издржува казната затвор.</w:t>
      </w:r>
    </w:p>
    <w:p w:rsidR="00125F69" w:rsidRPr="00DE1FC4" w:rsidRDefault="00125F69" w:rsidP="00D70AD2">
      <w:pPr>
        <w:pStyle w:val="ListParagraph"/>
        <w:jc w:val="both"/>
        <w:rPr>
          <w:rFonts w:ascii="Arial" w:hAnsi="Arial" w:cs="Arial"/>
          <w:lang w:val="mk-MK"/>
        </w:rPr>
      </w:pPr>
    </w:p>
    <w:p w:rsidR="00125F69" w:rsidRPr="00DE1FC4" w:rsidRDefault="00125F69" w:rsidP="00D70AD2">
      <w:pPr>
        <w:pStyle w:val="ListParagraph"/>
        <w:numPr>
          <w:ilvl w:val="0"/>
          <w:numId w:val="4"/>
        </w:numPr>
        <w:jc w:val="both"/>
        <w:rPr>
          <w:rFonts w:ascii="Arial" w:hAnsi="Arial" w:cs="Arial"/>
          <w:lang w:val="mk-MK"/>
        </w:rPr>
      </w:pPr>
      <w:r w:rsidRPr="00DE1FC4">
        <w:rPr>
          <w:rFonts w:ascii="Arial" w:hAnsi="Arial" w:cs="Arial"/>
          <w:lang w:val="mk-MK"/>
        </w:rPr>
        <w:t>Решението за амнестија според одредбите од овој закон го донесува судот што ја донел првостепената одлука, во рок од пет (5) дена од денот на приемот на барањето.</w:t>
      </w:r>
    </w:p>
    <w:p w:rsidR="00125F69" w:rsidRDefault="00125F69" w:rsidP="00D70AD2">
      <w:pPr>
        <w:pStyle w:val="ListParagraph"/>
        <w:jc w:val="both"/>
        <w:rPr>
          <w:rFonts w:ascii="Arial" w:hAnsi="Arial" w:cs="Arial"/>
          <w:lang w:val="mk-MK"/>
        </w:rPr>
      </w:pPr>
    </w:p>
    <w:p w:rsidR="00D70AD2" w:rsidRDefault="00D70AD2" w:rsidP="00D70AD2">
      <w:pPr>
        <w:pStyle w:val="ListParagraph"/>
        <w:jc w:val="both"/>
        <w:rPr>
          <w:rFonts w:ascii="Arial" w:hAnsi="Arial" w:cs="Arial"/>
          <w:lang w:val="mk-MK"/>
        </w:rPr>
      </w:pPr>
    </w:p>
    <w:p w:rsidR="00D70AD2" w:rsidRDefault="00D70AD2" w:rsidP="00D70AD2">
      <w:pPr>
        <w:pStyle w:val="ListParagraph"/>
        <w:jc w:val="both"/>
        <w:rPr>
          <w:rFonts w:ascii="Arial" w:hAnsi="Arial" w:cs="Arial"/>
          <w:lang w:val="mk-MK"/>
        </w:rPr>
      </w:pPr>
    </w:p>
    <w:p w:rsidR="00D70AD2" w:rsidRDefault="00D70AD2" w:rsidP="00D70AD2">
      <w:pPr>
        <w:pStyle w:val="ListParagraph"/>
        <w:jc w:val="both"/>
        <w:rPr>
          <w:rFonts w:ascii="Arial" w:hAnsi="Arial" w:cs="Arial"/>
          <w:lang w:val="mk-MK"/>
        </w:rPr>
      </w:pPr>
    </w:p>
    <w:p w:rsidR="00D70AD2" w:rsidRPr="00DE1FC4" w:rsidRDefault="00D70AD2" w:rsidP="00D70AD2">
      <w:pPr>
        <w:pStyle w:val="ListParagraph"/>
        <w:jc w:val="both"/>
        <w:rPr>
          <w:rFonts w:ascii="Arial" w:hAnsi="Arial" w:cs="Arial"/>
          <w:lang w:val="mk-MK"/>
        </w:rPr>
      </w:pPr>
    </w:p>
    <w:p w:rsidR="00125F69" w:rsidRPr="00DE1FC4" w:rsidRDefault="00125F69" w:rsidP="00D70AD2">
      <w:pPr>
        <w:pStyle w:val="ListParagraph"/>
        <w:jc w:val="both"/>
        <w:rPr>
          <w:rFonts w:ascii="Arial" w:hAnsi="Arial" w:cs="Arial"/>
          <w:lang w:val="mk-MK"/>
        </w:rPr>
      </w:pPr>
    </w:p>
    <w:p w:rsidR="00125F69" w:rsidRPr="00DE1FC4" w:rsidRDefault="00125F69" w:rsidP="00D70AD2">
      <w:pPr>
        <w:pStyle w:val="ListParagraph"/>
        <w:jc w:val="both"/>
        <w:rPr>
          <w:rFonts w:ascii="Arial" w:hAnsi="Arial" w:cs="Arial"/>
          <w:lang w:val="mk-MK"/>
        </w:rPr>
      </w:pPr>
    </w:p>
    <w:p w:rsidR="00125F69" w:rsidRPr="00DE1FC4" w:rsidRDefault="00D70AD2" w:rsidP="00D70AD2">
      <w:pPr>
        <w:pStyle w:val="ListParagraph"/>
        <w:tabs>
          <w:tab w:val="left" w:pos="3270"/>
          <w:tab w:val="center" w:pos="5040"/>
        </w:tabs>
        <w:jc w:val="both"/>
        <w:rPr>
          <w:rFonts w:ascii="Arial" w:hAnsi="Arial" w:cs="Arial"/>
          <w:lang w:val="mk-MK"/>
        </w:rPr>
      </w:pPr>
      <w:r>
        <w:rPr>
          <w:rFonts w:ascii="Arial" w:hAnsi="Arial" w:cs="Arial"/>
          <w:lang w:val="mk-MK"/>
        </w:rPr>
        <w:lastRenderedPageBreak/>
        <w:tab/>
        <w:t xml:space="preserve">               </w:t>
      </w:r>
      <w:r w:rsidR="00E10ACD" w:rsidRPr="00DE1FC4">
        <w:rPr>
          <w:rFonts w:ascii="Arial" w:hAnsi="Arial" w:cs="Arial"/>
          <w:lang w:val="mk-MK"/>
        </w:rPr>
        <w:t>Член 3</w:t>
      </w:r>
    </w:p>
    <w:p w:rsidR="00E10ACD" w:rsidRPr="00DE1FC4" w:rsidRDefault="00E10ACD" w:rsidP="00D70AD2">
      <w:pPr>
        <w:pStyle w:val="ListParagraph"/>
        <w:jc w:val="both"/>
        <w:rPr>
          <w:rFonts w:ascii="Arial" w:hAnsi="Arial" w:cs="Arial"/>
          <w:lang w:val="mk-MK"/>
        </w:rPr>
      </w:pPr>
    </w:p>
    <w:p w:rsidR="000C184C" w:rsidRPr="00DE1FC4" w:rsidRDefault="007C70D7" w:rsidP="00D70AD2">
      <w:pPr>
        <w:pStyle w:val="ListParagraph"/>
        <w:numPr>
          <w:ilvl w:val="0"/>
          <w:numId w:val="5"/>
        </w:numPr>
        <w:jc w:val="both"/>
        <w:rPr>
          <w:rFonts w:ascii="Arial" w:hAnsi="Arial" w:cs="Arial"/>
          <w:lang w:val="mk-MK"/>
        </w:rPr>
      </w:pPr>
      <w:r>
        <w:rPr>
          <w:rFonts w:ascii="Arial" w:hAnsi="Arial" w:cs="Arial"/>
          <w:lang w:val="mk-MK"/>
        </w:rPr>
        <w:t xml:space="preserve">Против решенијата од член 2 од </w:t>
      </w:r>
      <w:r w:rsidR="00125F69" w:rsidRPr="00DE1FC4">
        <w:rPr>
          <w:rFonts w:ascii="Arial" w:hAnsi="Arial" w:cs="Arial"/>
          <w:lang w:val="mk-MK"/>
        </w:rPr>
        <w:t>овој закон жалба можат да поднесат лицата на кои се однесува амнестијата и лицата кои во нивна корист можат да изјават жалба во рок од три (3) дена.</w:t>
      </w:r>
    </w:p>
    <w:p w:rsidR="000C184C" w:rsidRPr="00DE1FC4" w:rsidRDefault="000C184C" w:rsidP="00D70AD2">
      <w:pPr>
        <w:pStyle w:val="ListParagraph"/>
        <w:numPr>
          <w:ilvl w:val="0"/>
          <w:numId w:val="5"/>
        </w:numPr>
        <w:jc w:val="both"/>
        <w:rPr>
          <w:rFonts w:ascii="Arial" w:hAnsi="Arial" w:cs="Arial"/>
          <w:lang w:val="mk-MK"/>
        </w:rPr>
      </w:pPr>
      <w:r w:rsidRPr="00DE1FC4">
        <w:rPr>
          <w:rFonts w:ascii="Arial" w:hAnsi="Arial" w:cs="Arial"/>
          <w:lang w:val="mk-MK"/>
        </w:rPr>
        <w:t>По жалбата против решението на првостепениот суд одлучува напосредно повисокиот суд, во рок од три (3) дена.</w:t>
      </w:r>
    </w:p>
    <w:p w:rsidR="00D07033" w:rsidRPr="00DE1FC4" w:rsidRDefault="00D07033" w:rsidP="00D70AD2">
      <w:pPr>
        <w:pStyle w:val="ListParagraph"/>
        <w:jc w:val="both"/>
        <w:rPr>
          <w:rFonts w:ascii="Arial" w:hAnsi="Arial" w:cs="Arial"/>
          <w:lang w:val="mk-MK"/>
        </w:rPr>
      </w:pPr>
    </w:p>
    <w:p w:rsidR="000C184C" w:rsidRPr="00DE1FC4" w:rsidRDefault="00D70AD2" w:rsidP="00D70AD2">
      <w:pPr>
        <w:pStyle w:val="ListParagraph"/>
        <w:tabs>
          <w:tab w:val="left" w:pos="3000"/>
          <w:tab w:val="center" w:pos="5040"/>
        </w:tabs>
        <w:jc w:val="both"/>
        <w:rPr>
          <w:rFonts w:ascii="Arial" w:hAnsi="Arial" w:cs="Arial"/>
          <w:lang w:val="mk-MK"/>
        </w:rPr>
      </w:pPr>
      <w:r>
        <w:rPr>
          <w:rFonts w:ascii="Arial" w:hAnsi="Arial" w:cs="Arial"/>
          <w:lang w:val="mk-MK"/>
        </w:rPr>
        <w:tab/>
        <w:t xml:space="preserve">                   </w:t>
      </w:r>
      <w:r w:rsidR="000C184C" w:rsidRPr="00DE1FC4">
        <w:rPr>
          <w:rFonts w:ascii="Arial" w:hAnsi="Arial" w:cs="Arial"/>
          <w:lang w:val="mk-MK"/>
        </w:rPr>
        <w:t>Член 4</w:t>
      </w:r>
    </w:p>
    <w:p w:rsidR="000C184C" w:rsidRPr="00DE1FC4" w:rsidRDefault="000C184C" w:rsidP="00D70AD2">
      <w:pPr>
        <w:pStyle w:val="ListParagraph"/>
        <w:jc w:val="both"/>
        <w:rPr>
          <w:rFonts w:ascii="Arial" w:hAnsi="Arial" w:cs="Arial"/>
          <w:lang w:val="mk-MK"/>
        </w:rPr>
      </w:pPr>
    </w:p>
    <w:p w:rsidR="000C184C" w:rsidRPr="00DE1FC4" w:rsidRDefault="000C184C" w:rsidP="00D70AD2">
      <w:pPr>
        <w:pStyle w:val="ListParagraph"/>
        <w:jc w:val="both"/>
        <w:rPr>
          <w:rFonts w:ascii="Arial" w:hAnsi="Arial" w:cs="Arial"/>
          <w:lang w:val="mk-MK"/>
        </w:rPr>
      </w:pPr>
    </w:p>
    <w:p w:rsidR="000C184C" w:rsidRPr="00DE1FC4" w:rsidRDefault="000C184C" w:rsidP="00D70AD2">
      <w:pPr>
        <w:pStyle w:val="ListParagraph"/>
        <w:jc w:val="both"/>
        <w:rPr>
          <w:rFonts w:ascii="Arial" w:hAnsi="Arial" w:cs="Arial"/>
          <w:lang w:val="mk-MK"/>
        </w:rPr>
      </w:pPr>
      <w:r w:rsidRPr="00DE1FC4">
        <w:rPr>
          <w:rFonts w:ascii="Arial" w:hAnsi="Arial" w:cs="Arial"/>
          <w:lang w:val="mk-MK"/>
        </w:rPr>
        <w:t>Доколку со овој закон не е поинаку определено, во постапката за спроведувањ</w:t>
      </w:r>
      <w:r w:rsidR="008F290B" w:rsidRPr="00DE1FC4">
        <w:rPr>
          <w:rFonts w:ascii="Arial" w:hAnsi="Arial" w:cs="Arial"/>
          <w:lang w:val="mk-MK"/>
        </w:rPr>
        <w:t>е</w:t>
      </w:r>
      <w:r w:rsidR="00A67AEC" w:rsidRPr="00DE1FC4">
        <w:rPr>
          <w:rFonts w:ascii="Arial" w:hAnsi="Arial" w:cs="Arial"/>
          <w:lang w:val="mk-MK"/>
        </w:rPr>
        <w:t xml:space="preserve"> на овој закон се применуваат одредбите од </w:t>
      </w:r>
      <w:r w:rsidR="00FB102A" w:rsidRPr="00DE1FC4">
        <w:rPr>
          <w:rFonts w:ascii="Arial" w:hAnsi="Arial" w:cs="Arial"/>
          <w:lang w:val="mk-MK"/>
        </w:rPr>
        <w:t xml:space="preserve">Законот за кривична постапка и </w:t>
      </w:r>
      <w:r w:rsidR="00A67AEC" w:rsidRPr="00DE1FC4">
        <w:rPr>
          <w:rFonts w:ascii="Arial" w:hAnsi="Arial" w:cs="Arial"/>
          <w:lang w:val="mk-MK"/>
        </w:rPr>
        <w:t>Законот за извршување на санкциите.</w:t>
      </w:r>
    </w:p>
    <w:p w:rsidR="003E19DC" w:rsidRPr="00DE1FC4" w:rsidRDefault="003E19DC" w:rsidP="00D70AD2">
      <w:pPr>
        <w:pStyle w:val="ListParagraph"/>
        <w:jc w:val="both"/>
        <w:rPr>
          <w:rFonts w:ascii="Arial" w:hAnsi="Arial" w:cs="Arial"/>
          <w:lang w:val="mk-MK"/>
        </w:rPr>
      </w:pPr>
    </w:p>
    <w:p w:rsidR="003E19DC" w:rsidRPr="00DE1FC4" w:rsidRDefault="003E19DC" w:rsidP="00D70AD2">
      <w:pPr>
        <w:pStyle w:val="ListParagraph"/>
        <w:jc w:val="both"/>
        <w:rPr>
          <w:rFonts w:ascii="Arial" w:hAnsi="Arial" w:cs="Arial"/>
          <w:lang w:val="mk-MK"/>
        </w:rPr>
      </w:pPr>
    </w:p>
    <w:p w:rsidR="003E19DC" w:rsidRPr="00DE1FC4" w:rsidRDefault="00D70AD2" w:rsidP="00D70AD2">
      <w:pPr>
        <w:pStyle w:val="ListParagraph"/>
        <w:rPr>
          <w:rFonts w:ascii="Arial" w:hAnsi="Arial" w:cs="Arial"/>
          <w:lang w:val="mk-MK"/>
        </w:rPr>
      </w:pPr>
      <w:r>
        <w:rPr>
          <w:rFonts w:ascii="Arial" w:hAnsi="Arial" w:cs="Arial"/>
          <w:lang w:val="mk-MK"/>
        </w:rPr>
        <w:t xml:space="preserve">                                                        </w:t>
      </w:r>
      <w:r w:rsidR="003E19DC" w:rsidRPr="00DE1FC4">
        <w:rPr>
          <w:rFonts w:ascii="Arial" w:hAnsi="Arial" w:cs="Arial"/>
          <w:lang w:val="mk-MK"/>
        </w:rPr>
        <w:t>Член 5</w:t>
      </w:r>
    </w:p>
    <w:p w:rsidR="003E19DC" w:rsidRPr="00DE1FC4" w:rsidRDefault="003E19DC" w:rsidP="00D70AD2">
      <w:pPr>
        <w:pStyle w:val="ListParagraph"/>
        <w:jc w:val="both"/>
        <w:rPr>
          <w:rFonts w:ascii="Arial" w:hAnsi="Arial" w:cs="Arial"/>
          <w:lang w:val="mk-MK"/>
        </w:rPr>
      </w:pPr>
    </w:p>
    <w:p w:rsidR="003E19DC" w:rsidRPr="00DE1FC4" w:rsidRDefault="003E19DC" w:rsidP="00D70AD2">
      <w:pPr>
        <w:pStyle w:val="ListParagraph"/>
        <w:jc w:val="both"/>
        <w:rPr>
          <w:rFonts w:ascii="Arial" w:hAnsi="Arial" w:cs="Arial"/>
          <w:lang w:val="mk-MK"/>
        </w:rPr>
      </w:pPr>
      <w:r w:rsidRPr="00DE1FC4">
        <w:rPr>
          <w:rFonts w:ascii="Arial" w:hAnsi="Arial" w:cs="Arial"/>
          <w:lang w:val="mk-MK"/>
        </w:rPr>
        <w:t>Овој закон влегува во сила со д</w:t>
      </w:r>
      <w:r w:rsidR="00DE5008" w:rsidRPr="00DE1FC4">
        <w:rPr>
          <w:rFonts w:ascii="Arial" w:hAnsi="Arial" w:cs="Arial"/>
          <w:lang w:val="mk-MK"/>
        </w:rPr>
        <w:t>енот</w:t>
      </w:r>
      <w:r w:rsidRPr="00DE1FC4">
        <w:rPr>
          <w:rFonts w:ascii="Arial" w:hAnsi="Arial" w:cs="Arial"/>
          <w:lang w:val="mk-MK"/>
        </w:rPr>
        <w:t xml:space="preserve"> на објавувањето во </w:t>
      </w:r>
      <w:r w:rsidRPr="00DE1FC4">
        <w:rPr>
          <w:rFonts w:ascii="Arial" w:hAnsi="Arial" w:cs="Arial"/>
        </w:rPr>
        <w:t>“</w:t>
      </w:r>
      <w:r w:rsidRPr="00DE1FC4">
        <w:rPr>
          <w:rFonts w:ascii="Arial" w:hAnsi="Arial" w:cs="Arial"/>
          <w:lang w:val="mk-MK"/>
        </w:rPr>
        <w:t xml:space="preserve"> Службен весник на Република Македонија</w:t>
      </w:r>
      <w:r w:rsidRPr="00DE1FC4">
        <w:rPr>
          <w:rFonts w:ascii="Arial" w:hAnsi="Arial" w:cs="Arial"/>
        </w:rPr>
        <w:t>”</w:t>
      </w:r>
    </w:p>
    <w:p w:rsidR="00A71079" w:rsidRPr="00DE1FC4" w:rsidRDefault="00A71079" w:rsidP="00D70AD2">
      <w:pPr>
        <w:spacing w:after="0" w:line="240" w:lineRule="auto"/>
        <w:jc w:val="both"/>
        <w:outlineLvl w:val="0"/>
        <w:rPr>
          <w:rFonts w:ascii="Arial" w:hAnsi="Arial" w:cs="Arial"/>
          <w:iCs/>
          <w:lang w:val="mk-MK"/>
        </w:rPr>
      </w:pPr>
    </w:p>
    <w:p w:rsidR="00A71079" w:rsidRPr="00DE1FC4" w:rsidRDefault="00A71079" w:rsidP="00D70AD2">
      <w:pPr>
        <w:spacing w:after="0" w:line="240" w:lineRule="auto"/>
        <w:jc w:val="both"/>
        <w:outlineLvl w:val="0"/>
        <w:rPr>
          <w:rFonts w:ascii="Arial" w:hAnsi="Arial" w:cs="Arial"/>
          <w:iCs/>
          <w:lang w:val="mk-MK"/>
        </w:rPr>
      </w:pPr>
    </w:p>
    <w:p w:rsidR="00A71079" w:rsidRPr="00DE1FC4" w:rsidRDefault="00A71079" w:rsidP="00D70AD2">
      <w:pPr>
        <w:spacing w:after="0" w:line="240" w:lineRule="auto"/>
        <w:jc w:val="both"/>
        <w:outlineLvl w:val="0"/>
        <w:rPr>
          <w:rFonts w:ascii="Arial" w:hAnsi="Arial" w:cs="Arial"/>
          <w:iCs/>
          <w:lang w:val="mk-MK"/>
        </w:rPr>
      </w:pPr>
    </w:p>
    <w:p w:rsidR="00A71079" w:rsidRPr="00DE1FC4" w:rsidRDefault="00A71079" w:rsidP="00D70AD2">
      <w:pPr>
        <w:spacing w:after="0" w:line="240" w:lineRule="auto"/>
        <w:jc w:val="both"/>
        <w:outlineLvl w:val="0"/>
        <w:rPr>
          <w:rFonts w:ascii="Arial" w:hAnsi="Arial" w:cs="Arial"/>
          <w:iCs/>
          <w:lang w:val="mk-MK"/>
        </w:rPr>
      </w:pPr>
    </w:p>
    <w:p w:rsidR="00A71079" w:rsidRPr="00DE1FC4" w:rsidRDefault="00A71079" w:rsidP="00D70AD2">
      <w:pPr>
        <w:spacing w:after="0" w:line="240" w:lineRule="auto"/>
        <w:jc w:val="both"/>
        <w:outlineLvl w:val="0"/>
        <w:rPr>
          <w:rFonts w:ascii="Arial" w:hAnsi="Arial" w:cs="Arial"/>
          <w:iCs/>
          <w:lang w:val="mk-MK"/>
        </w:rPr>
      </w:pPr>
    </w:p>
    <w:p w:rsidR="00A71079" w:rsidRPr="00DE1FC4" w:rsidRDefault="00A71079" w:rsidP="00D70AD2">
      <w:pPr>
        <w:spacing w:after="0" w:line="240" w:lineRule="auto"/>
        <w:jc w:val="both"/>
        <w:outlineLvl w:val="0"/>
        <w:rPr>
          <w:rFonts w:ascii="Arial" w:hAnsi="Arial" w:cs="Arial"/>
          <w:iCs/>
          <w:lang w:val="mk-MK"/>
        </w:rPr>
      </w:pPr>
    </w:p>
    <w:p w:rsidR="00A71079" w:rsidRPr="00DE1FC4" w:rsidRDefault="00A71079" w:rsidP="00D70AD2">
      <w:pPr>
        <w:spacing w:after="0" w:line="240" w:lineRule="auto"/>
        <w:jc w:val="both"/>
        <w:outlineLvl w:val="0"/>
        <w:rPr>
          <w:rFonts w:ascii="Arial" w:hAnsi="Arial" w:cs="Arial"/>
          <w:iCs/>
          <w:lang w:val="mk-MK"/>
        </w:rPr>
      </w:pPr>
    </w:p>
    <w:p w:rsidR="00A71079" w:rsidRPr="00DE1FC4" w:rsidRDefault="00A71079" w:rsidP="00D70AD2">
      <w:pPr>
        <w:spacing w:after="0" w:line="240" w:lineRule="auto"/>
        <w:jc w:val="both"/>
        <w:outlineLvl w:val="0"/>
        <w:rPr>
          <w:rFonts w:ascii="Arial" w:hAnsi="Arial" w:cs="Arial"/>
          <w:iCs/>
          <w:lang w:val="mk-MK"/>
        </w:rPr>
      </w:pPr>
    </w:p>
    <w:p w:rsidR="00A71079" w:rsidRPr="00DE1FC4" w:rsidRDefault="00A71079" w:rsidP="00D70AD2">
      <w:pPr>
        <w:spacing w:after="0" w:line="240" w:lineRule="auto"/>
        <w:jc w:val="both"/>
        <w:outlineLvl w:val="0"/>
        <w:rPr>
          <w:rFonts w:ascii="Arial" w:hAnsi="Arial" w:cs="Arial"/>
          <w:iCs/>
          <w:lang w:val="mk-MK"/>
        </w:rPr>
      </w:pPr>
    </w:p>
    <w:p w:rsidR="00A71079" w:rsidRPr="00DE1FC4" w:rsidRDefault="00A71079" w:rsidP="00D70AD2">
      <w:pPr>
        <w:spacing w:after="0" w:line="240" w:lineRule="auto"/>
        <w:jc w:val="both"/>
        <w:outlineLvl w:val="0"/>
        <w:rPr>
          <w:rFonts w:ascii="Arial" w:hAnsi="Arial" w:cs="Arial"/>
          <w:iCs/>
          <w:lang w:val="mk-MK"/>
        </w:rPr>
      </w:pPr>
    </w:p>
    <w:p w:rsidR="00A71079" w:rsidRPr="00DE1FC4" w:rsidRDefault="00A71079" w:rsidP="00D70AD2">
      <w:pPr>
        <w:spacing w:after="0" w:line="240" w:lineRule="auto"/>
        <w:jc w:val="both"/>
        <w:outlineLvl w:val="0"/>
        <w:rPr>
          <w:rFonts w:ascii="Arial" w:hAnsi="Arial" w:cs="Arial"/>
          <w:iCs/>
          <w:lang w:val="mk-MK"/>
        </w:rPr>
      </w:pPr>
    </w:p>
    <w:p w:rsidR="00A71079" w:rsidRPr="00DE1FC4" w:rsidRDefault="00A71079" w:rsidP="00A71079">
      <w:pPr>
        <w:spacing w:after="0" w:line="240" w:lineRule="auto"/>
        <w:jc w:val="center"/>
        <w:outlineLvl w:val="0"/>
        <w:rPr>
          <w:rFonts w:ascii="Arial" w:hAnsi="Arial" w:cs="Arial"/>
          <w:iCs/>
          <w:lang w:val="mk-MK"/>
        </w:rPr>
      </w:pPr>
    </w:p>
    <w:p w:rsidR="00A71079" w:rsidRPr="00DE1FC4" w:rsidRDefault="00A71079" w:rsidP="00A71079">
      <w:pPr>
        <w:spacing w:after="0" w:line="240" w:lineRule="auto"/>
        <w:jc w:val="center"/>
        <w:outlineLvl w:val="0"/>
        <w:rPr>
          <w:rFonts w:ascii="Arial" w:hAnsi="Arial" w:cs="Arial"/>
          <w:iCs/>
          <w:lang w:val="mk-MK"/>
        </w:rPr>
      </w:pPr>
    </w:p>
    <w:p w:rsidR="00A71079" w:rsidRPr="00DE1FC4" w:rsidRDefault="00A71079" w:rsidP="00A71079">
      <w:pPr>
        <w:spacing w:after="0" w:line="240" w:lineRule="auto"/>
        <w:jc w:val="center"/>
        <w:outlineLvl w:val="0"/>
        <w:rPr>
          <w:rFonts w:ascii="Arial" w:hAnsi="Arial" w:cs="Arial"/>
          <w:iCs/>
          <w:lang w:val="mk-MK"/>
        </w:rPr>
      </w:pPr>
    </w:p>
    <w:p w:rsidR="00A71079" w:rsidRPr="00D07033" w:rsidRDefault="00A71079" w:rsidP="00A71079">
      <w:pPr>
        <w:spacing w:after="0" w:line="240" w:lineRule="auto"/>
        <w:jc w:val="center"/>
        <w:outlineLvl w:val="0"/>
        <w:rPr>
          <w:rFonts w:ascii="Arial" w:hAnsi="Arial" w:cs="Arial"/>
          <w:iCs/>
          <w:sz w:val="24"/>
          <w:szCs w:val="24"/>
          <w:lang w:val="mk-MK"/>
        </w:rPr>
      </w:pPr>
    </w:p>
    <w:p w:rsidR="00A71079" w:rsidRPr="00D07033" w:rsidRDefault="00A71079" w:rsidP="00A71079">
      <w:pPr>
        <w:spacing w:after="0" w:line="240" w:lineRule="auto"/>
        <w:jc w:val="center"/>
        <w:outlineLvl w:val="0"/>
        <w:rPr>
          <w:rFonts w:ascii="Arial" w:hAnsi="Arial" w:cs="Arial"/>
          <w:iCs/>
          <w:sz w:val="24"/>
          <w:szCs w:val="24"/>
          <w:lang w:val="mk-MK"/>
        </w:rPr>
      </w:pPr>
    </w:p>
    <w:p w:rsidR="00A71079" w:rsidRPr="00D07033" w:rsidRDefault="00A71079" w:rsidP="00A71079">
      <w:pPr>
        <w:spacing w:after="0" w:line="240" w:lineRule="auto"/>
        <w:jc w:val="center"/>
        <w:outlineLvl w:val="0"/>
        <w:rPr>
          <w:rFonts w:ascii="Arial" w:hAnsi="Arial" w:cs="Arial"/>
          <w:iCs/>
          <w:sz w:val="24"/>
          <w:szCs w:val="24"/>
          <w:lang w:val="mk-MK"/>
        </w:rPr>
      </w:pPr>
    </w:p>
    <w:p w:rsidR="00A71079" w:rsidRPr="00D07033" w:rsidRDefault="00A71079" w:rsidP="00A71079">
      <w:pPr>
        <w:spacing w:after="0" w:line="240" w:lineRule="auto"/>
        <w:jc w:val="center"/>
        <w:outlineLvl w:val="0"/>
        <w:rPr>
          <w:rFonts w:ascii="Arial" w:hAnsi="Arial" w:cs="Arial"/>
          <w:iCs/>
          <w:sz w:val="24"/>
          <w:szCs w:val="24"/>
          <w:lang w:val="mk-MK"/>
        </w:rPr>
      </w:pPr>
    </w:p>
    <w:p w:rsidR="00A71079" w:rsidRPr="00D07033" w:rsidRDefault="00A71079" w:rsidP="00A71079">
      <w:pPr>
        <w:spacing w:after="0" w:line="240" w:lineRule="auto"/>
        <w:jc w:val="center"/>
        <w:outlineLvl w:val="0"/>
        <w:rPr>
          <w:rFonts w:ascii="Arial" w:hAnsi="Arial" w:cs="Arial"/>
          <w:iCs/>
          <w:sz w:val="24"/>
          <w:szCs w:val="24"/>
          <w:lang w:val="mk-MK"/>
        </w:rPr>
      </w:pPr>
    </w:p>
    <w:p w:rsidR="006866C1" w:rsidRDefault="006866C1" w:rsidP="00D70AD2">
      <w:pPr>
        <w:spacing w:after="0" w:line="240" w:lineRule="auto"/>
        <w:outlineLvl w:val="0"/>
        <w:rPr>
          <w:rFonts w:ascii="Arial" w:eastAsia="Calibri" w:hAnsi="Arial" w:cs="Arial"/>
          <w:iCs/>
          <w:sz w:val="24"/>
          <w:szCs w:val="24"/>
          <w:lang w:val="mk-MK"/>
        </w:rPr>
      </w:pPr>
    </w:p>
    <w:p w:rsidR="006866C1" w:rsidRDefault="006866C1" w:rsidP="00A71079">
      <w:pPr>
        <w:spacing w:after="0" w:line="240" w:lineRule="auto"/>
        <w:jc w:val="center"/>
        <w:outlineLvl w:val="0"/>
        <w:rPr>
          <w:rFonts w:ascii="Arial" w:eastAsia="Calibri" w:hAnsi="Arial" w:cs="Arial"/>
          <w:iCs/>
          <w:sz w:val="24"/>
          <w:szCs w:val="24"/>
          <w:lang w:val="mk-MK"/>
        </w:rPr>
      </w:pPr>
    </w:p>
    <w:p w:rsidR="006866C1" w:rsidRDefault="006866C1" w:rsidP="00A71079">
      <w:pPr>
        <w:spacing w:after="0" w:line="240" w:lineRule="auto"/>
        <w:jc w:val="center"/>
        <w:outlineLvl w:val="0"/>
        <w:rPr>
          <w:rFonts w:ascii="Arial" w:eastAsia="Calibri" w:hAnsi="Arial" w:cs="Arial"/>
          <w:iCs/>
          <w:sz w:val="24"/>
          <w:szCs w:val="24"/>
          <w:lang w:val="mk-MK"/>
        </w:rPr>
      </w:pPr>
    </w:p>
    <w:p w:rsidR="006866C1" w:rsidRDefault="006866C1" w:rsidP="00A71079">
      <w:pPr>
        <w:spacing w:after="0" w:line="240" w:lineRule="auto"/>
        <w:jc w:val="center"/>
        <w:outlineLvl w:val="0"/>
        <w:rPr>
          <w:rFonts w:ascii="Arial" w:eastAsia="Calibri" w:hAnsi="Arial" w:cs="Arial"/>
          <w:iCs/>
          <w:sz w:val="24"/>
          <w:szCs w:val="24"/>
          <w:lang w:val="mk-MK"/>
        </w:rPr>
      </w:pPr>
    </w:p>
    <w:p w:rsidR="006866C1" w:rsidRDefault="006866C1" w:rsidP="00A71079">
      <w:pPr>
        <w:spacing w:after="0" w:line="240" w:lineRule="auto"/>
        <w:jc w:val="center"/>
        <w:outlineLvl w:val="0"/>
        <w:rPr>
          <w:rFonts w:ascii="Arial" w:eastAsia="Calibri" w:hAnsi="Arial" w:cs="Arial"/>
          <w:iCs/>
          <w:sz w:val="24"/>
          <w:szCs w:val="24"/>
          <w:lang w:val="mk-MK"/>
        </w:rPr>
      </w:pPr>
    </w:p>
    <w:p w:rsidR="005C63B1" w:rsidRDefault="005C63B1" w:rsidP="00A71079">
      <w:pPr>
        <w:spacing w:after="0" w:line="240" w:lineRule="auto"/>
        <w:jc w:val="center"/>
        <w:outlineLvl w:val="0"/>
        <w:rPr>
          <w:rFonts w:ascii="Arial" w:eastAsia="Calibri" w:hAnsi="Arial" w:cs="Arial"/>
          <w:iCs/>
          <w:sz w:val="24"/>
          <w:szCs w:val="24"/>
          <w:lang w:val="mk-MK"/>
        </w:rPr>
      </w:pPr>
    </w:p>
    <w:p w:rsidR="005C63B1" w:rsidRDefault="005C63B1" w:rsidP="00A71079">
      <w:pPr>
        <w:spacing w:after="0" w:line="240" w:lineRule="auto"/>
        <w:jc w:val="center"/>
        <w:outlineLvl w:val="0"/>
        <w:rPr>
          <w:rFonts w:ascii="Arial" w:eastAsia="Calibri" w:hAnsi="Arial" w:cs="Arial"/>
          <w:iCs/>
          <w:sz w:val="24"/>
          <w:szCs w:val="24"/>
          <w:lang w:val="mk-MK"/>
        </w:rPr>
      </w:pPr>
    </w:p>
    <w:p w:rsidR="005C63B1" w:rsidRDefault="005C63B1" w:rsidP="00A71079">
      <w:pPr>
        <w:spacing w:after="0" w:line="240" w:lineRule="auto"/>
        <w:jc w:val="center"/>
        <w:outlineLvl w:val="0"/>
        <w:rPr>
          <w:rFonts w:ascii="Arial" w:eastAsia="Calibri" w:hAnsi="Arial" w:cs="Arial"/>
          <w:iCs/>
          <w:sz w:val="24"/>
          <w:szCs w:val="24"/>
          <w:lang w:val="mk-MK"/>
        </w:rPr>
      </w:pPr>
    </w:p>
    <w:p w:rsidR="006866C1" w:rsidRDefault="006866C1" w:rsidP="00A71079">
      <w:pPr>
        <w:spacing w:after="0" w:line="240" w:lineRule="auto"/>
        <w:jc w:val="center"/>
        <w:outlineLvl w:val="0"/>
        <w:rPr>
          <w:rFonts w:ascii="Arial" w:eastAsia="Calibri" w:hAnsi="Arial" w:cs="Arial"/>
          <w:iCs/>
          <w:sz w:val="24"/>
          <w:szCs w:val="24"/>
          <w:lang w:val="mk-MK"/>
        </w:rPr>
      </w:pPr>
    </w:p>
    <w:p w:rsidR="005C63B1" w:rsidRDefault="005C63B1" w:rsidP="00A71079">
      <w:pPr>
        <w:spacing w:after="0" w:line="240" w:lineRule="auto"/>
        <w:jc w:val="center"/>
        <w:outlineLvl w:val="0"/>
        <w:rPr>
          <w:rFonts w:ascii="Arial" w:eastAsia="Calibri" w:hAnsi="Arial" w:cs="Arial"/>
          <w:iCs/>
          <w:sz w:val="24"/>
          <w:szCs w:val="24"/>
          <w:lang w:val="mk-MK"/>
        </w:rPr>
      </w:pPr>
    </w:p>
    <w:p w:rsidR="00A71079" w:rsidRPr="006866C1" w:rsidRDefault="00AF3A44" w:rsidP="006866C1">
      <w:pPr>
        <w:tabs>
          <w:tab w:val="center" w:pos="4680"/>
        </w:tabs>
        <w:spacing w:after="0" w:line="240" w:lineRule="auto"/>
        <w:outlineLvl w:val="0"/>
        <w:rPr>
          <w:rFonts w:ascii="Arial" w:eastAsia="Times New Roman" w:hAnsi="Arial" w:cs="Arial"/>
          <w:caps/>
          <w:kern w:val="36"/>
          <w:sz w:val="24"/>
          <w:szCs w:val="24"/>
          <w:lang w:val="mk-MK" w:eastAsia="mk-MK"/>
        </w:rPr>
      </w:pPr>
      <w:r>
        <w:rPr>
          <w:rFonts w:ascii="Arial" w:eastAsia="Calibri" w:hAnsi="Arial" w:cs="Arial"/>
          <w:iCs/>
          <w:sz w:val="24"/>
          <w:szCs w:val="24"/>
        </w:rPr>
        <w:t xml:space="preserve">    </w:t>
      </w:r>
      <w:r w:rsidR="00FF43C9">
        <w:rPr>
          <w:rFonts w:ascii="Arial" w:eastAsia="Calibri" w:hAnsi="Arial" w:cs="Arial"/>
          <w:iCs/>
          <w:sz w:val="24"/>
          <w:szCs w:val="24"/>
          <w:lang w:val="mk-MK"/>
        </w:rPr>
        <w:t xml:space="preserve">              </w:t>
      </w:r>
      <w:r w:rsidR="00A71079" w:rsidRPr="007B3110">
        <w:rPr>
          <w:rFonts w:ascii="Arial" w:eastAsia="Calibri" w:hAnsi="Arial" w:cs="Arial"/>
          <w:iCs/>
          <w:sz w:val="24"/>
          <w:szCs w:val="24"/>
        </w:rPr>
        <w:t>ОБРАЗЛОЖЕНИЕ НА ПРЕДЛОГ</w:t>
      </w:r>
      <w:r w:rsidR="00A71079" w:rsidRPr="007B3110">
        <w:rPr>
          <w:rFonts w:ascii="Arial" w:eastAsia="Times New Roman" w:hAnsi="Arial" w:cs="Arial"/>
          <w:kern w:val="36"/>
          <w:sz w:val="24"/>
          <w:szCs w:val="24"/>
          <w:lang w:eastAsia="mk-MK"/>
        </w:rPr>
        <w:t>– ЗАКОНОТ</w:t>
      </w:r>
      <w:r w:rsidR="006866C1">
        <w:rPr>
          <w:rFonts w:ascii="Arial" w:eastAsia="Times New Roman" w:hAnsi="Arial" w:cs="Arial"/>
          <w:kern w:val="36"/>
          <w:sz w:val="24"/>
          <w:szCs w:val="24"/>
          <w:lang w:val="mk-MK" w:eastAsia="mk-MK"/>
        </w:rPr>
        <w:t xml:space="preserve"> ЗА АМНЕСТИЈА</w:t>
      </w:r>
    </w:p>
    <w:p w:rsidR="00215841" w:rsidRPr="006866C1" w:rsidRDefault="00215841" w:rsidP="00215841">
      <w:pPr>
        <w:spacing w:after="0" w:line="240" w:lineRule="auto"/>
        <w:jc w:val="center"/>
        <w:outlineLvl w:val="0"/>
        <w:rPr>
          <w:rFonts w:ascii="Arial" w:eastAsia="Times New Roman" w:hAnsi="Arial" w:cs="Arial"/>
          <w:kern w:val="36"/>
          <w:sz w:val="24"/>
          <w:szCs w:val="24"/>
          <w:lang w:val="mk-MK" w:eastAsia="mk-MK"/>
        </w:rPr>
      </w:pPr>
    </w:p>
    <w:p w:rsidR="00A71079" w:rsidRPr="00215841" w:rsidRDefault="00A71079" w:rsidP="00A71079">
      <w:pPr>
        <w:spacing w:after="0" w:line="240" w:lineRule="auto"/>
        <w:jc w:val="center"/>
        <w:outlineLvl w:val="0"/>
        <w:rPr>
          <w:rFonts w:ascii="Arial" w:eastAsia="Times New Roman" w:hAnsi="Arial" w:cs="Arial"/>
          <w:kern w:val="36"/>
          <w:sz w:val="24"/>
          <w:szCs w:val="24"/>
          <w:lang w:val="mk-MK" w:eastAsia="mk-MK"/>
        </w:rPr>
      </w:pPr>
    </w:p>
    <w:p w:rsidR="00A71079" w:rsidRPr="007B3110" w:rsidRDefault="00A71079" w:rsidP="00A71079">
      <w:pPr>
        <w:jc w:val="center"/>
        <w:rPr>
          <w:rFonts w:ascii="Arial" w:eastAsia="Calibri" w:hAnsi="Arial" w:cs="Arial"/>
          <w:iCs/>
          <w:sz w:val="24"/>
          <w:szCs w:val="24"/>
        </w:rPr>
      </w:pPr>
    </w:p>
    <w:p w:rsidR="00A71079" w:rsidRPr="007B3110" w:rsidRDefault="00A71079" w:rsidP="00A71079">
      <w:pPr>
        <w:numPr>
          <w:ilvl w:val="0"/>
          <w:numId w:val="7"/>
        </w:numPr>
        <w:spacing w:after="0" w:line="240" w:lineRule="auto"/>
        <w:ind w:left="709"/>
        <w:jc w:val="both"/>
        <w:rPr>
          <w:rFonts w:ascii="Arial" w:eastAsia="Calibri" w:hAnsi="Arial" w:cs="Arial"/>
          <w:iCs/>
          <w:sz w:val="24"/>
          <w:szCs w:val="24"/>
        </w:rPr>
      </w:pPr>
      <w:r w:rsidRPr="007B3110">
        <w:rPr>
          <w:rFonts w:ascii="Arial" w:eastAsia="Calibri" w:hAnsi="Arial" w:cs="Arial"/>
          <w:iCs/>
          <w:sz w:val="24"/>
          <w:szCs w:val="24"/>
        </w:rPr>
        <w:t xml:space="preserve">ОБЈАСНУВАЊЕ НА СОДРЖИНАТА НА ОДРЕДБИТЕ НА ПРЕДЛОГ НА ЗАКОНОТ </w:t>
      </w:r>
    </w:p>
    <w:p w:rsidR="00A71079" w:rsidRPr="007B3110" w:rsidRDefault="00A71079" w:rsidP="00AF3F81">
      <w:pPr>
        <w:spacing w:before="100" w:beforeAutospacing="1" w:after="100" w:afterAutospacing="1" w:line="240" w:lineRule="auto"/>
        <w:ind w:firstLine="720"/>
        <w:jc w:val="both"/>
        <w:outlineLvl w:val="0"/>
        <w:rPr>
          <w:rFonts w:ascii="Arial" w:eastAsia="Times New Roman" w:hAnsi="Arial" w:cs="Arial"/>
          <w:sz w:val="24"/>
          <w:szCs w:val="24"/>
          <w:lang w:eastAsia="mk-MK"/>
        </w:rPr>
      </w:pPr>
      <w:r w:rsidRPr="007B3110">
        <w:rPr>
          <w:rFonts w:ascii="Arial" w:eastAsia="Calibri" w:hAnsi="Arial" w:cs="Arial"/>
          <w:iCs/>
          <w:sz w:val="24"/>
          <w:szCs w:val="24"/>
        </w:rPr>
        <w:t>Со членот 1 се определуваат лицата кои се ослободуваат од кривично гонење, за кои се запираа</w:t>
      </w:r>
      <w:r w:rsidR="00AF3F81">
        <w:rPr>
          <w:rFonts w:ascii="Arial" w:eastAsia="Calibri" w:hAnsi="Arial" w:cs="Arial"/>
          <w:iCs/>
          <w:sz w:val="24"/>
          <w:szCs w:val="24"/>
        </w:rPr>
        <w:t>т поведените кривични постапки</w:t>
      </w:r>
      <w:r w:rsidR="00AF3F81">
        <w:rPr>
          <w:rFonts w:ascii="Arial" w:eastAsia="Calibri" w:hAnsi="Arial" w:cs="Arial"/>
          <w:iCs/>
          <w:sz w:val="24"/>
          <w:szCs w:val="24"/>
          <w:lang w:val="mk-MK"/>
        </w:rPr>
        <w:t xml:space="preserve">, </w:t>
      </w:r>
      <w:r w:rsidR="00AF3F81">
        <w:rPr>
          <w:rFonts w:ascii="Arial" w:eastAsia="Times New Roman" w:hAnsi="Arial" w:cs="Arial"/>
          <w:sz w:val="24"/>
          <w:szCs w:val="24"/>
          <w:lang w:val="mk-MK" w:eastAsia="mk-MK"/>
        </w:rPr>
        <w:t xml:space="preserve">ослободуваат од извршување на условна осуда, и </w:t>
      </w:r>
      <w:r w:rsidR="00AF3F81">
        <w:rPr>
          <w:rFonts w:ascii="Arial" w:eastAsia="Times New Roman" w:hAnsi="Arial" w:cs="Arial"/>
          <w:sz w:val="24"/>
          <w:szCs w:val="24"/>
          <w:lang w:eastAsia="mk-MK"/>
        </w:rPr>
        <w:t>ослободува</w:t>
      </w:r>
      <w:r w:rsidR="00AF3F81">
        <w:rPr>
          <w:rFonts w:ascii="Arial" w:eastAsia="Times New Roman" w:hAnsi="Arial" w:cs="Arial"/>
          <w:sz w:val="24"/>
          <w:szCs w:val="24"/>
          <w:lang w:val="mk-MK" w:eastAsia="mk-MK"/>
        </w:rPr>
        <w:t>ат</w:t>
      </w:r>
      <w:r w:rsidR="00AF3F81">
        <w:rPr>
          <w:rFonts w:ascii="Arial" w:eastAsia="Calibri" w:hAnsi="Arial" w:cs="Arial"/>
          <w:sz w:val="24"/>
          <w:szCs w:val="24"/>
        </w:rPr>
        <w:t xml:space="preserve"> од издржување на казна</w:t>
      </w:r>
      <w:r w:rsidR="00AF3F81" w:rsidRPr="007B3110">
        <w:rPr>
          <w:rFonts w:ascii="Arial" w:eastAsia="Calibri" w:hAnsi="Arial" w:cs="Arial"/>
          <w:sz w:val="24"/>
          <w:szCs w:val="24"/>
        </w:rPr>
        <w:t xml:space="preserve"> затвор</w:t>
      </w:r>
      <w:r w:rsidR="00AF3F81">
        <w:rPr>
          <w:rFonts w:ascii="Arial" w:eastAsia="Calibri" w:hAnsi="Arial" w:cs="Arial"/>
          <w:sz w:val="24"/>
          <w:szCs w:val="24"/>
          <w:lang w:val="mk-MK"/>
        </w:rPr>
        <w:t xml:space="preserve"> </w:t>
      </w:r>
      <w:r w:rsidR="00E11AD6">
        <w:rPr>
          <w:rFonts w:ascii="Arial" w:hAnsi="Arial" w:cs="Arial"/>
          <w:sz w:val="24"/>
          <w:szCs w:val="24"/>
          <w:lang w:val="mk-MK"/>
        </w:rPr>
        <w:t xml:space="preserve">за </w:t>
      </w:r>
      <w:r w:rsidR="00AF3F81" w:rsidRPr="00751EE3">
        <w:rPr>
          <w:rFonts w:ascii="Arial" w:hAnsi="Arial" w:cs="Arial"/>
          <w:sz w:val="24"/>
          <w:szCs w:val="24"/>
          <w:lang w:val="mk-MK"/>
        </w:rPr>
        <w:t>настаните во Собранието на Република Мак</w:t>
      </w:r>
      <w:r w:rsidR="00AF3F81">
        <w:rPr>
          <w:rFonts w:ascii="Arial" w:hAnsi="Arial" w:cs="Arial"/>
          <w:sz w:val="24"/>
          <w:szCs w:val="24"/>
          <w:lang w:val="mk-MK"/>
        </w:rPr>
        <w:t>едонија од 27 април 2017 година,</w:t>
      </w:r>
      <w:r w:rsidR="009F2BA8">
        <w:rPr>
          <w:rFonts w:ascii="Arial" w:hAnsi="Arial" w:cs="Arial"/>
          <w:sz w:val="24"/>
          <w:szCs w:val="24"/>
        </w:rPr>
        <w:t xml:space="preserve"> </w:t>
      </w:r>
      <w:r w:rsidR="00E11AD6">
        <w:rPr>
          <w:rFonts w:ascii="Arial" w:hAnsi="Arial" w:cs="Arial"/>
          <w:sz w:val="24"/>
          <w:szCs w:val="24"/>
          <w:lang w:val="mk-MK"/>
        </w:rPr>
        <w:t>во ставот (3) се определуваат лицата за кои о</w:t>
      </w:r>
      <w:r w:rsidR="00E11AD6" w:rsidRPr="00D07033">
        <w:rPr>
          <w:rFonts w:ascii="Arial" w:hAnsi="Arial" w:cs="Arial"/>
          <w:sz w:val="24"/>
          <w:szCs w:val="24"/>
          <w:lang w:val="mk-MK"/>
        </w:rPr>
        <w:t>дредбите од ст.2 алинеа 1,2 и 3</w:t>
      </w:r>
      <w:r w:rsidR="00A66ABB">
        <w:rPr>
          <w:rFonts w:ascii="Arial" w:hAnsi="Arial" w:cs="Arial"/>
          <w:sz w:val="24"/>
          <w:szCs w:val="24"/>
          <w:lang w:val="mk-MK"/>
        </w:rPr>
        <w:t xml:space="preserve"> од овој член не се однесуваат</w:t>
      </w:r>
      <w:r w:rsidR="00DE1FC4" w:rsidRPr="00DE1FC4">
        <w:rPr>
          <w:rFonts w:ascii="Arial" w:hAnsi="Arial" w:cs="Arial"/>
          <w:lang w:val="mk-MK"/>
        </w:rPr>
        <w:t xml:space="preserve"> </w:t>
      </w:r>
      <w:r w:rsidR="00DE1FC4" w:rsidRPr="00DE1FC4">
        <w:rPr>
          <w:rFonts w:ascii="Arial" w:hAnsi="Arial" w:cs="Arial"/>
          <w:sz w:val="24"/>
          <w:szCs w:val="24"/>
          <w:lang w:val="mk-MK"/>
        </w:rPr>
        <w:t>, како што се лица</w:t>
      </w:r>
      <w:r w:rsidR="00DE1FC4">
        <w:rPr>
          <w:rFonts w:ascii="Arial" w:hAnsi="Arial" w:cs="Arial"/>
          <w:sz w:val="24"/>
          <w:szCs w:val="24"/>
          <w:lang w:val="mk-MK"/>
        </w:rPr>
        <w:t>та</w:t>
      </w:r>
      <w:r w:rsidR="00DE1FC4" w:rsidRPr="00DE1FC4">
        <w:rPr>
          <w:rFonts w:ascii="Arial" w:hAnsi="Arial" w:cs="Arial"/>
          <w:sz w:val="24"/>
          <w:szCs w:val="24"/>
          <w:lang w:val="mk-MK"/>
        </w:rPr>
        <w:t xml:space="preserve"> осомничени, обвинети, правосилно осудени како и лица</w:t>
      </w:r>
      <w:r w:rsidR="00DE1FC4">
        <w:rPr>
          <w:rFonts w:ascii="Arial" w:hAnsi="Arial" w:cs="Arial"/>
          <w:sz w:val="24"/>
          <w:szCs w:val="24"/>
          <w:lang w:val="mk-MK"/>
        </w:rPr>
        <w:t>та</w:t>
      </w:r>
      <w:r w:rsidR="00DE1FC4" w:rsidRPr="00DE1FC4">
        <w:rPr>
          <w:rFonts w:ascii="Arial" w:hAnsi="Arial" w:cs="Arial"/>
          <w:sz w:val="24"/>
          <w:szCs w:val="24"/>
          <w:lang w:val="mk-MK"/>
        </w:rPr>
        <w:t xml:space="preserve"> кои издржуваат казна затвор за настаните поврзани и во врска со настаните во Собранието на Република Македонија од 27.04.2017 година за кои постои основано сомнение дека учествувале во подготвување или организирање на настаните во Собранието на Република Македонија или се правосилно осудени, а кои до  денот на влегување во сила на овој Закон сториле кривично дело Здружување заради непријателска дејност од чл. 324 ст.1 од Кривичниот законик, </w:t>
      </w:r>
      <w:r w:rsidR="00D70AD2" w:rsidRPr="00D70AD2">
        <w:rPr>
          <w:rFonts w:ascii="Arial" w:hAnsi="Arial" w:cs="Arial"/>
          <w:sz w:val="24"/>
          <w:szCs w:val="24"/>
          <w:lang w:val="mk-MK"/>
        </w:rPr>
        <w:t xml:space="preserve">лица со прикриен идентитет кои употребиле физичка сила </w:t>
      </w:r>
      <w:r w:rsidR="00D70AD2" w:rsidRPr="00D70AD2">
        <w:rPr>
          <w:rFonts w:ascii="Arial" w:hAnsi="Arial" w:cs="Arial"/>
          <w:sz w:val="24"/>
          <w:szCs w:val="24"/>
        </w:rPr>
        <w:t>,</w:t>
      </w:r>
      <w:r w:rsidR="00D70AD2" w:rsidRPr="00D70AD2">
        <w:rPr>
          <w:rFonts w:ascii="Arial" w:hAnsi="Arial" w:cs="Arial"/>
          <w:sz w:val="24"/>
          <w:szCs w:val="24"/>
          <w:lang w:val="mk-MK"/>
        </w:rPr>
        <w:t xml:space="preserve"> </w:t>
      </w:r>
      <w:r w:rsidR="00D70AD2" w:rsidRPr="00D70AD2">
        <w:rPr>
          <w:rFonts w:ascii="Arial" w:hAnsi="Arial" w:cs="Arial"/>
          <w:sz w:val="24"/>
          <w:szCs w:val="24"/>
        </w:rPr>
        <w:t xml:space="preserve">лица </w:t>
      </w:r>
      <w:r w:rsidR="00D70AD2" w:rsidRPr="00D70AD2">
        <w:rPr>
          <w:rFonts w:ascii="Arial" w:hAnsi="Arial" w:cs="Arial"/>
          <w:sz w:val="24"/>
          <w:szCs w:val="24"/>
          <w:lang w:val="mk-MK"/>
        </w:rPr>
        <w:t>кои сториле насилство, лица кои неовластено носеле оружје или распрскувачки материјали и лица кои постапиле спротивно на службените овластувања</w:t>
      </w:r>
      <w:r w:rsidR="00D70AD2" w:rsidRPr="00DE1FC4">
        <w:rPr>
          <w:rFonts w:ascii="Arial" w:hAnsi="Arial" w:cs="Arial"/>
          <w:lang w:val="mk-MK"/>
        </w:rPr>
        <w:t xml:space="preserve"> </w:t>
      </w:r>
      <w:r w:rsidR="00D70AD2" w:rsidRPr="00D70AD2">
        <w:rPr>
          <w:rFonts w:ascii="Arial" w:hAnsi="Arial" w:cs="Arial"/>
          <w:sz w:val="24"/>
          <w:szCs w:val="24"/>
          <w:lang w:val="mk-MK"/>
        </w:rPr>
        <w:t>при вршење на кривичното дело</w:t>
      </w:r>
      <w:r w:rsidR="00DE1FC4" w:rsidRPr="00DE1FC4">
        <w:rPr>
          <w:rFonts w:ascii="Arial" w:hAnsi="Arial" w:cs="Arial"/>
          <w:sz w:val="24"/>
          <w:szCs w:val="24"/>
          <w:lang w:val="mk-MK"/>
        </w:rPr>
        <w:t xml:space="preserve"> терористичко загрозување на уставниот поредок и безбедноста по чл. 313 од Кривичниот законик, убиство по чл.123, насилство по ч</w:t>
      </w:r>
      <w:r w:rsidR="00DE1FC4">
        <w:rPr>
          <w:rFonts w:ascii="Arial" w:hAnsi="Arial" w:cs="Arial"/>
          <w:sz w:val="24"/>
          <w:szCs w:val="24"/>
          <w:lang w:val="mk-MK"/>
        </w:rPr>
        <w:t>л. 386 од Кривичниот законик</w:t>
      </w:r>
      <w:r w:rsidR="00E11AD6" w:rsidRPr="00DE1FC4">
        <w:rPr>
          <w:rFonts w:ascii="Arial" w:hAnsi="Arial" w:cs="Arial"/>
          <w:sz w:val="24"/>
          <w:szCs w:val="24"/>
          <w:lang w:val="mk-MK"/>
        </w:rPr>
        <w:t xml:space="preserve">, </w:t>
      </w:r>
      <w:r w:rsidRPr="007B3110">
        <w:rPr>
          <w:rFonts w:ascii="Arial" w:eastAsia="Calibri" w:hAnsi="Arial" w:cs="Arial"/>
          <w:iCs/>
          <w:sz w:val="24"/>
          <w:szCs w:val="24"/>
        </w:rPr>
        <w:t xml:space="preserve">а со ставот </w:t>
      </w:r>
      <w:r>
        <w:rPr>
          <w:rFonts w:ascii="Arial" w:eastAsia="Calibri" w:hAnsi="Arial" w:cs="Arial"/>
          <w:iCs/>
          <w:sz w:val="24"/>
          <w:szCs w:val="24"/>
        </w:rPr>
        <w:t>(</w:t>
      </w:r>
      <w:r w:rsidR="00E11AD6">
        <w:rPr>
          <w:rFonts w:ascii="Arial" w:eastAsia="Calibri" w:hAnsi="Arial" w:cs="Arial"/>
          <w:iCs/>
          <w:sz w:val="24"/>
          <w:szCs w:val="24"/>
          <w:lang w:val="mk-MK"/>
        </w:rPr>
        <w:t>5</w:t>
      </w:r>
      <w:r w:rsidRPr="007B3110">
        <w:rPr>
          <w:rFonts w:ascii="Arial" w:eastAsia="Calibri" w:hAnsi="Arial" w:cs="Arial"/>
          <w:iCs/>
          <w:sz w:val="24"/>
          <w:szCs w:val="24"/>
        </w:rPr>
        <w:t xml:space="preserve">) </w:t>
      </w:r>
      <w:r w:rsidRPr="007B3110">
        <w:rPr>
          <w:rFonts w:ascii="Arial" w:eastAsia="Times New Roman" w:hAnsi="Arial" w:cs="Arial"/>
          <w:sz w:val="24"/>
          <w:szCs w:val="24"/>
          <w:lang w:eastAsia="mk-MK"/>
        </w:rPr>
        <w:t>се определува бришење на осудата и укинување на правната последица на осудата заклучно со денот на влегување на сила на овој закон.</w:t>
      </w:r>
    </w:p>
    <w:p w:rsidR="00A71079" w:rsidRPr="007B3110" w:rsidRDefault="00A71079" w:rsidP="00A71079">
      <w:pPr>
        <w:ind w:firstLine="360"/>
        <w:jc w:val="both"/>
        <w:rPr>
          <w:rFonts w:ascii="Arial" w:eastAsia="Calibri" w:hAnsi="Arial" w:cs="Arial"/>
          <w:sz w:val="24"/>
          <w:szCs w:val="24"/>
        </w:rPr>
      </w:pPr>
      <w:r w:rsidRPr="007B3110">
        <w:rPr>
          <w:rFonts w:ascii="Arial" w:eastAsia="Calibri" w:hAnsi="Arial" w:cs="Arial"/>
          <w:sz w:val="24"/>
          <w:szCs w:val="24"/>
        </w:rPr>
        <w:t xml:space="preserve"> Со членот 2 се предвидува постапката за примена на овој закон од страна на судот, обвинителството и казнено-поправните установи.</w:t>
      </w:r>
    </w:p>
    <w:p w:rsidR="00A71079" w:rsidRPr="007B3110" w:rsidRDefault="00A71079" w:rsidP="00A71079">
      <w:pPr>
        <w:ind w:firstLine="360"/>
        <w:jc w:val="both"/>
        <w:rPr>
          <w:rFonts w:ascii="Arial" w:eastAsia="Calibri" w:hAnsi="Arial" w:cs="Arial"/>
          <w:sz w:val="24"/>
          <w:szCs w:val="24"/>
        </w:rPr>
      </w:pPr>
      <w:r w:rsidRPr="007B3110">
        <w:rPr>
          <w:rFonts w:ascii="Arial" w:eastAsia="Calibri" w:hAnsi="Arial" w:cs="Arial"/>
          <w:sz w:val="24"/>
          <w:szCs w:val="24"/>
        </w:rPr>
        <w:t>Членот 3 предвидува поднесување на жалба по решенијата од членот 2.</w:t>
      </w:r>
    </w:p>
    <w:p w:rsidR="00A71079" w:rsidRPr="00E11AD6" w:rsidRDefault="00A71079" w:rsidP="00E11AD6">
      <w:pPr>
        <w:spacing w:before="240" w:after="120" w:line="240" w:lineRule="auto"/>
        <w:ind w:firstLine="360"/>
        <w:jc w:val="both"/>
        <w:outlineLvl w:val="4"/>
        <w:rPr>
          <w:rFonts w:ascii="Arial" w:eastAsia="Times New Roman" w:hAnsi="Arial" w:cs="Arial"/>
          <w:bCs/>
          <w:sz w:val="24"/>
          <w:szCs w:val="24"/>
          <w:lang w:val="mk-MK" w:eastAsia="mk-MK"/>
        </w:rPr>
      </w:pPr>
      <w:r w:rsidRPr="007B3110">
        <w:rPr>
          <w:rFonts w:ascii="Arial" w:eastAsia="Calibri" w:hAnsi="Arial" w:cs="Arial"/>
          <w:sz w:val="24"/>
          <w:szCs w:val="24"/>
        </w:rPr>
        <w:t xml:space="preserve">Со членот 4 се предвидува дека доколку со овој закон не е поинаку определено, во постапката за спроведување на овој закон ќе се применуваат </w:t>
      </w:r>
      <w:r w:rsidR="00E11AD6">
        <w:rPr>
          <w:rFonts w:ascii="Arial" w:eastAsia="Calibri" w:hAnsi="Arial" w:cs="Arial"/>
          <w:sz w:val="24"/>
          <w:szCs w:val="24"/>
        </w:rPr>
        <w:t>одредбите од</w:t>
      </w:r>
      <w:r w:rsidR="00E11AD6">
        <w:rPr>
          <w:rFonts w:ascii="Arial" w:eastAsia="Calibri" w:hAnsi="Arial" w:cs="Arial"/>
          <w:sz w:val="24"/>
          <w:szCs w:val="24"/>
          <w:lang w:val="mk-MK"/>
        </w:rPr>
        <w:t xml:space="preserve"> </w:t>
      </w:r>
      <w:r w:rsidR="00E11AD6">
        <w:rPr>
          <w:rFonts w:ascii="Arial" w:eastAsia="Calibri" w:hAnsi="Arial" w:cs="Arial"/>
          <w:sz w:val="24"/>
          <w:szCs w:val="24"/>
        </w:rPr>
        <w:t>Законот за кривична постапка и Законот за извршување</w:t>
      </w:r>
      <w:r w:rsidR="00E11AD6">
        <w:rPr>
          <w:rFonts w:ascii="Arial" w:eastAsia="Calibri" w:hAnsi="Arial" w:cs="Arial"/>
          <w:sz w:val="24"/>
          <w:szCs w:val="24"/>
          <w:lang w:val="mk-MK"/>
        </w:rPr>
        <w:t xml:space="preserve"> </w:t>
      </w:r>
      <w:r w:rsidR="00E11AD6">
        <w:rPr>
          <w:rFonts w:ascii="Arial" w:eastAsia="Calibri" w:hAnsi="Arial" w:cs="Arial"/>
          <w:sz w:val="24"/>
          <w:szCs w:val="24"/>
        </w:rPr>
        <w:t>на санкциите.</w:t>
      </w:r>
    </w:p>
    <w:p w:rsidR="00A71079" w:rsidRDefault="00D07033" w:rsidP="00A71079">
      <w:pPr>
        <w:ind w:firstLine="360"/>
        <w:jc w:val="both"/>
        <w:rPr>
          <w:rFonts w:ascii="Arial" w:eastAsia="Calibri" w:hAnsi="Arial" w:cs="Arial"/>
          <w:sz w:val="24"/>
          <w:szCs w:val="24"/>
          <w:lang w:val="mk-MK"/>
        </w:rPr>
      </w:pPr>
      <w:r>
        <w:rPr>
          <w:rFonts w:ascii="Arial" w:eastAsia="Calibri" w:hAnsi="Arial" w:cs="Arial"/>
          <w:sz w:val="24"/>
          <w:szCs w:val="24"/>
        </w:rPr>
        <w:t xml:space="preserve">Членот </w:t>
      </w:r>
      <w:r>
        <w:rPr>
          <w:rFonts w:ascii="Arial" w:eastAsia="Calibri" w:hAnsi="Arial" w:cs="Arial"/>
          <w:sz w:val="24"/>
          <w:szCs w:val="24"/>
          <w:lang w:val="mk-MK"/>
        </w:rPr>
        <w:t>5</w:t>
      </w:r>
      <w:r w:rsidR="00A71079" w:rsidRPr="007B3110">
        <w:rPr>
          <w:rFonts w:ascii="Arial" w:eastAsia="Calibri" w:hAnsi="Arial" w:cs="Arial"/>
          <w:sz w:val="24"/>
          <w:szCs w:val="24"/>
        </w:rPr>
        <w:t xml:space="preserve"> го уредува влегувањето во сила на законот.</w:t>
      </w:r>
    </w:p>
    <w:p w:rsidR="00D70AD2" w:rsidRDefault="00D70AD2" w:rsidP="00A71079">
      <w:pPr>
        <w:ind w:firstLine="360"/>
        <w:jc w:val="both"/>
        <w:rPr>
          <w:rFonts w:ascii="Arial" w:eastAsia="Calibri" w:hAnsi="Arial" w:cs="Arial"/>
          <w:sz w:val="24"/>
          <w:szCs w:val="24"/>
          <w:lang w:val="mk-MK"/>
        </w:rPr>
      </w:pPr>
    </w:p>
    <w:p w:rsidR="00D70AD2" w:rsidRPr="00D70AD2" w:rsidRDefault="00D70AD2" w:rsidP="00A71079">
      <w:pPr>
        <w:ind w:firstLine="360"/>
        <w:jc w:val="both"/>
        <w:rPr>
          <w:rFonts w:ascii="Arial" w:eastAsia="Calibri" w:hAnsi="Arial" w:cs="Arial"/>
          <w:sz w:val="24"/>
          <w:szCs w:val="24"/>
          <w:lang w:val="mk-MK"/>
        </w:rPr>
      </w:pPr>
    </w:p>
    <w:p w:rsidR="00A71079" w:rsidRPr="007B3110" w:rsidRDefault="00A71079" w:rsidP="00A71079">
      <w:pPr>
        <w:spacing w:after="0" w:line="240" w:lineRule="auto"/>
        <w:jc w:val="both"/>
        <w:rPr>
          <w:rFonts w:ascii="Arial" w:eastAsia="Calibri" w:hAnsi="Arial" w:cs="Arial"/>
          <w:sz w:val="24"/>
          <w:szCs w:val="24"/>
        </w:rPr>
      </w:pPr>
    </w:p>
    <w:p w:rsidR="00A71079" w:rsidRPr="007B3110" w:rsidRDefault="00A71079" w:rsidP="00A71079">
      <w:pPr>
        <w:spacing w:after="0" w:line="240" w:lineRule="auto"/>
        <w:jc w:val="both"/>
        <w:rPr>
          <w:rFonts w:ascii="Arial" w:eastAsia="Calibri" w:hAnsi="Arial" w:cs="Arial"/>
          <w:sz w:val="24"/>
          <w:szCs w:val="24"/>
        </w:rPr>
      </w:pPr>
      <w:r w:rsidRPr="007B3110">
        <w:rPr>
          <w:rFonts w:ascii="Arial" w:eastAsia="Calibri" w:hAnsi="Arial" w:cs="Arial"/>
          <w:sz w:val="24"/>
          <w:szCs w:val="24"/>
        </w:rPr>
        <w:lastRenderedPageBreak/>
        <w:t>II. МЕЃУСЕБНА ПОВРЗАНОСТ НА РЕШЕНИЈАТА СОДРЖАНИ ВО ПРЕДЛОЖЕНИТЕ ОДРЕДБИ</w:t>
      </w:r>
    </w:p>
    <w:p w:rsidR="00A71079" w:rsidRPr="007B3110" w:rsidRDefault="00A71079" w:rsidP="00A71079">
      <w:pPr>
        <w:spacing w:after="0" w:line="240" w:lineRule="auto"/>
        <w:jc w:val="both"/>
        <w:rPr>
          <w:rFonts w:ascii="Arial" w:eastAsia="Calibri" w:hAnsi="Arial" w:cs="Arial"/>
          <w:b/>
          <w:sz w:val="24"/>
          <w:szCs w:val="24"/>
        </w:rPr>
      </w:pPr>
    </w:p>
    <w:p w:rsidR="00A71079" w:rsidRPr="007B3110" w:rsidRDefault="00A71079" w:rsidP="00A71079">
      <w:pPr>
        <w:spacing w:after="0" w:line="240" w:lineRule="auto"/>
        <w:ind w:firstLine="720"/>
        <w:jc w:val="both"/>
        <w:rPr>
          <w:rFonts w:ascii="Arial" w:eastAsia="Calibri" w:hAnsi="Arial" w:cs="Arial"/>
          <w:iCs/>
          <w:sz w:val="24"/>
          <w:szCs w:val="24"/>
        </w:rPr>
      </w:pPr>
      <w:r w:rsidRPr="007B3110">
        <w:rPr>
          <w:rFonts w:ascii="Arial" w:eastAsia="Calibri" w:hAnsi="Arial" w:cs="Arial"/>
          <w:iCs/>
          <w:sz w:val="24"/>
          <w:szCs w:val="24"/>
        </w:rPr>
        <w:t>Решенијата содржани во одредбите се меѓусебно поврзани  и чинат една правна целина.</w:t>
      </w:r>
    </w:p>
    <w:p w:rsidR="00A71079" w:rsidRPr="007B3110" w:rsidRDefault="00A71079" w:rsidP="00A71079">
      <w:pPr>
        <w:spacing w:after="0" w:line="240" w:lineRule="auto"/>
        <w:ind w:firstLine="720"/>
        <w:jc w:val="both"/>
        <w:rPr>
          <w:rFonts w:ascii="Arial" w:eastAsia="Calibri" w:hAnsi="Arial" w:cs="Arial"/>
          <w:iCs/>
          <w:sz w:val="24"/>
          <w:szCs w:val="24"/>
        </w:rPr>
      </w:pPr>
    </w:p>
    <w:p w:rsidR="00A71079" w:rsidRPr="007B3110" w:rsidRDefault="00A71079" w:rsidP="00A71079">
      <w:pPr>
        <w:spacing w:after="0" w:line="240" w:lineRule="auto"/>
        <w:jc w:val="both"/>
        <w:rPr>
          <w:rFonts w:ascii="Arial" w:eastAsia="Calibri" w:hAnsi="Arial" w:cs="Arial"/>
          <w:sz w:val="24"/>
          <w:szCs w:val="24"/>
        </w:rPr>
      </w:pPr>
      <w:r w:rsidRPr="007B3110">
        <w:rPr>
          <w:rFonts w:ascii="Arial" w:eastAsia="Calibri" w:hAnsi="Arial" w:cs="Arial"/>
          <w:sz w:val="24"/>
          <w:szCs w:val="24"/>
        </w:rPr>
        <w:t>III. ПОСЛЕДИЦИ ШТО ЌЕ ПРОИЗЛЕЗАТ ОД ПРЕДЛОЖЕНИТЕ РЕШЕНИЈА</w:t>
      </w:r>
    </w:p>
    <w:p w:rsidR="00A71079" w:rsidRPr="007B3110" w:rsidRDefault="00A71079" w:rsidP="00A71079">
      <w:pPr>
        <w:spacing w:after="0" w:line="240" w:lineRule="auto"/>
        <w:jc w:val="both"/>
        <w:rPr>
          <w:rFonts w:ascii="Arial" w:eastAsia="Calibri" w:hAnsi="Arial" w:cs="Arial"/>
          <w:bCs/>
          <w:sz w:val="24"/>
          <w:szCs w:val="24"/>
        </w:rPr>
      </w:pPr>
    </w:p>
    <w:p w:rsidR="00A71079" w:rsidRPr="00D07033" w:rsidRDefault="00A71079" w:rsidP="00A71079">
      <w:pPr>
        <w:spacing w:after="0" w:line="240" w:lineRule="auto"/>
        <w:ind w:firstLine="720"/>
        <w:jc w:val="both"/>
        <w:rPr>
          <w:rFonts w:ascii="Arial" w:eastAsia="Times New Roman" w:hAnsi="Arial" w:cs="Arial"/>
          <w:sz w:val="24"/>
          <w:szCs w:val="24"/>
          <w:lang w:val="mk-MK"/>
        </w:rPr>
      </w:pPr>
      <w:r w:rsidRPr="007B3110">
        <w:rPr>
          <w:rFonts w:ascii="Arial" w:eastAsia="Calibri" w:hAnsi="Arial" w:cs="Arial"/>
          <w:bCs/>
          <w:sz w:val="24"/>
          <w:szCs w:val="24"/>
        </w:rPr>
        <w:t xml:space="preserve">Предлогот на законот ќе </w:t>
      </w:r>
      <w:r w:rsidRPr="007B3110">
        <w:rPr>
          <w:rFonts w:ascii="Arial" w:eastAsia="Calibri" w:hAnsi="Arial" w:cs="Arial"/>
          <w:sz w:val="24"/>
          <w:szCs w:val="24"/>
        </w:rPr>
        <w:t xml:space="preserve">обезбеди </w:t>
      </w:r>
      <w:r w:rsidRPr="007B3110">
        <w:rPr>
          <w:rFonts w:ascii="Arial" w:eastAsia="Times New Roman" w:hAnsi="Arial" w:cs="Arial"/>
          <w:sz w:val="24"/>
          <w:szCs w:val="24"/>
        </w:rPr>
        <w:t xml:space="preserve">амнестија за </w:t>
      </w:r>
      <w:r w:rsidR="00AF3F81">
        <w:rPr>
          <w:rFonts w:ascii="Arial" w:eastAsia="Times New Roman" w:hAnsi="Arial" w:cs="Arial"/>
          <w:sz w:val="24"/>
          <w:szCs w:val="24"/>
          <w:lang w:val="mk-MK"/>
        </w:rPr>
        <w:t xml:space="preserve">лицата </w:t>
      </w:r>
      <w:r w:rsidR="00D07033" w:rsidRPr="006017C1">
        <w:rPr>
          <w:rFonts w:ascii="Arial" w:hAnsi="Arial" w:cs="Arial"/>
          <w:sz w:val="24"/>
          <w:szCs w:val="24"/>
          <w:lang w:val="mk-MK"/>
        </w:rPr>
        <w:t>за кои постои основано сомневање дека сториле кривично дело поврзано со настаните во Собранието на Република Македонија од 27 април 2017 година</w:t>
      </w:r>
      <w:r w:rsidR="00D07033">
        <w:rPr>
          <w:rFonts w:ascii="Arial" w:eastAsia="Times New Roman" w:hAnsi="Arial" w:cs="Arial"/>
          <w:sz w:val="24"/>
          <w:szCs w:val="24"/>
          <w:lang w:val="mk-MK"/>
        </w:rPr>
        <w:t>.</w:t>
      </w:r>
    </w:p>
    <w:p w:rsidR="00125F69" w:rsidRPr="00427488" w:rsidRDefault="00125F69" w:rsidP="00125F69">
      <w:pPr>
        <w:pStyle w:val="ListParagraph"/>
        <w:rPr>
          <w:lang w:val="mk-MK"/>
        </w:rPr>
      </w:pPr>
    </w:p>
    <w:sectPr w:rsidR="00125F69" w:rsidRPr="00427488" w:rsidSect="00AF2DF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0FC" w:rsidRDefault="00FA60FC" w:rsidP="00967B50">
      <w:pPr>
        <w:spacing w:after="0" w:line="240" w:lineRule="auto"/>
      </w:pPr>
      <w:r>
        <w:separator/>
      </w:r>
    </w:p>
  </w:endnote>
  <w:endnote w:type="continuationSeparator" w:id="0">
    <w:p w:rsidR="00FA60FC" w:rsidRDefault="00FA60FC" w:rsidP="00967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6020325"/>
      <w:docPartObj>
        <w:docPartGallery w:val="Page Numbers (Bottom of Page)"/>
        <w:docPartUnique/>
      </w:docPartObj>
    </w:sdtPr>
    <w:sdtEndPr/>
    <w:sdtContent>
      <w:p w:rsidR="00D70AD2" w:rsidRDefault="00FA60FC">
        <w:pPr>
          <w:pStyle w:val="Footer"/>
          <w:jc w:val="right"/>
        </w:pPr>
        <w:r>
          <w:fldChar w:fldCharType="begin"/>
        </w:r>
        <w:r>
          <w:instrText xml:space="preserve"> PAGE   \* MERGEFORMAT </w:instrText>
        </w:r>
        <w:r>
          <w:fldChar w:fldCharType="separate"/>
        </w:r>
        <w:r w:rsidR="00E82B00">
          <w:rPr>
            <w:noProof/>
          </w:rPr>
          <w:t>1</w:t>
        </w:r>
        <w:r>
          <w:rPr>
            <w:noProof/>
          </w:rPr>
          <w:fldChar w:fldCharType="end"/>
        </w:r>
      </w:p>
    </w:sdtContent>
  </w:sdt>
  <w:p w:rsidR="00D70AD2" w:rsidRDefault="00D70A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0FC" w:rsidRDefault="00FA60FC" w:rsidP="00967B50">
      <w:pPr>
        <w:spacing w:after="0" w:line="240" w:lineRule="auto"/>
      </w:pPr>
      <w:r>
        <w:separator/>
      </w:r>
    </w:p>
  </w:footnote>
  <w:footnote w:type="continuationSeparator" w:id="0">
    <w:p w:rsidR="00FA60FC" w:rsidRDefault="00FA60FC" w:rsidP="00967B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0B38"/>
    <w:multiLevelType w:val="hybridMultilevel"/>
    <w:tmpl w:val="F1CEFF6C"/>
    <w:lvl w:ilvl="0" w:tplc="DB46CBD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9343E1"/>
    <w:multiLevelType w:val="hybridMultilevel"/>
    <w:tmpl w:val="BAEA4804"/>
    <w:lvl w:ilvl="0" w:tplc="341470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565A7F"/>
    <w:multiLevelType w:val="hybridMultilevel"/>
    <w:tmpl w:val="4F4EC68A"/>
    <w:lvl w:ilvl="0" w:tplc="BE56A3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CC6694"/>
    <w:multiLevelType w:val="hybridMultilevel"/>
    <w:tmpl w:val="B4522BE4"/>
    <w:lvl w:ilvl="0" w:tplc="AB3C96A4">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665C3B"/>
    <w:multiLevelType w:val="hybridMultilevel"/>
    <w:tmpl w:val="BC580E92"/>
    <w:lvl w:ilvl="0" w:tplc="CCE610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E00594"/>
    <w:multiLevelType w:val="hybridMultilevel"/>
    <w:tmpl w:val="DAF47E5C"/>
    <w:lvl w:ilvl="0" w:tplc="E20A1ADC">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150744D"/>
    <w:multiLevelType w:val="hybridMultilevel"/>
    <w:tmpl w:val="7728C1D4"/>
    <w:lvl w:ilvl="0" w:tplc="CA68A9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EC3"/>
    <w:rsid w:val="00020003"/>
    <w:rsid w:val="00032DEE"/>
    <w:rsid w:val="000A06C6"/>
    <w:rsid w:val="000C184C"/>
    <w:rsid w:val="001023D4"/>
    <w:rsid w:val="001143C6"/>
    <w:rsid w:val="00125F69"/>
    <w:rsid w:val="00150CF1"/>
    <w:rsid w:val="0018674C"/>
    <w:rsid w:val="00215841"/>
    <w:rsid w:val="00220A4C"/>
    <w:rsid w:val="00222DCF"/>
    <w:rsid w:val="002322E0"/>
    <w:rsid w:val="0024411B"/>
    <w:rsid w:val="002501BC"/>
    <w:rsid w:val="0028125C"/>
    <w:rsid w:val="00284867"/>
    <w:rsid w:val="002A0A08"/>
    <w:rsid w:val="00300378"/>
    <w:rsid w:val="003C7A60"/>
    <w:rsid w:val="003D4D84"/>
    <w:rsid w:val="003E19DC"/>
    <w:rsid w:val="003E7AB3"/>
    <w:rsid w:val="004101A9"/>
    <w:rsid w:val="00427488"/>
    <w:rsid w:val="00482714"/>
    <w:rsid w:val="004F2FEC"/>
    <w:rsid w:val="004F3F06"/>
    <w:rsid w:val="00526871"/>
    <w:rsid w:val="0057700E"/>
    <w:rsid w:val="005B2625"/>
    <w:rsid w:val="005C3BD1"/>
    <w:rsid w:val="005C63B1"/>
    <w:rsid w:val="006017C1"/>
    <w:rsid w:val="00630AB7"/>
    <w:rsid w:val="0063331B"/>
    <w:rsid w:val="00663267"/>
    <w:rsid w:val="00673222"/>
    <w:rsid w:val="006866C1"/>
    <w:rsid w:val="006A459B"/>
    <w:rsid w:val="00700F07"/>
    <w:rsid w:val="00731D12"/>
    <w:rsid w:val="00751EE3"/>
    <w:rsid w:val="00770B98"/>
    <w:rsid w:val="00794013"/>
    <w:rsid w:val="007C02A5"/>
    <w:rsid w:val="007C70D7"/>
    <w:rsid w:val="007D710B"/>
    <w:rsid w:val="00800BD7"/>
    <w:rsid w:val="00813586"/>
    <w:rsid w:val="00834A90"/>
    <w:rsid w:val="00861515"/>
    <w:rsid w:val="008E0EEA"/>
    <w:rsid w:val="008F290B"/>
    <w:rsid w:val="00967B50"/>
    <w:rsid w:val="009F2BA8"/>
    <w:rsid w:val="00A203B8"/>
    <w:rsid w:val="00A42712"/>
    <w:rsid w:val="00A66ABB"/>
    <w:rsid w:val="00A67AEC"/>
    <w:rsid w:val="00A71079"/>
    <w:rsid w:val="00AA4407"/>
    <w:rsid w:val="00AF2DF0"/>
    <w:rsid w:val="00AF3A44"/>
    <w:rsid w:val="00AF3F81"/>
    <w:rsid w:val="00B12EC3"/>
    <w:rsid w:val="00B409DC"/>
    <w:rsid w:val="00BB1CB8"/>
    <w:rsid w:val="00BB71D7"/>
    <w:rsid w:val="00BD08E3"/>
    <w:rsid w:val="00BF6CE4"/>
    <w:rsid w:val="00C12249"/>
    <w:rsid w:val="00C46390"/>
    <w:rsid w:val="00C526AA"/>
    <w:rsid w:val="00C948A0"/>
    <w:rsid w:val="00D00BF0"/>
    <w:rsid w:val="00D07033"/>
    <w:rsid w:val="00D63DB4"/>
    <w:rsid w:val="00D70AD2"/>
    <w:rsid w:val="00DA4C2B"/>
    <w:rsid w:val="00DE1FC4"/>
    <w:rsid w:val="00DE5008"/>
    <w:rsid w:val="00DF4FD7"/>
    <w:rsid w:val="00E0091B"/>
    <w:rsid w:val="00E10ACD"/>
    <w:rsid w:val="00E11AD6"/>
    <w:rsid w:val="00E82B00"/>
    <w:rsid w:val="00EB71A2"/>
    <w:rsid w:val="00EF3520"/>
    <w:rsid w:val="00F3045C"/>
    <w:rsid w:val="00F43F23"/>
    <w:rsid w:val="00F57FC5"/>
    <w:rsid w:val="00F77479"/>
    <w:rsid w:val="00F86F1F"/>
    <w:rsid w:val="00FA60FC"/>
    <w:rsid w:val="00FB102A"/>
    <w:rsid w:val="00FB290F"/>
    <w:rsid w:val="00FF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EC3"/>
    <w:pPr>
      <w:ind w:left="720"/>
      <w:contextualSpacing/>
    </w:pPr>
  </w:style>
  <w:style w:type="paragraph" w:styleId="Header">
    <w:name w:val="header"/>
    <w:basedOn w:val="Normal"/>
    <w:link w:val="HeaderChar"/>
    <w:uiPriority w:val="99"/>
    <w:semiHidden/>
    <w:unhideWhenUsed/>
    <w:rsid w:val="00967B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7B50"/>
  </w:style>
  <w:style w:type="paragraph" w:styleId="Footer">
    <w:name w:val="footer"/>
    <w:basedOn w:val="Normal"/>
    <w:link w:val="FooterChar"/>
    <w:uiPriority w:val="99"/>
    <w:unhideWhenUsed/>
    <w:rsid w:val="00967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B50"/>
  </w:style>
  <w:style w:type="paragraph" w:customStyle="1" w:styleId="Default">
    <w:name w:val="Default"/>
    <w:rsid w:val="00215841"/>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val="mk-MK" w:eastAsia="mk-M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2EC3"/>
    <w:pPr>
      <w:ind w:left="720"/>
      <w:contextualSpacing/>
    </w:pPr>
  </w:style>
  <w:style w:type="paragraph" w:styleId="Header">
    <w:name w:val="header"/>
    <w:basedOn w:val="Normal"/>
    <w:link w:val="HeaderChar"/>
    <w:uiPriority w:val="99"/>
    <w:semiHidden/>
    <w:unhideWhenUsed/>
    <w:rsid w:val="00967B5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67B50"/>
  </w:style>
  <w:style w:type="paragraph" w:styleId="Footer">
    <w:name w:val="footer"/>
    <w:basedOn w:val="Normal"/>
    <w:link w:val="FooterChar"/>
    <w:uiPriority w:val="99"/>
    <w:unhideWhenUsed/>
    <w:rsid w:val="00967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B50"/>
  </w:style>
  <w:style w:type="paragraph" w:customStyle="1" w:styleId="Default">
    <w:name w:val="Default"/>
    <w:rsid w:val="00215841"/>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val="mk-MK" w:eastAsia="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91ABF0EAEA7A147B00FFD1892AD2008" ma:contentTypeVersion="9" ma:contentTypeDescription="Create a new document." ma:contentTypeScope="" ma:versionID="d3437d490db9afef5fc15b8669834770">
  <xsd:schema xmlns:xsd="http://www.w3.org/2001/XMLSchema" xmlns:p="http://schemas.microsoft.com/office/2006/metadata/properties" xmlns:ns2="528c6b80-4b0b-4c64-80e2-af72f3282820" xmlns:ns3="9bae80d5-d9b5-4af9-93a9-53588134772f" xmlns:ns4="d4adfef0-6354-49a7-b02e-a48286d7f088" xmlns:ns5="35033beb-5813-40e5-9da9-67fe766f175e" xmlns:ns6="c9cf018c-7d4c-47d6-b381-64fe313f11bf" xmlns:ns7="306f67c7-9124-490f-8e02-cfdb6593d13a" targetNamespace="http://schemas.microsoft.com/office/2006/metadata/properties" ma:root="true" ma:fieldsID="a9cea70b58caaae36511a8d0bfb74c3a" ns2:_="" ns3:_="" ns4:_="" ns5:_="" ns6:_="" ns7:_="">
    <xsd:import namespace="528c6b80-4b0b-4c64-80e2-af72f3282820"/>
    <xsd:import namespace="9bae80d5-d9b5-4af9-93a9-53588134772f"/>
    <xsd:import namespace="d4adfef0-6354-49a7-b02e-a48286d7f088"/>
    <xsd:import namespace="35033beb-5813-40e5-9da9-67fe766f175e"/>
    <xsd:import namespace="c9cf018c-7d4c-47d6-b381-64fe313f11bf"/>
    <xsd:import namespace="306f67c7-9124-490f-8e02-cfdb6593d13a"/>
    <xsd:element name="properties">
      <xsd:complexType>
        <xsd:sequence>
          <xsd:element name="documentManagement">
            <xsd:complexType>
              <xsd:all>
                <xsd:element ref="ns2:DocumentTypeId" minOccurs="0"/>
                <xsd:element ref="ns3:ArchiveNumberAssembly" minOccurs="0"/>
                <xsd:element ref="ns3:ArchiveNumberSender" minOccurs="0"/>
                <xsd:element ref="ns4:ReceivedDateTime" minOccurs="0"/>
                <xsd:element ref="ns5:WorkingBodyId" minOccurs="0"/>
                <xsd:element ref="ns6:ArchivedState" minOccurs="0"/>
                <xsd:element ref="ns7:GeneralId1" minOccurs="0"/>
                <xsd:element ref="ns7:GeneralId2" minOccurs="0"/>
                <xsd:element ref="ns7:GeneralId3" minOccurs="0"/>
              </xsd:all>
            </xsd:complexType>
          </xsd:element>
        </xsd:sequence>
      </xsd:complexType>
    </xsd:element>
  </xsd:schema>
  <xsd:schema xmlns:xsd="http://www.w3.org/2001/XMLSchema" xmlns:dms="http://schemas.microsoft.com/office/2006/documentManagement/types" targetNamespace="528c6b80-4b0b-4c64-80e2-af72f3282820" elementFormDefault="qualified">
    <xsd:import namespace="http://schemas.microsoft.com/office/2006/documentManagement/types"/>
    <xsd:element name="DocumentTypeId" ma:index="8" nillable="true" ma:displayName="DocumentTypeId" ma:internalName="DocumentTypeId" ma:readOnly="true">
      <xsd:simpleType>
        <xsd:restriction base="dms:Text">
          <xsd:maxLength value="255"/>
        </xsd:restriction>
      </xsd:simpleType>
    </xsd:element>
  </xsd:schema>
  <xsd:schema xmlns:xsd="http://www.w3.org/2001/XMLSchema" xmlns:dms="http://schemas.microsoft.com/office/2006/documentManagement/types" targetNamespace="9bae80d5-d9b5-4af9-93a9-53588134772f" elementFormDefault="qualified">
    <xsd:import namespace="http://schemas.microsoft.com/office/2006/documentManagement/types"/>
    <xsd:element name="ArchiveNumberAssembly" ma:index="9" nillable="true" ma:displayName="ArchiveNumberAssembly" ma:internalName="ArchiveNumberAssembly" ma:readOnly="true">
      <xsd:simpleType>
        <xsd:restriction base="dms:Text">
          <xsd:maxLength value="255"/>
        </xsd:restriction>
      </xsd:simpleType>
    </xsd:element>
    <xsd:element name="ArchiveNumberSender" ma:index="10" nillable="true" ma:displayName="ArchiveNumberSender" ma:internalName="ArchiveNumberSender" ma:readOnly="true">
      <xsd:simpleType>
        <xsd:restriction base="dms:Text">
          <xsd:maxLength value="255"/>
        </xsd:restriction>
      </xsd:simpleType>
    </xsd:element>
  </xsd:schema>
  <xsd:schema xmlns:xsd="http://www.w3.org/2001/XMLSchema" xmlns:dms="http://schemas.microsoft.com/office/2006/documentManagement/types" targetNamespace="d4adfef0-6354-49a7-b02e-a48286d7f088" elementFormDefault="qualified">
    <xsd:import namespace="http://schemas.microsoft.com/office/2006/documentManagement/types"/>
    <xsd:element name="ReceivedDateTime" ma:index="11" nillable="true" ma:displayName="ReceivedDateTime" ma:format="DateTime" ma:internalName="ReceivedDateTime" ma:readOnly="true">
      <xsd:simpleType>
        <xsd:restriction base="dms:DateTime"/>
      </xsd:simpleType>
    </xsd:element>
  </xsd:schema>
  <xsd:schema xmlns:xsd="http://www.w3.org/2001/XMLSchema" xmlns:dms="http://schemas.microsoft.com/office/2006/documentManagement/types" targetNamespace="35033beb-5813-40e5-9da9-67fe766f175e" elementFormDefault="qualified">
    <xsd:import namespace="http://schemas.microsoft.com/office/2006/documentManagement/types"/>
    <xsd:element name="WorkingBodyId" ma:index="12" nillable="true" ma:displayName="WorkingBodyId" ma:internalName="WorkingBodyId" ma:readOnly="true">
      <xsd:simpleType>
        <xsd:restriction base="dms:Text">
          <xsd:maxLength value="255"/>
        </xsd:restriction>
      </xsd:simpleType>
    </xsd:element>
  </xsd:schema>
  <xsd:schema xmlns:xsd="http://www.w3.org/2001/XMLSchema" xmlns:dms="http://schemas.microsoft.com/office/2006/documentManagement/types" targetNamespace="c9cf018c-7d4c-47d6-b381-64fe313f11bf" elementFormDefault="qualified">
    <xsd:import namespace="http://schemas.microsoft.com/office/2006/documentManagement/types"/>
    <xsd:element name="ArchivedState" ma:index="13" nillable="true" ma:displayName="ArchivedState" ma:internalName="ArchivedState" ma:readOnly="true">
      <xsd:simpleType>
        <xsd:restriction base="dms:Text">
          <xsd:maxLength value="255"/>
        </xsd:restriction>
      </xsd:simpleType>
    </xsd:element>
  </xsd:schema>
  <xsd:schema xmlns:xsd="http://www.w3.org/2001/XMLSchema" xmlns:dms="http://schemas.microsoft.com/office/2006/documentManagement/types" targetNamespace="306f67c7-9124-490f-8e02-cfdb6593d13a" elementFormDefault="qualified">
    <xsd:import namespace="http://schemas.microsoft.com/office/2006/documentManagement/types"/>
    <xsd:element name="GeneralId1" ma:index="14" nillable="true" ma:displayName="GeneralId1" ma:internalName="GeneralId1" ma:readOnly="true">
      <xsd:simpleType>
        <xsd:restriction base="dms:Text">
          <xsd:maxLength value="255"/>
        </xsd:restriction>
      </xsd:simpleType>
    </xsd:element>
    <xsd:element name="GeneralId2" ma:index="15" nillable="true" ma:displayName="GeneralId2" ma:internalName="GeneralId2" ma:readOnly="true">
      <xsd:simpleType>
        <xsd:restriction base="dms:Text">
          <xsd:maxLength value="255"/>
        </xsd:restriction>
      </xsd:simpleType>
    </xsd:element>
    <xsd:element name="GeneralId3" ma:index="16" nillable="true" ma:displayName="GeneralId3" ma:internalName="GeneralId3" ma:readOnly="tru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ArchiveNumberSender xmlns="9bae80d5-d9b5-4af9-93a9-53588134772f" xsi:nil="true"/>
    <WorkingBodyId xmlns="35033beb-5813-40e5-9da9-67fe766f175e">9f640b8b-b5df-43ca-b923-e844362988f4</WorkingBodyId>
    <ArchivedState xmlns="c9cf018c-7d4c-47d6-b381-64fe313f11bf">2</ArchivedState>
    <DocumentTypeId xmlns="528c6b80-4b0b-4c64-80e2-af72f3282820">6</DocumentTypeId>
    <ArchiveNumberAssembly xmlns="9bae80d5-d9b5-4af9-93a9-53588134772f" xsi:nil="true"/>
    <ReceivedDateTime xmlns="d4adfef0-6354-49a7-b02e-a48286d7f088" xsi:nil="true"/>
  </documentManagement>
</p:properties>
</file>

<file path=customXml/itemProps1.xml><?xml version="1.0" encoding="utf-8"?>
<ds:datastoreItem xmlns:ds="http://schemas.openxmlformats.org/officeDocument/2006/customXml" ds:itemID="{D2484384-4646-4B46-AD82-CED08C6B4FAD}">
  <ds:schemaRefs>
    <ds:schemaRef ds:uri="http://schemas.microsoft.com/sharepoint/v3/contenttype/forms"/>
  </ds:schemaRefs>
</ds:datastoreItem>
</file>

<file path=customXml/itemProps2.xml><?xml version="1.0" encoding="utf-8"?>
<ds:datastoreItem xmlns:ds="http://schemas.openxmlformats.org/officeDocument/2006/customXml" ds:itemID="{0C0BE764-1246-4677-AD02-DC8B7A87B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8c6b80-4b0b-4c64-80e2-af72f3282820"/>
    <ds:schemaRef ds:uri="9bae80d5-d9b5-4af9-93a9-53588134772f"/>
    <ds:schemaRef ds:uri="d4adfef0-6354-49a7-b02e-a48286d7f088"/>
    <ds:schemaRef ds:uri="35033beb-5813-40e5-9da9-67fe766f175e"/>
    <ds:schemaRef ds:uri="c9cf018c-7d4c-47d6-b381-64fe313f11bf"/>
    <ds:schemaRef ds:uri="306f67c7-9124-490f-8e02-cfdb6593d13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13930D4-8C71-424A-ADE7-96217E5ADE8A}">
  <ds:schemaRefs>
    <ds:schemaRef ds:uri="http://schemas.microsoft.com/office/2006/metadata/properties"/>
    <ds:schemaRef ds:uri="9bae80d5-d9b5-4af9-93a9-53588134772f"/>
    <ds:schemaRef ds:uri="35033beb-5813-40e5-9da9-67fe766f175e"/>
    <ds:schemaRef ds:uri="c9cf018c-7d4c-47d6-b381-64fe313f11bf"/>
    <ds:schemaRef ds:uri="528c6b80-4b0b-4c64-80e2-af72f3282820"/>
    <ds:schemaRef ds:uri="d4adfef0-6354-49a7-b02e-a48286d7f08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1473</Words>
  <Characters>8397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Целосен текст на материјалот</vt:lpstr>
    </vt:vector>
  </TitlesOfParts>
  <Company>Hewlett-Packard Company</Company>
  <LinksUpToDate>false</LinksUpToDate>
  <CharactersWithSpaces>9851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Целосен текст на материјалот</dc:title>
  <dc:creator>Марија Јанковиќ</dc:creator>
  <cp:lastModifiedBy>Maja Зенковиќ</cp:lastModifiedBy>
  <cp:revision>2</cp:revision>
  <cp:lastPrinted>2018-12-18T12:35:00Z</cp:lastPrinted>
  <dcterms:created xsi:type="dcterms:W3CDTF">2018-12-18T14:45:00Z</dcterms:created>
  <dcterms:modified xsi:type="dcterms:W3CDTF">2018-12-18T14:45:00Z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0x010100291ABF0EAEA7A147B00FFD1892AD2008</vt:lpwstr>
  </property>
</Properties>
</file>